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50DA2" w14:textId="77777777" w:rsidR="006411EB" w:rsidRDefault="00492BBF">
      <w:pPr>
        <w:rPr>
          <w:rFonts w:ascii="Times New Roman" w:eastAsia="Times New Roman" w:hAnsi="Times New Roman" w:cs="Times New Roman"/>
          <w:sz w:val="24"/>
          <w:szCs w:val="24"/>
        </w:rPr>
      </w:pPr>
      <w:r>
        <w:rPr>
          <w:noProof/>
        </w:rPr>
        <w:drawing>
          <wp:anchor distT="114300" distB="114300" distL="114300" distR="114300" simplePos="0" relativeHeight="251658240" behindDoc="0" locked="0" layoutInCell="1" hidden="0" allowOverlap="1" wp14:anchorId="03A07732" wp14:editId="3E096AC4">
            <wp:simplePos x="0" y="0"/>
            <wp:positionH relativeFrom="margin">
              <wp:posOffset>519113</wp:posOffset>
            </wp:positionH>
            <wp:positionV relativeFrom="paragraph">
              <wp:posOffset>400050</wp:posOffset>
            </wp:positionV>
            <wp:extent cx="4677899" cy="2528888"/>
            <wp:effectExtent l="0" t="0" r="0" b="0"/>
            <wp:wrapTopAndBottom distT="114300" distB="11430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4677899" cy="2528888"/>
                    </a:xfrm>
                    <a:prstGeom prst="rect">
                      <a:avLst/>
                    </a:prstGeom>
                    <a:ln/>
                  </pic:spPr>
                </pic:pic>
              </a:graphicData>
            </a:graphic>
          </wp:anchor>
        </w:drawing>
      </w:r>
    </w:p>
    <w:p w14:paraId="3718C383" w14:textId="77777777" w:rsidR="006411EB" w:rsidRDefault="006411EB">
      <w:pPr>
        <w:rPr>
          <w:rFonts w:ascii="Times New Roman" w:eastAsia="Times New Roman" w:hAnsi="Times New Roman" w:cs="Times New Roman"/>
          <w:sz w:val="24"/>
          <w:szCs w:val="24"/>
        </w:rPr>
      </w:pPr>
    </w:p>
    <w:p w14:paraId="4C115341" w14:textId="77777777" w:rsidR="006411EB" w:rsidRDefault="006411EB">
      <w:pPr>
        <w:rPr>
          <w:rFonts w:ascii="Times New Roman" w:eastAsia="Times New Roman" w:hAnsi="Times New Roman" w:cs="Times New Roman"/>
          <w:sz w:val="24"/>
          <w:szCs w:val="24"/>
        </w:rPr>
      </w:pPr>
    </w:p>
    <w:p w14:paraId="4FB3B636" w14:textId="77777777" w:rsidR="006411EB" w:rsidRDefault="006411EB">
      <w:pPr>
        <w:rPr>
          <w:rFonts w:ascii="Times New Roman" w:eastAsia="Times New Roman" w:hAnsi="Times New Roman" w:cs="Times New Roman"/>
          <w:sz w:val="24"/>
          <w:szCs w:val="24"/>
        </w:rPr>
      </w:pPr>
    </w:p>
    <w:p w14:paraId="3C62080A" w14:textId="77777777" w:rsidR="006411EB" w:rsidRDefault="00492BB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7DB39FB" w14:textId="77777777" w:rsidR="006411EB" w:rsidRDefault="006411EB">
      <w:pPr>
        <w:rPr>
          <w:rFonts w:ascii="Times New Roman" w:eastAsia="Times New Roman" w:hAnsi="Times New Roman" w:cs="Times New Roman"/>
          <w:sz w:val="24"/>
          <w:szCs w:val="24"/>
        </w:rPr>
      </w:pPr>
    </w:p>
    <w:p w14:paraId="504C1D90" w14:textId="77777777" w:rsidR="006411EB" w:rsidRDefault="006411EB">
      <w:pPr>
        <w:rPr>
          <w:rFonts w:ascii="Times New Roman" w:eastAsia="Times New Roman" w:hAnsi="Times New Roman" w:cs="Times New Roman"/>
          <w:sz w:val="24"/>
          <w:szCs w:val="24"/>
        </w:rPr>
      </w:pPr>
    </w:p>
    <w:p w14:paraId="1316ECD1" w14:textId="77777777" w:rsidR="006411EB" w:rsidRDefault="00492BBF">
      <w:pPr>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Wastewater and Sewage Spill Prevention</w:t>
      </w:r>
    </w:p>
    <w:p w14:paraId="7187B6AF" w14:textId="77777777" w:rsidR="006411EB" w:rsidRDefault="00492BBF">
      <w:pPr>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Consultants:</w:t>
      </w:r>
    </w:p>
    <w:p w14:paraId="7E785094" w14:textId="52E1FF3C" w:rsidR="006411EB" w:rsidRDefault="00492BBF">
      <w:pPr>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Haylea </w:t>
      </w:r>
      <w:r w:rsidR="00424562">
        <w:rPr>
          <w:rFonts w:ascii="Times New Roman" w:eastAsia="Times New Roman" w:hAnsi="Times New Roman" w:cs="Times New Roman"/>
          <w:sz w:val="30"/>
          <w:szCs w:val="30"/>
        </w:rPr>
        <w:t>Elliff:</w:t>
      </w:r>
      <w:r>
        <w:rPr>
          <w:rFonts w:ascii="Times New Roman" w:eastAsia="Times New Roman" w:hAnsi="Times New Roman" w:cs="Times New Roman"/>
          <w:sz w:val="30"/>
          <w:szCs w:val="30"/>
        </w:rPr>
        <w:t xml:space="preserve"> Project Manager</w:t>
      </w:r>
    </w:p>
    <w:p w14:paraId="68B84B74" w14:textId="5FD4B850" w:rsidR="006411EB" w:rsidRDefault="00492BBF">
      <w:pPr>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Alexandra </w:t>
      </w:r>
      <w:r w:rsidR="00424562">
        <w:rPr>
          <w:rFonts w:ascii="Times New Roman" w:eastAsia="Times New Roman" w:hAnsi="Times New Roman" w:cs="Times New Roman"/>
          <w:sz w:val="30"/>
          <w:szCs w:val="30"/>
        </w:rPr>
        <w:t>Thompson:</w:t>
      </w:r>
      <w:r>
        <w:rPr>
          <w:rFonts w:ascii="Times New Roman" w:eastAsia="Times New Roman" w:hAnsi="Times New Roman" w:cs="Times New Roman"/>
          <w:sz w:val="30"/>
          <w:szCs w:val="30"/>
        </w:rPr>
        <w:t xml:space="preserve"> Water Resource Specialist</w:t>
      </w:r>
    </w:p>
    <w:p w14:paraId="01338D91" w14:textId="13899F06" w:rsidR="006411EB" w:rsidRDefault="00424562">
      <w:pPr>
        <w:jc w:val="center"/>
        <w:rPr>
          <w:rFonts w:ascii="Times New Roman" w:eastAsia="Times New Roman" w:hAnsi="Times New Roman" w:cs="Times New Roman"/>
          <w:sz w:val="30"/>
          <w:szCs w:val="30"/>
        </w:rPr>
      </w:pPr>
      <w:proofErr w:type="spellStart"/>
      <w:r>
        <w:rPr>
          <w:rFonts w:ascii="Times New Roman" w:eastAsia="Times New Roman" w:hAnsi="Times New Roman" w:cs="Times New Roman"/>
          <w:sz w:val="30"/>
          <w:szCs w:val="30"/>
        </w:rPr>
        <w:t>Jasi</w:t>
      </w:r>
      <w:proofErr w:type="spellEnd"/>
      <w:r w:rsidR="00492BBF">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Mitchell:</w:t>
      </w:r>
      <w:r w:rsidR="00492BBF">
        <w:rPr>
          <w:rFonts w:ascii="Times New Roman" w:eastAsia="Times New Roman" w:hAnsi="Times New Roman" w:cs="Times New Roman"/>
          <w:sz w:val="30"/>
          <w:szCs w:val="30"/>
        </w:rPr>
        <w:t xml:space="preserve"> GIS Analyst &amp; Editor</w:t>
      </w:r>
    </w:p>
    <w:p w14:paraId="31CAA0C9" w14:textId="7344CCE1" w:rsidR="006411EB" w:rsidRDefault="00492BBF">
      <w:pPr>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Joseph </w:t>
      </w:r>
      <w:proofErr w:type="spellStart"/>
      <w:r w:rsidR="00424562">
        <w:rPr>
          <w:rFonts w:ascii="Times New Roman" w:eastAsia="Times New Roman" w:hAnsi="Times New Roman" w:cs="Times New Roman"/>
          <w:sz w:val="30"/>
          <w:szCs w:val="30"/>
        </w:rPr>
        <w:t>Berenji</w:t>
      </w:r>
      <w:proofErr w:type="spellEnd"/>
      <w:r w:rsidR="00424562">
        <w:rPr>
          <w:rFonts w:ascii="Times New Roman" w:eastAsia="Times New Roman" w:hAnsi="Times New Roman" w:cs="Times New Roman"/>
          <w:sz w:val="30"/>
          <w:szCs w:val="30"/>
        </w:rPr>
        <w:t>:</w:t>
      </w:r>
      <w:r>
        <w:rPr>
          <w:rFonts w:ascii="Times New Roman" w:eastAsia="Times New Roman" w:hAnsi="Times New Roman" w:cs="Times New Roman"/>
          <w:sz w:val="30"/>
          <w:szCs w:val="30"/>
        </w:rPr>
        <w:t xml:space="preserve"> GIS Specialist </w:t>
      </w:r>
    </w:p>
    <w:p w14:paraId="4586FFD5" w14:textId="331245F8" w:rsidR="006411EB" w:rsidRDefault="00492BBF">
      <w:pPr>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Justin </w:t>
      </w:r>
      <w:r w:rsidR="00424562">
        <w:rPr>
          <w:rFonts w:ascii="Times New Roman" w:eastAsia="Times New Roman" w:hAnsi="Times New Roman" w:cs="Times New Roman"/>
          <w:sz w:val="30"/>
          <w:szCs w:val="30"/>
        </w:rPr>
        <w:t>Williams:</w:t>
      </w:r>
      <w:r>
        <w:rPr>
          <w:rFonts w:ascii="Times New Roman" w:eastAsia="Times New Roman" w:hAnsi="Times New Roman" w:cs="Times New Roman"/>
          <w:sz w:val="30"/>
          <w:szCs w:val="30"/>
        </w:rPr>
        <w:t xml:space="preserve"> GIS Analyst &amp; Web Developer</w:t>
      </w:r>
    </w:p>
    <w:p w14:paraId="6711784A" w14:textId="77777777" w:rsidR="006411EB" w:rsidRDefault="006411EB">
      <w:pPr>
        <w:rPr>
          <w:rFonts w:ascii="Times New Roman" w:eastAsia="Times New Roman" w:hAnsi="Times New Roman" w:cs="Times New Roman"/>
          <w:sz w:val="24"/>
          <w:szCs w:val="24"/>
        </w:rPr>
      </w:pPr>
    </w:p>
    <w:p w14:paraId="2440923D" w14:textId="77777777" w:rsidR="006411EB" w:rsidRDefault="006411EB">
      <w:pPr>
        <w:rPr>
          <w:rFonts w:ascii="Times New Roman" w:eastAsia="Times New Roman" w:hAnsi="Times New Roman" w:cs="Times New Roman"/>
          <w:sz w:val="24"/>
          <w:szCs w:val="24"/>
        </w:rPr>
      </w:pPr>
    </w:p>
    <w:p w14:paraId="5C370274" w14:textId="77777777" w:rsidR="006411EB" w:rsidRDefault="006411EB">
      <w:pPr>
        <w:rPr>
          <w:rFonts w:ascii="Times New Roman" w:eastAsia="Times New Roman" w:hAnsi="Times New Roman" w:cs="Times New Roman"/>
          <w:sz w:val="24"/>
          <w:szCs w:val="24"/>
        </w:rPr>
      </w:pPr>
    </w:p>
    <w:p w14:paraId="4566033E" w14:textId="77777777" w:rsidR="006411EB" w:rsidRDefault="00492BBF">
      <w:pPr>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March 26th, 2018</w:t>
      </w:r>
    </w:p>
    <w:p w14:paraId="759738F6" w14:textId="77777777" w:rsidR="006411EB" w:rsidRDefault="006411EB">
      <w:pPr>
        <w:rPr>
          <w:rFonts w:ascii="Times New Roman" w:eastAsia="Times New Roman" w:hAnsi="Times New Roman" w:cs="Times New Roman"/>
          <w:sz w:val="24"/>
          <w:szCs w:val="24"/>
        </w:rPr>
      </w:pPr>
    </w:p>
    <w:p w14:paraId="45713498" w14:textId="77777777" w:rsidR="006411EB" w:rsidRDefault="006411EB">
      <w:pPr>
        <w:rPr>
          <w:rFonts w:ascii="Times New Roman" w:eastAsia="Times New Roman" w:hAnsi="Times New Roman" w:cs="Times New Roman"/>
          <w:sz w:val="24"/>
          <w:szCs w:val="24"/>
        </w:rPr>
      </w:pPr>
    </w:p>
    <w:p w14:paraId="22FB958B" w14:textId="77777777" w:rsidR="006411EB" w:rsidRDefault="006411EB">
      <w:pPr>
        <w:rPr>
          <w:rFonts w:ascii="Times New Roman" w:eastAsia="Times New Roman" w:hAnsi="Times New Roman" w:cs="Times New Roman"/>
          <w:sz w:val="24"/>
          <w:szCs w:val="24"/>
        </w:rPr>
      </w:pPr>
    </w:p>
    <w:p w14:paraId="28A4C5AC" w14:textId="77777777" w:rsidR="006411EB" w:rsidRDefault="006411EB">
      <w:pPr>
        <w:rPr>
          <w:rFonts w:ascii="Times New Roman" w:eastAsia="Times New Roman" w:hAnsi="Times New Roman" w:cs="Times New Roman"/>
          <w:sz w:val="24"/>
          <w:szCs w:val="24"/>
        </w:rPr>
      </w:pPr>
    </w:p>
    <w:p w14:paraId="54401899" w14:textId="77777777" w:rsidR="006411EB" w:rsidRDefault="00492BB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Vulnerability Analysis and Visualization of Sewage Spills in Edwards Aquifer TCEQ Regions 11 and 13 from 2012 to 2017</w:t>
      </w:r>
    </w:p>
    <w:p w14:paraId="39FC7981" w14:textId="77777777" w:rsidR="006411EB" w:rsidRDefault="006411EB">
      <w:pPr>
        <w:jc w:val="center"/>
        <w:rPr>
          <w:rFonts w:ascii="Times New Roman" w:eastAsia="Times New Roman" w:hAnsi="Times New Roman" w:cs="Times New Roman"/>
          <w:b/>
          <w:sz w:val="28"/>
          <w:szCs w:val="28"/>
        </w:rPr>
      </w:pPr>
    </w:p>
    <w:p w14:paraId="25CE0E20" w14:textId="77777777" w:rsidR="006411EB" w:rsidRDefault="00492BBF">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Progress Report</w:t>
      </w:r>
    </w:p>
    <w:p w14:paraId="6D00A74E" w14:textId="77777777" w:rsidR="006411EB" w:rsidRDefault="006411EB">
      <w:pPr>
        <w:rPr>
          <w:rFonts w:ascii="Times New Roman" w:eastAsia="Times New Roman" w:hAnsi="Times New Roman" w:cs="Times New Roman"/>
          <w:sz w:val="24"/>
          <w:szCs w:val="24"/>
        </w:rPr>
      </w:pPr>
    </w:p>
    <w:p w14:paraId="4D1F58B1" w14:textId="77777777" w:rsidR="006411EB" w:rsidRDefault="00492BBF">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Prepared for:  </w:t>
      </w:r>
      <w:r>
        <w:rPr>
          <w:rFonts w:ascii="Times New Roman" w:eastAsia="Times New Roman" w:hAnsi="Times New Roman" w:cs="Times New Roman"/>
          <w:noProof/>
          <w:sz w:val="24"/>
          <w:szCs w:val="24"/>
        </w:rPr>
        <w:drawing>
          <wp:inline distT="114300" distB="114300" distL="114300" distR="114300" wp14:anchorId="0A51C47D" wp14:editId="7DEB965F">
            <wp:extent cx="5229225" cy="1247775"/>
            <wp:effectExtent l="0" t="0" r="0" b="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5229225" cy="1247775"/>
                    </a:xfrm>
                    <a:prstGeom prst="rect">
                      <a:avLst/>
                    </a:prstGeom>
                    <a:ln/>
                  </pic:spPr>
                </pic:pic>
              </a:graphicData>
            </a:graphic>
          </wp:inline>
        </w:drawing>
      </w:r>
    </w:p>
    <w:p w14:paraId="469A53CB" w14:textId="77777777" w:rsidR="006411EB" w:rsidRDefault="006411EB">
      <w:pPr>
        <w:rPr>
          <w:rFonts w:ascii="Times New Roman" w:eastAsia="Times New Roman" w:hAnsi="Times New Roman" w:cs="Times New Roman"/>
          <w:sz w:val="24"/>
          <w:szCs w:val="24"/>
        </w:rPr>
      </w:pPr>
    </w:p>
    <w:p w14:paraId="298D7641" w14:textId="77777777" w:rsidR="006411EB" w:rsidRDefault="006411EB">
      <w:pPr>
        <w:jc w:val="center"/>
        <w:rPr>
          <w:rFonts w:ascii="Times New Roman" w:eastAsia="Times New Roman" w:hAnsi="Times New Roman" w:cs="Times New Roman"/>
          <w:b/>
          <w:sz w:val="24"/>
          <w:szCs w:val="24"/>
        </w:rPr>
      </w:pPr>
    </w:p>
    <w:p w14:paraId="32FE577B" w14:textId="77777777" w:rsidR="006411EB" w:rsidRDefault="006411EB">
      <w:pPr>
        <w:jc w:val="center"/>
        <w:rPr>
          <w:rFonts w:ascii="Times New Roman" w:eastAsia="Times New Roman" w:hAnsi="Times New Roman" w:cs="Times New Roman"/>
          <w:b/>
          <w:sz w:val="24"/>
          <w:szCs w:val="24"/>
        </w:rPr>
      </w:pPr>
    </w:p>
    <w:p w14:paraId="626EE88B" w14:textId="77777777" w:rsidR="006411EB" w:rsidRDefault="006411EB">
      <w:pPr>
        <w:jc w:val="center"/>
        <w:rPr>
          <w:rFonts w:ascii="Times New Roman" w:eastAsia="Times New Roman" w:hAnsi="Times New Roman" w:cs="Times New Roman"/>
          <w:b/>
          <w:sz w:val="24"/>
          <w:szCs w:val="24"/>
        </w:rPr>
      </w:pPr>
    </w:p>
    <w:p w14:paraId="53DBF4B0" w14:textId="77777777" w:rsidR="006411EB" w:rsidRDefault="006411EB">
      <w:pPr>
        <w:jc w:val="center"/>
        <w:rPr>
          <w:rFonts w:ascii="Times New Roman" w:eastAsia="Times New Roman" w:hAnsi="Times New Roman" w:cs="Times New Roman"/>
          <w:b/>
          <w:sz w:val="24"/>
          <w:szCs w:val="24"/>
        </w:rPr>
      </w:pPr>
    </w:p>
    <w:p w14:paraId="3846D5C3" w14:textId="77777777" w:rsidR="006411EB" w:rsidRDefault="006411EB">
      <w:pPr>
        <w:jc w:val="center"/>
        <w:rPr>
          <w:rFonts w:ascii="Times New Roman" w:eastAsia="Times New Roman" w:hAnsi="Times New Roman" w:cs="Times New Roman"/>
          <w:b/>
          <w:sz w:val="24"/>
          <w:szCs w:val="24"/>
        </w:rPr>
      </w:pPr>
    </w:p>
    <w:p w14:paraId="10835ACE" w14:textId="77777777" w:rsidR="006411EB" w:rsidRDefault="006411EB">
      <w:pPr>
        <w:jc w:val="center"/>
        <w:rPr>
          <w:rFonts w:ascii="Times New Roman" w:eastAsia="Times New Roman" w:hAnsi="Times New Roman" w:cs="Times New Roman"/>
          <w:b/>
          <w:sz w:val="24"/>
          <w:szCs w:val="24"/>
        </w:rPr>
      </w:pPr>
    </w:p>
    <w:p w14:paraId="1A3F56D2" w14:textId="77777777" w:rsidR="006411EB" w:rsidRDefault="00492BB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Prepared by: Wastewater and Sewage Spill Prevention (W.A.S.S.P)</w:t>
      </w:r>
    </w:p>
    <w:p w14:paraId="0AF282CB" w14:textId="77777777" w:rsidR="006411EB" w:rsidRDefault="006411EB">
      <w:pPr>
        <w:jc w:val="center"/>
        <w:rPr>
          <w:rFonts w:ascii="Times New Roman" w:eastAsia="Times New Roman" w:hAnsi="Times New Roman" w:cs="Times New Roman"/>
          <w:b/>
          <w:sz w:val="24"/>
          <w:szCs w:val="24"/>
        </w:rPr>
      </w:pPr>
    </w:p>
    <w:p w14:paraId="14906AAF" w14:textId="77777777" w:rsidR="006411EB" w:rsidRDefault="006411EB">
      <w:pPr>
        <w:jc w:val="center"/>
        <w:rPr>
          <w:rFonts w:ascii="Times New Roman" w:eastAsia="Times New Roman" w:hAnsi="Times New Roman" w:cs="Times New Roman"/>
          <w:b/>
          <w:sz w:val="24"/>
          <w:szCs w:val="24"/>
        </w:rPr>
      </w:pPr>
    </w:p>
    <w:p w14:paraId="03597340" w14:textId="77777777" w:rsidR="006411EB" w:rsidRDefault="00492BBF">
      <w:pPr>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14:anchorId="51F4A5BC" wp14:editId="3186F471">
            <wp:extent cx="3743325" cy="2019300"/>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3743325" cy="2019300"/>
                    </a:xfrm>
                    <a:prstGeom prst="rect">
                      <a:avLst/>
                    </a:prstGeom>
                    <a:ln/>
                  </pic:spPr>
                </pic:pic>
              </a:graphicData>
            </a:graphic>
          </wp:inline>
        </w:drawing>
      </w:r>
      <w:r>
        <w:rPr>
          <w:rFonts w:ascii="Times New Roman" w:eastAsia="Times New Roman" w:hAnsi="Times New Roman" w:cs="Times New Roman"/>
          <w:b/>
          <w:sz w:val="24"/>
          <w:szCs w:val="24"/>
        </w:rPr>
        <w:t xml:space="preserve"> </w:t>
      </w:r>
    </w:p>
    <w:p w14:paraId="19A71028" w14:textId="77777777" w:rsidR="006411EB" w:rsidRDefault="006411EB">
      <w:pPr>
        <w:jc w:val="center"/>
        <w:rPr>
          <w:rFonts w:ascii="Times New Roman" w:eastAsia="Times New Roman" w:hAnsi="Times New Roman" w:cs="Times New Roman"/>
          <w:b/>
          <w:sz w:val="24"/>
          <w:szCs w:val="24"/>
        </w:rPr>
      </w:pPr>
    </w:p>
    <w:p w14:paraId="392380F5" w14:textId="77777777" w:rsidR="006411EB" w:rsidRDefault="006411EB">
      <w:pPr>
        <w:jc w:val="center"/>
        <w:rPr>
          <w:rFonts w:ascii="Times New Roman" w:eastAsia="Times New Roman" w:hAnsi="Times New Roman" w:cs="Times New Roman"/>
          <w:b/>
          <w:sz w:val="24"/>
          <w:szCs w:val="24"/>
        </w:rPr>
      </w:pPr>
    </w:p>
    <w:p w14:paraId="22171A36" w14:textId="77777777" w:rsidR="006411EB" w:rsidRDefault="006411EB">
      <w:pPr>
        <w:jc w:val="center"/>
        <w:rPr>
          <w:rFonts w:ascii="Times New Roman" w:eastAsia="Times New Roman" w:hAnsi="Times New Roman" w:cs="Times New Roman"/>
          <w:b/>
          <w:sz w:val="24"/>
          <w:szCs w:val="24"/>
        </w:rPr>
      </w:pPr>
    </w:p>
    <w:p w14:paraId="6B554FF9" w14:textId="77777777" w:rsidR="006411EB" w:rsidRDefault="006411EB">
      <w:pPr>
        <w:jc w:val="center"/>
        <w:rPr>
          <w:rFonts w:ascii="Times New Roman" w:eastAsia="Times New Roman" w:hAnsi="Times New Roman" w:cs="Times New Roman"/>
          <w:b/>
          <w:sz w:val="24"/>
          <w:szCs w:val="24"/>
        </w:rPr>
      </w:pPr>
    </w:p>
    <w:p w14:paraId="42E9F2CD" w14:textId="77777777" w:rsidR="006411EB" w:rsidRDefault="00492BBF">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p w14:paraId="39BFF7E5" w14:textId="77777777" w:rsidR="00424562" w:rsidRDefault="00424562">
      <w:pPr>
        <w:jc w:val="center"/>
        <w:rPr>
          <w:rFonts w:ascii="Times New Roman" w:eastAsia="Times New Roman" w:hAnsi="Times New Roman" w:cs="Times New Roman"/>
          <w:b/>
          <w:sz w:val="36"/>
          <w:szCs w:val="36"/>
        </w:rPr>
      </w:pPr>
    </w:p>
    <w:p w14:paraId="24147951" w14:textId="70E26EC2" w:rsidR="006411EB" w:rsidRDefault="00492BBF">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TABLE OF CONTENTS</w:t>
      </w:r>
    </w:p>
    <w:p w14:paraId="407EDFE8" w14:textId="77777777" w:rsidR="006411EB" w:rsidRDefault="006411EB">
      <w:pPr>
        <w:rPr>
          <w:rFonts w:ascii="Times New Roman" w:eastAsia="Times New Roman" w:hAnsi="Times New Roman" w:cs="Times New Roman"/>
          <w:b/>
          <w:sz w:val="36"/>
          <w:szCs w:val="36"/>
        </w:rPr>
      </w:pPr>
    </w:p>
    <w:p w14:paraId="5E60AC0F" w14:textId="77777777" w:rsidR="006411EB" w:rsidRDefault="006411EB">
      <w:pPr>
        <w:jc w:val="center"/>
        <w:rPr>
          <w:rFonts w:ascii="Times New Roman" w:eastAsia="Times New Roman" w:hAnsi="Times New Roman" w:cs="Times New Roman"/>
          <w:b/>
          <w:sz w:val="36"/>
          <w:szCs w:val="36"/>
        </w:rPr>
      </w:pPr>
    </w:p>
    <w:p w14:paraId="3DB5A10D" w14:textId="77777777" w:rsidR="006411EB" w:rsidRDefault="00492B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BF0553F" w14:textId="77777777" w:rsidR="006411EB" w:rsidRDefault="00492BBF" w:rsidP="00AD34A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INTRODUCTION</w:t>
      </w:r>
    </w:p>
    <w:p w14:paraId="4E0356CF" w14:textId="3DCCB540" w:rsidR="006411EB" w:rsidRDefault="00492BBF" w:rsidP="00AD34A2">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1.1 Summary…………………</w:t>
      </w:r>
      <w:r w:rsidR="00A36C3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A36C33">
        <w:rPr>
          <w:rFonts w:ascii="Times New Roman" w:eastAsia="Times New Roman" w:hAnsi="Times New Roman" w:cs="Times New Roman"/>
          <w:sz w:val="24"/>
          <w:szCs w:val="24"/>
        </w:rPr>
        <w:t>1</w:t>
      </w:r>
    </w:p>
    <w:p w14:paraId="71262607" w14:textId="1D74E7CB" w:rsidR="006411EB" w:rsidRDefault="00492BBF" w:rsidP="00AD34A2">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1.2 Purpose……………………</w:t>
      </w:r>
      <w:r w:rsidR="00A36C3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A36C33">
        <w:rPr>
          <w:rFonts w:ascii="Times New Roman" w:eastAsia="Times New Roman" w:hAnsi="Times New Roman" w:cs="Times New Roman"/>
          <w:sz w:val="24"/>
          <w:szCs w:val="24"/>
        </w:rPr>
        <w:t>1</w:t>
      </w:r>
    </w:p>
    <w:p w14:paraId="5F8DCAC9" w14:textId="70735120" w:rsidR="006411EB" w:rsidRDefault="00492BBF" w:rsidP="00AD34A2">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1.3 Scope………………………</w:t>
      </w:r>
      <w:r w:rsidR="00A36C3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r w:rsidR="00A36C33">
        <w:rPr>
          <w:rFonts w:ascii="Times New Roman" w:eastAsia="Times New Roman" w:hAnsi="Times New Roman" w:cs="Times New Roman"/>
          <w:sz w:val="24"/>
          <w:szCs w:val="24"/>
        </w:rPr>
        <w:t>1</w:t>
      </w:r>
    </w:p>
    <w:p w14:paraId="5DA95EC1" w14:textId="1C623F89" w:rsidR="006411EB" w:rsidRPr="00A36C33" w:rsidRDefault="00492BBF" w:rsidP="00AD34A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2. TASKS</w:t>
      </w:r>
      <w:r w:rsidR="00A36C33" w:rsidRPr="00A36C33">
        <w:rPr>
          <w:rFonts w:ascii="Times New Roman" w:eastAsia="Times New Roman" w:hAnsi="Times New Roman" w:cs="Times New Roman"/>
          <w:sz w:val="24"/>
          <w:szCs w:val="24"/>
        </w:rPr>
        <w:t>……………………………………………….1</w:t>
      </w:r>
    </w:p>
    <w:p w14:paraId="45A4F4DE" w14:textId="00EBFA5D" w:rsidR="006411EB" w:rsidRDefault="00492BBF" w:rsidP="00AD34A2">
      <w:pPr>
        <w:rPr>
          <w:rFonts w:ascii="Times New Roman" w:eastAsia="Times New Roman" w:hAnsi="Times New Roman" w:cs="Times New Roman"/>
          <w:sz w:val="24"/>
          <w:szCs w:val="24"/>
        </w:rPr>
      </w:pPr>
      <w:r>
        <w:rPr>
          <w:rFonts w:ascii="Times New Roman" w:eastAsia="Times New Roman" w:hAnsi="Times New Roman" w:cs="Times New Roman"/>
          <w:sz w:val="24"/>
          <w:szCs w:val="24"/>
        </w:rPr>
        <w:t>2.1 Completed Work……………</w:t>
      </w:r>
      <w:r w:rsidR="00A36C33">
        <w:rPr>
          <w:rFonts w:ascii="Times New Roman" w:eastAsia="Times New Roman" w:hAnsi="Times New Roman" w:cs="Times New Roman"/>
          <w:sz w:val="24"/>
          <w:szCs w:val="24"/>
        </w:rPr>
        <w:t>…</w:t>
      </w:r>
      <w:proofErr w:type="gramStart"/>
      <w:r w:rsidR="00A36C33">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r w:rsidR="00AD34A2">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A36C33">
        <w:rPr>
          <w:rFonts w:ascii="Times New Roman" w:eastAsia="Times New Roman" w:hAnsi="Times New Roman" w:cs="Times New Roman"/>
          <w:sz w:val="24"/>
          <w:szCs w:val="24"/>
        </w:rPr>
        <w:t>1</w:t>
      </w:r>
    </w:p>
    <w:p w14:paraId="6452D1EC" w14:textId="701BA1A3" w:rsidR="006411EB" w:rsidRDefault="00492BBF" w:rsidP="00AD34A2">
      <w:pPr>
        <w:rPr>
          <w:rFonts w:ascii="Times New Roman" w:eastAsia="Times New Roman" w:hAnsi="Times New Roman" w:cs="Times New Roman"/>
          <w:sz w:val="24"/>
          <w:szCs w:val="24"/>
        </w:rPr>
      </w:pPr>
      <w:r>
        <w:rPr>
          <w:rFonts w:ascii="Times New Roman" w:eastAsia="Times New Roman" w:hAnsi="Times New Roman" w:cs="Times New Roman"/>
          <w:sz w:val="24"/>
          <w:szCs w:val="24"/>
        </w:rPr>
        <w:t>2.2 Present Work…………………</w:t>
      </w:r>
      <w:r w:rsidR="00AD34A2">
        <w:rPr>
          <w:rFonts w:ascii="Times New Roman" w:eastAsia="Times New Roman" w:hAnsi="Times New Roman" w:cs="Times New Roman"/>
          <w:sz w:val="24"/>
          <w:szCs w:val="24"/>
        </w:rPr>
        <w:t>………</w:t>
      </w:r>
      <w:r w:rsidR="00A36C33">
        <w:rPr>
          <w:rFonts w:ascii="Times New Roman" w:eastAsia="Times New Roman" w:hAnsi="Times New Roman" w:cs="Times New Roman"/>
          <w:sz w:val="24"/>
          <w:szCs w:val="24"/>
        </w:rPr>
        <w:t>…</w:t>
      </w:r>
      <w:proofErr w:type="gramStart"/>
      <w:r w:rsidR="00A36C33">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r w:rsidR="00A36C33">
        <w:rPr>
          <w:rFonts w:ascii="Times New Roman" w:eastAsia="Times New Roman" w:hAnsi="Times New Roman" w:cs="Times New Roman"/>
          <w:sz w:val="24"/>
          <w:szCs w:val="24"/>
        </w:rPr>
        <w:t>2</w:t>
      </w:r>
    </w:p>
    <w:p w14:paraId="584C2C71" w14:textId="5C3CCEBA" w:rsidR="006411EB" w:rsidRDefault="00492BBF" w:rsidP="00AD34A2">
      <w:pPr>
        <w:rPr>
          <w:rFonts w:ascii="Times New Roman" w:eastAsia="Times New Roman" w:hAnsi="Times New Roman" w:cs="Times New Roman"/>
          <w:sz w:val="24"/>
          <w:szCs w:val="24"/>
        </w:rPr>
      </w:pPr>
      <w:r>
        <w:rPr>
          <w:rFonts w:ascii="Times New Roman" w:eastAsia="Times New Roman" w:hAnsi="Times New Roman" w:cs="Times New Roman"/>
          <w:sz w:val="24"/>
          <w:szCs w:val="24"/>
        </w:rPr>
        <w:t>2.3 Projected Work………………</w:t>
      </w:r>
      <w:r w:rsidR="00A36C33">
        <w:rPr>
          <w:rFonts w:ascii="Times New Roman" w:eastAsia="Times New Roman" w:hAnsi="Times New Roman" w:cs="Times New Roman"/>
          <w:sz w:val="24"/>
          <w:szCs w:val="24"/>
        </w:rPr>
        <w:t>…</w:t>
      </w:r>
      <w:r w:rsidR="00AD34A2">
        <w:rPr>
          <w:rFonts w:ascii="Times New Roman" w:eastAsia="Times New Roman" w:hAnsi="Times New Roman" w:cs="Times New Roman"/>
          <w:sz w:val="24"/>
          <w:szCs w:val="24"/>
        </w:rPr>
        <w:t>.</w:t>
      </w:r>
      <w:r w:rsidR="00A36C33">
        <w:rPr>
          <w:rFonts w:ascii="Times New Roman" w:eastAsia="Times New Roman" w:hAnsi="Times New Roman" w:cs="Times New Roman"/>
          <w:sz w:val="24"/>
          <w:szCs w:val="24"/>
        </w:rPr>
        <w:t>…</w:t>
      </w:r>
      <w:proofErr w:type="gramStart"/>
      <w:r w:rsidR="00AD34A2">
        <w:rPr>
          <w:rFonts w:ascii="Times New Roman" w:eastAsia="Times New Roman" w:hAnsi="Times New Roman" w:cs="Times New Roman"/>
          <w:sz w:val="24"/>
          <w:szCs w:val="24"/>
        </w:rPr>
        <w:t>….…..</w:t>
      </w:r>
      <w:proofErr w:type="gramEnd"/>
      <w:r w:rsidR="00A36C3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A36C33">
        <w:rPr>
          <w:rFonts w:ascii="Times New Roman" w:eastAsia="Times New Roman" w:hAnsi="Times New Roman" w:cs="Times New Roman"/>
          <w:sz w:val="24"/>
          <w:szCs w:val="24"/>
        </w:rPr>
        <w:t>3</w:t>
      </w:r>
    </w:p>
    <w:p w14:paraId="7D51BF7E" w14:textId="51CA62CA" w:rsidR="006411EB" w:rsidRDefault="00492BBF" w:rsidP="00AD34A2">
      <w:pPr>
        <w:rPr>
          <w:rFonts w:ascii="Times New Roman" w:eastAsia="Times New Roman" w:hAnsi="Times New Roman" w:cs="Times New Roman"/>
          <w:sz w:val="24"/>
          <w:szCs w:val="24"/>
        </w:rPr>
      </w:pPr>
      <w:r>
        <w:rPr>
          <w:rFonts w:ascii="Times New Roman" w:eastAsia="Times New Roman" w:hAnsi="Times New Roman" w:cs="Times New Roman"/>
          <w:sz w:val="24"/>
          <w:szCs w:val="24"/>
        </w:rPr>
        <w:t>2.4 Findings in Data………………</w:t>
      </w:r>
      <w:r w:rsidR="00A36C33">
        <w:rPr>
          <w:rFonts w:ascii="Times New Roman" w:eastAsia="Times New Roman" w:hAnsi="Times New Roman" w:cs="Times New Roman"/>
          <w:sz w:val="24"/>
          <w:szCs w:val="24"/>
        </w:rPr>
        <w:t>…</w:t>
      </w:r>
      <w:proofErr w:type="gramStart"/>
      <w:r w:rsidR="00A36C33">
        <w:rPr>
          <w:rFonts w:ascii="Times New Roman" w:eastAsia="Times New Roman" w:hAnsi="Times New Roman" w:cs="Times New Roman"/>
          <w:sz w:val="24"/>
          <w:szCs w:val="24"/>
        </w:rPr>
        <w:t>…</w:t>
      </w:r>
      <w:r w:rsidR="00AD34A2">
        <w:rPr>
          <w:rFonts w:ascii="Times New Roman" w:eastAsia="Times New Roman" w:hAnsi="Times New Roman" w:cs="Times New Roman"/>
          <w:sz w:val="24"/>
          <w:szCs w:val="24"/>
        </w:rPr>
        <w:t>..</w:t>
      </w:r>
      <w:proofErr w:type="gramEnd"/>
      <w:r w:rsidR="00AD34A2">
        <w:rPr>
          <w:rFonts w:ascii="Times New Roman" w:eastAsia="Times New Roman" w:hAnsi="Times New Roman" w:cs="Times New Roman"/>
          <w:sz w:val="24"/>
          <w:szCs w:val="24"/>
        </w:rPr>
        <w:t>……….</w:t>
      </w:r>
      <w:r w:rsidR="00A36C3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A36C33">
        <w:rPr>
          <w:rFonts w:ascii="Times New Roman" w:eastAsia="Times New Roman" w:hAnsi="Times New Roman" w:cs="Times New Roman"/>
          <w:sz w:val="24"/>
          <w:szCs w:val="24"/>
        </w:rPr>
        <w:t>3</w:t>
      </w:r>
    </w:p>
    <w:p w14:paraId="442C39D0" w14:textId="033724CB" w:rsidR="006411EB" w:rsidRDefault="00492BBF" w:rsidP="00AD34A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3. REVISED TIME TABLE</w:t>
      </w:r>
      <w:r w:rsidR="00A36C33" w:rsidRPr="00A36C33">
        <w:rPr>
          <w:rFonts w:ascii="Times New Roman" w:eastAsia="Times New Roman" w:hAnsi="Times New Roman" w:cs="Times New Roman"/>
          <w:sz w:val="24"/>
          <w:szCs w:val="24"/>
        </w:rPr>
        <w:t>……………………………4</w:t>
      </w:r>
    </w:p>
    <w:p w14:paraId="6FB2AFE9" w14:textId="7FFF60F2" w:rsidR="006411EB" w:rsidRDefault="00492BBF" w:rsidP="00AD34A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4. PROBLEMS AND CONCERNS</w:t>
      </w:r>
      <w:r>
        <w:rPr>
          <w:rFonts w:ascii="Times New Roman" w:eastAsia="Times New Roman" w:hAnsi="Times New Roman" w:cs="Times New Roman"/>
          <w:sz w:val="24"/>
          <w:szCs w:val="24"/>
        </w:rPr>
        <w:t>……</w:t>
      </w:r>
      <w:r w:rsidR="00A36C3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A36C33">
        <w:rPr>
          <w:rFonts w:ascii="Times New Roman" w:eastAsia="Times New Roman" w:hAnsi="Times New Roman" w:cs="Times New Roman"/>
          <w:sz w:val="24"/>
          <w:szCs w:val="24"/>
        </w:rPr>
        <w:t>4</w:t>
      </w:r>
    </w:p>
    <w:p w14:paraId="35136532" w14:textId="42DC9A36" w:rsidR="006411EB" w:rsidRDefault="00492BBF" w:rsidP="00AD34A2">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4.1 Data Issues…………………</w:t>
      </w:r>
      <w:r w:rsidR="00A36C3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A36C33">
        <w:rPr>
          <w:rFonts w:ascii="Times New Roman" w:eastAsia="Times New Roman" w:hAnsi="Times New Roman" w:cs="Times New Roman"/>
          <w:sz w:val="24"/>
          <w:szCs w:val="24"/>
        </w:rPr>
        <w:t>5</w:t>
      </w:r>
    </w:p>
    <w:p w14:paraId="441E0A34" w14:textId="6A1C75C9" w:rsidR="006411EB" w:rsidRDefault="00492BBF" w:rsidP="00AD34A2">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4.2 Recommendations…</w:t>
      </w:r>
      <w:r w:rsidR="00A36C33">
        <w:rPr>
          <w:rFonts w:ascii="Times New Roman" w:eastAsia="Times New Roman" w:hAnsi="Times New Roman" w:cs="Times New Roman"/>
          <w:sz w:val="24"/>
          <w:szCs w:val="24"/>
        </w:rPr>
        <w:t>……</w:t>
      </w:r>
      <w:proofErr w:type="gramStart"/>
      <w:r w:rsidR="00A36C33">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r w:rsidR="00A36C33">
        <w:rPr>
          <w:rFonts w:ascii="Times New Roman" w:eastAsia="Times New Roman" w:hAnsi="Times New Roman" w:cs="Times New Roman"/>
          <w:sz w:val="24"/>
          <w:szCs w:val="24"/>
        </w:rPr>
        <w:t>5</w:t>
      </w:r>
    </w:p>
    <w:p w14:paraId="4F7A3AF7" w14:textId="676727F3" w:rsidR="006411EB" w:rsidRDefault="00492BBF" w:rsidP="00AD34A2">
      <w:pPr>
        <w:rPr>
          <w:b/>
          <w:sz w:val="24"/>
          <w:szCs w:val="24"/>
        </w:rPr>
      </w:pPr>
      <w:r>
        <w:rPr>
          <w:rFonts w:ascii="Times New Roman" w:eastAsia="Times New Roman" w:hAnsi="Times New Roman" w:cs="Times New Roman"/>
          <w:b/>
          <w:sz w:val="24"/>
          <w:szCs w:val="24"/>
        </w:rPr>
        <w:t>6. PARTICIPATION</w:t>
      </w:r>
      <w:r w:rsidR="00A36C33" w:rsidRPr="00A36C33">
        <w:rPr>
          <w:rFonts w:ascii="Times New Roman" w:eastAsia="Times New Roman" w:hAnsi="Times New Roman" w:cs="Times New Roman"/>
          <w:sz w:val="24"/>
          <w:szCs w:val="24"/>
        </w:rPr>
        <w:t>……………………</w:t>
      </w:r>
      <w:r w:rsidR="00A36C33">
        <w:rPr>
          <w:rFonts w:ascii="Times New Roman" w:eastAsia="Times New Roman" w:hAnsi="Times New Roman" w:cs="Times New Roman"/>
          <w:sz w:val="24"/>
          <w:szCs w:val="24"/>
        </w:rPr>
        <w:t>………</w:t>
      </w:r>
      <w:proofErr w:type="gramStart"/>
      <w:r w:rsidR="00A36C33">
        <w:rPr>
          <w:rFonts w:ascii="Times New Roman" w:eastAsia="Times New Roman" w:hAnsi="Times New Roman" w:cs="Times New Roman"/>
          <w:sz w:val="24"/>
          <w:szCs w:val="24"/>
        </w:rPr>
        <w:t>…..</w:t>
      </w:r>
      <w:proofErr w:type="gramEnd"/>
      <w:r w:rsidR="00A36C33" w:rsidRPr="00A36C33">
        <w:rPr>
          <w:rFonts w:ascii="Times New Roman" w:eastAsia="Times New Roman" w:hAnsi="Times New Roman" w:cs="Times New Roman"/>
          <w:sz w:val="24"/>
          <w:szCs w:val="24"/>
        </w:rPr>
        <w:t>…..5</w:t>
      </w:r>
    </w:p>
    <w:p w14:paraId="1F34F9E9" w14:textId="77777777" w:rsidR="006411EB" w:rsidRDefault="006411EB">
      <w:pPr>
        <w:jc w:val="center"/>
        <w:rPr>
          <w:rFonts w:ascii="Times New Roman" w:eastAsia="Times New Roman" w:hAnsi="Times New Roman" w:cs="Times New Roman"/>
          <w:b/>
          <w:sz w:val="24"/>
          <w:szCs w:val="24"/>
        </w:rPr>
      </w:pPr>
    </w:p>
    <w:p w14:paraId="4E6433DD" w14:textId="77777777" w:rsidR="006411EB" w:rsidRDefault="006411EB">
      <w:pPr>
        <w:jc w:val="center"/>
        <w:rPr>
          <w:rFonts w:ascii="Times New Roman" w:eastAsia="Times New Roman" w:hAnsi="Times New Roman" w:cs="Times New Roman"/>
          <w:b/>
          <w:sz w:val="24"/>
          <w:szCs w:val="24"/>
        </w:rPr>
      </w:pPr>
    </w:p>
    <w:p w14:paraId="7526856A" w14:textId="77777777" w:rsidR="006411EB" w:rsidRDefault="006411EB">
      <w:pPr>
        <w:jc w:val="center"/>
        <w:rPr>
          <w:rFonts w:ascii="Times New Roman" w:eastAsia="Times New Roman" w:hAnsi="Times New Roman" w:cs="Times New Roman"/>
          <w:b/>
          <w:sz w:val="24"/>
          <w:szCs w:val="24"/>
        </w:rPr>
      </w:pPr>
    </w:p>
    <w:p w14:paraId="61D9356F" w14:textId="77777777" w:rsidR="006411EB" w:rsidRDefault="006411EB">
      <w:pPr>
        <w:jc w:val="center"/>
        <w:rPr>
          <w:rFonts w:ascii="Times New Roman" w:eastAsia="Times New Roman" w:hAnsi="Times New Roman" w:cs="Times New Roman"/>
          <w:b/>
          <w:sz w:val="24"/>
          <w:szCs w:val="24"/>
        </w:rPr>
      </w:pPr>
    </w:p>
    <w:p w14:paraId="64E3BBF6" w14:textId="77777777" w:rsidR="006411EB" w:rsidRDefault="006411EB">
      <w:pPr>
        <w:jc w:val="center"/>
        <w:rPr>
          <w:rFonts w:ascii="Times New Roman" w:eastAsia="Times New Roman" w:hAnsi="Times New Roman" w:cs="Times New Roman"/>
          <w:b/>
          <w:sz w:val="24"/>
          <w:szCs w:val="24"/>
        </w:rPr>
      </w:pPr>
    </w:p>
    <w:p w14:paraId="0FAEC801" w14:textId="77777777" w:rsidR="006411EB" w:rsidRDefault="006411EB">
      <w:pPr>
        <w:jc w:val="center"/>
        <w:rPr>
          <w:rFonts w:ascii="Times New Roman" w:eastAsia="Times New Roman" w:hAnsi="Times New Roman" w:cs="Times New Roman"/>
          <w:b/>
          <w:sz w:val="24"/>
          <w:szCs w:val="24"/>
        </w:rPr>
      </w:pPr>
    </w:p>
    <w:p w14:paraId="3F3B769A" w14:textId="77777777" w:rsidR="006411EB" w:rsidRDefault="006411EB">
      <w:pPr>
        <w:jc w:val="center"/>
        <w:rPr>
          <w:rFonts w:ascii="Times New Roman" w:eastAsia="Times New Roman" w:hAnsi="Times New Roman" w:cs="Times New Roman"/>
          <w:b/>
          <w:sz w:val="24"/>
          <w:szCs w:val="24"/>
        </w:rPr>
      </w:pPr>
    </w:p>
    <w:p w14:paraId="6741BA2D" w14:textId="77777777" w:rsidR="006411EB" w:rsidRDefault="006411EB">
      <w:pPr>
        <w:jc w:val="center"/>
        <w:rPr>
          <w:rFonts w:ascii="Times New Roman" w:eastAsia="Times New Roman" w:hAnsi="Times New Roman" w:cs="Times New Roman"/>
          <w:b/>
          <w:sz w:val="24"/>
          <w:szCs w:val="24"/>
        </w:rPr>
      </w:pPr>
    </w:p>
    <w:p w14:paraId="5F902E15" w14:textId="77777777" w:rsidR="006411EB" w:rsidRDefault="006411EB">
      <w:pPr>
        <w:jc w:val="center"/>
        <w:rPr>
          <w:rFonts w:ascii="Times New Roman" w:eastAsia="Times New Roman" w:hAnsi="Times New Roman" w:cs="Times New Roman"/>
          <w:b/>
          <w:sz w:val="24"/>
          <w:szCs w:val="24"/>
        </w:rPr>
      </w:pPr>
    </w:p>
    <w:p w14:paraId="3944BE63" w14:textId="77777777" w:rsidR="006411EB" w:rsidRDefault="006411EB">
      <w:pPr>
        <w:jc w:val="center"/>
        <w:rPr>
          <w:rFonts w:ascii="Times New Roman" w:eastAsia="Times New Roman" w:hAnsi="Times New Roman" w:cs="Times New Roman"/>
          <w:b/>
          <w:sz w:val="24"/>
          <w:szCs w:val="24"/>
        </w:rPr>
      </w:pPr>
    </w:p>
    <w:p w14:paraId="1D489EE1" w14:textId="77777777" w:rsidR="006411EB" w:rsidRDefault="006411EB">
      <w:pPr>
        <w:jc w:val="center"/>
        <w:rPr>
          <w:rFonts w:ascii="Times New Roman" w:eastAsia="Times New Roman" w:hAnsi="Times New Roman" w:cs="Times New Roman"/>
          <w:b/>
          <w:sz w:val="24"/>
          <w:szCs w:val="24"/>
        </w:rPr>
      </w:pPr>
    </w:p>
    <w:p w14:paraId="0603D916" w14:textId="77777777" w:rsidR="006411EB" w:rsidRDefault="006411EB">
      <w:pPr>
        <w:jc w:val="center"/>
        <w:rPr>
          <w:rFonts w:ascii="Times New Roman" w:eastAsia="Times New Roman" w:hAnsi="Times New Roman" w:cs="Times New Roman"/>
          <w:b/>
          <w:sz w:val="24"/>
          <w:szCs w:val="24"/>
        </w:rPr>
      </w:pPr>
    </w:p>
    <w:p w14:paraId="5CABCF12" w14:textId="77777777" w:rsidR="006411EB" w:rsidRDefault="006411EB">
      <w:pPr>
        <w:jc w:val="center"/>
        <w:rPr>
          <w:rFonts w:ascii="Times New Roman" w:eastAsia="Times New Roman" w:hAnsi="Times New Roman" w:cs="Times New Roman"/>
          <w:b/>
          <w:sz w:val="24"/>
          <w:szCs w:val="24"/>
        </w:rPr>
      </w:pPr>
    </w:p>
    <w:p w14:paraId="4633DA94" w14:textId="77777777" w:rsidR="006411EB" w:rsidRDefault="006411EB">
      <w:pPr>
        <w:jc w:val="center"/>
        <w:rPr>
          <w:rFonts w:ascii="Times New Roman" w:eastAsia="Times New Roman" w:hAnsi="Times New Roman" w:cs="Times New Roman"/>
          <w:b/>
          <w:sz w:val="24"/>
          <w:szCs w:val="24"/>
        </w:rPr>
      </w:pPr>
    </w:p>
    <w:p w14:paraId="4E552EF7" w14:textId="77777777" w:rsidR="006411EB" w:rsidRDefault="006411EB">
      <w:pPr>
        <w:jc w:val="center"/>
        <w:rPr>
          <w:rFonts w:ascii="Times New Roman" w:eastAsia="Times New Roman" w:hAnsi="Times New Roman" w:cs="Times New Roman"/>
          <w:b/>
          <w:sz w:val="24"/>
          <w:szCs w:val="24"/>
        </w:rPr>
      </w:pPr>
    </w:p>
    <w:p w14:paraId="34F79359" w14:textId="77777777" w:rsidR="006411EB" w:rsidRDefault="006411EB">
      <w:pPr>
        <w:jc w:val="center"/>
        <w:rPr>
          <w:rFonts w:ascii="Times New Roman" w:eastAsia="Times New Roman" w:hAnsi="Times New Roman" w:cs="Times New Roman"/>
          <w:b/>
          <w:sz w:val="24"/>
          <w:szCs w:val="24"/>
        </w:rPr>
      </w:pPr>
    </w:p>
    <w:p w14:paraId="18DC7A1A" w14:textId="77777777" w:rsidR="006411EB" w:rsidRDefault="006411EB">
      <w:pPr>
        <w:jc w:val="center"/>
        <w:rPr>
          <w:rFonts w:ascii="Times New Roman" w:eastAsia="Times New Roman" w:hAnsi="Times New Roman" w:cs="Times New Roman"/>
          <w:b/>
          <w:sz w:val="24"/>
          <w:szCs w:val="24"/>
        </w:rPr>
      </w:pPr>
    </w:p>
    <w:p w14:paraId="5D44F6D5" w14:textId="77777777" w:rsidR="006411EB" w:rsidRDefault="006411EB">
      <w:pPr>
        <w:rPr>
          <w:rFonts w:ascii="Times New Roman" w:eastAsia="Times New Roman" w:hAnsi="Times New Roman" w:cs="Times New Roman"/>
          <w:b/>
          <w:sz w:val="24"/>
          <w:szCs w:val="24"/>
        </w:rPr>
      </w:pPr>
    </w:p>
    <w:p w14:paraId="39BE3CD8" w14:textId="79D45A14" w:rsidR="006411EB" w:rsidRDefault="00492B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II</w:t>
      </w:r>
    </w:p>
    <w:p w14:paraId="62909BA9" w14:textId="60B09FE6" w:rsidR="00424562" w:rsidRDefault="00424562">
      <w:pPr>
        <w:rPr>
          <w:rFonts w:ascii="Times New Roman" w:eastAsia="Times New Roman" w:hAnsi="Times New Roman" w:cs="Times New Roman"/>
          <w:b/>
          <w:sz w:val="24"/>
          <w:szCs w:val="24"/>
        </w:rPr>
      </w:pPr>
    </w:p>
    <w:p w14:paraId="28A69B08" w14:textId="77777777" w:rsidR="004C57D8" w:rsidRDefault="004C57D8">
      <w:pPr>
        <w:rPr>
          <w:rFonts w:ascii="Times New Roman" w:eastAsia="Times New Roman" w:hAnsi="Times New Roman" w:cs="Times New Roman"/>
          <w:b/>
          <w:sz w:val="24"/>
          <w:szCs w:val="24"/>
        </w:rPr>
        <w:sectPr w:rsidR="004C57D8" w:rsidSect="00AD34A2">
          <w:footerReference w:type="default" r:id="rId9"/>
          <w:pgSz w:w="12240" w:h="15840" w:code="1"/>
          <w:pgMar w:top="1440" w:right="1440" w:bottom="1440" w:left="1440" w:header="0" w:footer="720" w:gutter="0"/>
          <w:pgNumType w:start="1"/>
          <w:cols w:space="720"/>
          <w:titlePg/>
          <w:docGrid w:linePitch="299"/>
        </w:sectPr>
      </w:pPr>
      <w:bookmarkStart w:id="0" w:name="_GoBack"/>
      <w:bookmarkEnd w:id="0"/>
    </w:p>
    <w:p w14:paraId="72F31DE8" w14:textId="2766AA79" w:rsidR="00424562" w:rsidRDefault="00424562">
      <w:pPr>
        <w:rPr>
          <w:rFonts w:ascii="Times New Roman" w:eastAsia="Times New Roman" w:hAnsi="Times New Roman" w:cs="Times New Roman"/>
          <w:b/>
          <w:sz w:val="24"/>
          <w:szCs w:val="24"/>
        </w:rPr>
      </w:pPr>
    </w:p>
    <w:p w14:paraId="523100C9" w14:textId="77777777" w:rsidR="006411EB" w:rsidRDefault="00492BBF">
      <w:pPr>
        <w:rPr>
          <w:b/>
          <w:sz w:val="24"/>
          <w:szCs w:val="24"/>
        </w:rPr>
      </w:pPr>
      <w:r>
        <w:rPr>
          <w:b/>
          <w:sz w:val="24"/>
          <w:szCs w:val="24"/>
        </w:rPr>
        <w:t>1. Introduction</w:t>
      </w:r>
    </w:p>
    <w:p w14:paraId="3CF80273" w14:textId="77777777" w:rsidR="006411EB" w:rsidRDefault="00492BBF">
      <w:pPr>
        <w:rPr>
          <w:sz w:val="24"/>
          <w:szCs w:val="24"/>
        </w:rPr>
      </w:pPr>
      <w:r>
        <w:rPr>
          <w:sz w:val="24"/>
          <w:szCs w:val="24"/>
        </w:rPr>
        <w:t>1.1 Summary</w:t>
      </w:r>
    </w:p>
    <w:p w14:paraId="1182D10B" w14:textId="77777777" w:rsidR="006411EB" w:rsidRDefault="00492BBF">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 report is dedicated to informing our client, Annalisa Peace of the Greater Edwards Aquifer Alliance (GEAA) of the completed and projected work for the project of “Vulnerability Analysis and Visualization of Sewage Spills in Edwards Aquifer TCEQ Region</w:t>
      </w:r>
      <w:r>
        <w:rPr>
          <w:rFonts w:ascii="Times New Roman" w:eastAsia="Times New Roman" w:hAnsi="Times New Roman" w:cs="Times New Roman"/>
          <w:sz w:val="24"/>
          <w:szCs w:val="24"/>
        </w:rPr>
        <w:t>s 11 and 13 from 2012 to 2017.” The project is well underway, without any anticipated change in scope or expected outcomes. The timeline has changed slightly to provide more time cleaning data to project sewage spill and create the interactive story map.</w:t>
      </w:r>
    </w:p>
    <w:p w14:paraId="629A4F9C" w14:textId="77777777" w:rsidR="006411EB" w:rsidRDefault="006411EB">
      <w:pPr>
        <w:ind w:firstLine="720"/>
        <w:rPr>
          <w:rFonts w:ascii="Times New Roman" w:eastAsia="Times New Roman" w:hAnsi="Times New Roman" w:cs="Times New Roman"/>
          <w:sz w:val="24"/>
          <w:szCs w:val="24"/>
        </w:rPr>
      </w:pPr>
    </w:p>
    <w:p w14:paraId="54ED11DA" w14:textId="77777777" w:rsidR="006411EB" w:rsidRDefault="00492BBF">
      <w:pPr>
        <w:rPr>
          <w:sz w:val="24"/>
          <w:szCs w:val="24"/>
        </w:rPr>
      </w:pPr>
      <w:r>
        <w:rPr>
          <w:sz w:val="24"/>
          <w:szCs w:val="24"/>
        </w:rPr>
        <w:t>1.2 Purpose</w:t>
      </w:r>
    </w:p>
    <w:p w14:paraId="25D2AD8A" w14:textId="1BEE126B" w:rsidR="006411EB" w:rsidRDefault="00492BBF">
      <w:pPr>
        <w:rPr>
          <w:rFonts w:ascii="Times New Roman" w:eastAsia="Times New Roman" w:hAnsi="Times New Roman" w:cs="Times New Roman"/>
          <w:sz w:val="24"/>
          <w:szCs w:val="24"/>
        </w:rPr>
      </w:pPr>
      <w:r>
        <w:rPr>
          <w:sz w:val="24"/>
          <w:szCs w:val="24"/>
        </w:rPr>
        <w:tab/>
      </w:r>
      <w:r>
        <w:rPr>
          <w:rFonts w:ascii="Times New Roman" w:eastAsia="Times New Roman" w:hAnsi="Times New Roman" w:cs="Times New Roman"/>
          <w:sz w:val="24"/>
          <w:szCs w:val="24"/>
        </w:rPr>
        <w:t>This project will update previous maps of sewage spills located in the Texas Commission on Environmental Quality (TCEQ) regions 11 and 13 in the Edwards Aquifer after 2012 until 2017. There will also be a vulnerability analysis conducted to re</w:t>
      </w:r>
      <w:r>
        <w:rPr>
          <w:rFonts w:ascii="Times New Roman" w:eastAsia="Times New Roman" w:hAnsi="Times New Roman" w:cs="Times New Roman"/>
          <w:sz w:val="24"/>
          <w:szCs w:val="24"/>
        </w:rPr>
        <w:t>present the sensitive areas of the Edwards Aquifer. With our analyses we hope to provide an accurate visualization of the condition of the Edwards Aquifer and sewage spill over the last 5 years. The representation of this data can provide valuable informat</w:t>
      </w:r>
      <w:r>
        <w:rPr>
          <w:rFonts w:ascii="Times New Roman" w:eastAsia="Times New Roman" w:hAnsi="Times New Roman" w:cs="Times New Roman"/>
          <w:sz w:val="24"/>
          <w:szCs w:val="24"/>
        </w:rPr>
        <w:t xml:space="preserve">ion to environmental scientists, municipalities, the Edwards Aquifer Groundwater District, and the public </w:t>
      </w:r>
      <w:r w:rsidR="00424562">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better protect the </w:t>
      </w:r>
      <w:r w:rsidR="00424562">
        <w:rPr>
          <w:rFonts w:ascii="Times New Roman" w:eastAsia="Times New Roman" w:hAnsi="Times New Roman" w:cs="Times New Roman"/>
          <w:sz w:val="24"/>
          <w:szCs w:val="24"/>
        </w:rPr>
        <w:t>aquifer. The</w:t>
      </w:r>
      <w:r>
        <w:rPr>
          <w:rFonts w:ascii="Times New Roman" w:eastAsia="Times New Roman" w:hAnsi="Times New Roman" w:cs="Times New Roman"/>
          <w:sz w:val="24"/>
          <w:szCs w:val="24"/>
        </w:rPr>
        <w:t xml:space="preserve"> follow is the basic tasks to complete this project: </w:t>
      </w:r>
    </w:p>
    <w:p w14:paraId="1E585CB4" w14:textId="77777777" w:rsidR="006411EB" w:rsidRDefault="006411EB">
      <w:pPr>
        <w:rPr>
          <w:rFonts w:ascii="Times New Roman" w:eastAsia="Times New Roman" w:hAnsi="Times New Roman" w:cs="Times New Roman"/>
          <w:sz w:val="24"/>
          <w:szCs w:val="24"/>
        </w:rPr>
      </w:pPr>
    </w:p>
    <w:p w14:paraId="3EE92980" w14:textId="77777777" w:rsidR="006411EB" w:rsidRDefault="00492BBF">
      <w:pPr>
        <w:ind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Task 01: Clean and geocode data.</w:t>
      </w:r>
    </w:p>
    <w:p w14:paraId="11E9F19D" w14:textId="77777777" w:rsidR="006411EB" w:rsidRDefault="00492BBF">
      <w:pPr>
        <w:ind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Task 02: Project the</w:t>
      </w:r>
      <w:r>
        <w:rPr>
          <w:rFonts w:ascii="Times New Roman" w:eastAsia="Times New Roman" w:hAnsi="Times New Roman" w:cs="Times New Roman"/>
          <w:sz w:val="24"/>
          <w:szCs w:val="24"/>
        </w:rPr>
        <w:t xml:space="preserve"> spill data into ArcMap with appropriate layers. </w:t>
      </w:r>
    </w:p>
    <w:p w14:paraId="56E6CCE8" w14:textId="77777777" w:rsidR="006411EB" w:rsidRDefault="00492BBF">
      <w:pPr>
        <w:ind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Task 03: Development of DRASTIC model. </w:t>
      </w:r>
    </w:p>
    <w:p w14:paraId="6F4FB4F3" w14:textId="77777777" w:rsidR="006411EB" w:rsidRDefault="00492BBF">
      <w:pPr>
        <w:ind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Task 04: Create an interactive story map with ArcGIS Online with spill map and attribute data.</w:t>
      </w:r>
    </w:p>
    <w:p w14:paraId="5FDDB1DB" w14:textId="77777777" w:rsidR="006411EB" w:rsidRDefault="006411EB">
      <w:pPr>
        <w:ind w:right="100"/>
        <w:rPr>
          <w:rFonts w:ascii="Times New Roman" w:eastAsia="Times New Roman" w:hAnsi="Times New Roman" w:cs="Times New Roman"/>
          <w:sz w:val="24"/>
          <w:szCs w:val="24"/>
        </w:rPr>
      </w:pPr>
    </w:p>
    <w:p w14:paraId="56FD07D5" w14:textId="77777777" w:rsidR="006411EB" w:rsidRDefault="00492BBF">
      <w:pPr>
        <w:rPr>
          <w:sz w:val="24"/>
          <w:szCs w:val="24"/>
        </w:rPr>
      </w:pPr>
      <w:r>
        <w:rPr>
          <w:sz w:val="24"/>
          <w:szCs w:val="24"/>
        </w:rPr>
        <w:t>1.3 Scope</w:t>
      </w:r>
    </w:p>
    <w:p w14:paraId="44225816" w14:textId="45AE0DF4" w:rsidR="006411EB" w:rsidRDefault="00492BBF">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scope and study area of the project has remained consist</w:t>
      </w:r>
      <w:r>
        <w:rPr>
          <w:rFonts w:ascii="Times New Roman" w:eastAsia="Times New Roman" w:hAnsi="Times New Roman" w:cs="Times New Roman"/>
          <w:sz w:val="24"/>
          <w:szCs w:val="24"/>
        </w:rPr>
        <w:t xml:space="preserve">ent with the proposal of February 26, 2018. While there </w:t>
      </w:r>
      <w:r w:rsidR="00424562">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many records to clean and document, we have divided the work between group members to cover each year and county completely.  </w:t>
      </w:r>
    </w:p>
    <w:p w14:paraId="749A186F" w14:textId="77777777" w:rsidR="006411EB" w:rsidRDefault="00492BBF">
      <w:pPr>
        <w:ind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6A84F5C" w14:textId="77777777" w:rsidR="006411EB" w:rsidRDefault="00492BBF">
      <w:pPr>
        <w:rPr>
          <w:b/>
          <w:sz w:val="24"/>
          <w:szCs w:val="24"/>
        </w:rPr>
      </w:pPr>
      <w:r>
        <w:rPr>
          <w:b/>
          <w:sz w:val="24"/>
          <w:szCs w:val="24"/>
        </w:rPr>
        <w:t>2. Tasks</w:t>
      </w:r>
    </w:p>
    <w:p w14:paraId="11F97223" w14:textId="77777777" w:rsidR="006411EB" w:rsidRDefault="00492BBF">
      <w:pPr>
        <w:rPr>
          <w:sz w:val="24"/>
          <w:szCs w:val="24"/>
        </w:rPr>
      </w:pPr>
      <w:r>
        <w:rPr>
          <w:sz w:val="24"/>
          <w:szCs w:val="24"/>
        </w:rPr>
        <w:t>2.1 Work Completed</w:t>
      </w:r>
    </w:p>
    <w:p w14:paraId="299C69E7" w14:textId="77777777" w:rsidR="006411EB" w:rsidRDefault="00492BBF">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acquisition of applicable layers for</w:t>
      </w:r>
      <w:r>
        <w:rPr>
          <w:rFonts w:ascii="Times New Roman" w:eastAsia="Times New Roman" w:hAnsi="Times New Roman" w:cs="Times New Roman"/>
          <w:sz w:val="24"/>
          <w:szCs w:val="24"/>
        </w:rPr>
        <w:t xml:space="preserve"> sewage spill data is complete, while acquisition for layers for the DRASTIC model are near complete. As of March 3, 2018, we have obtained the requested data from TCEQ that will allow us to update the previous spill maps of the Edwards Recharge Zone. We h</w:t>
      </w:r>
      <w:r>
        <w:rPr>
          <w:rFonts w:ascii="Times New Roman" w:eastAsia="Times New Roman" w:hAnsi="Times New Roman" w:cs="Times New Roman"/>
          <w:sz w:val="24"/>
          <w:szCs w:val="24"/>
        </w:rPr>
        <w:t>ave completed approximately 1/4th of cleaning the data to be projected. The records have been sorted by priority counties and start dates of the incidents. Incident start dates have been selected to have consistency of when the spill happen, since some end</w:t>
      </w:r>
      <w:r>
        <w:rPr>
          <w:rFonts w:ascii="Times New Roman" w:eastAsia="Times New Roman" w:hAnsi="Times New Roman" w:cs="Times New Roman"/>
          <w:sz w:val="24"/>
          <w:szCs w:val="24"/>
        </w:rPr>
        <w:t xml:space="preserve"> dates carried on to the next year due to longer clean up procedures.</w:t>
      </w:r>
    </w:p>
    <w:p w14:paraId="70979DCE" w14:textId="77777777" w:rsidR="006411EB" w:rsidRDefault="00492BBF">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14:anchorId="215C500B" wp14:editId="6D778A4A">
            <wp:extent cx="3736696" cy="4062413"/>
            <wp:effectExtent l="0" t="0" r="0" b="0"/>
            <wp:docPr id="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3736696" cy="4062413"/>
                    </a:xfrm>
                    <a:prstGeom prst="rect">
                      <a:avLst/>
                    </a:prstGeom>
                    <a:ln/>
                  </pic:spPr>
                </pic:pic>
              </a:graphicData>
            </a:graphic>
          </wp:inline>
        </w:drawing>
      </w:r>
    </w:p>
    <w:p w14:paraId="038DCE58" w14:textId="77777777" w:rsidR="006411EB" w:rsidRDefault="00492BB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Fig.1. 2012 map of geocoded and projected sewage spills. </w:t>
      </w:r>
    </w:p>
    <w:p w14:paraId="7231A5A9" w14:textId="77777777" w:rsidR="006411EB" w:rsidRDefault="006411EB">
      <w:pPr>
        <w:ind w:firstLine="720"/>
        <w:jc w:val="center"/>
        <w:rPr>
          <w:rFonts w:ascii="Times New Roman" w:eastAsia="Times New Roman" w:hAnsi="Times New Roman" w:cs="Times New Roman"/>
          <w:sz w:val="24"/>
          <w:szCs w:val="24"/>
        </w:rPr>
      </w:pPr>
    </w:p>
    <w:p w14:paraId="75AD3E3A" w14:textId="77777777" w:rsidR="006411EB" w:rsidRDefault="00492BBF">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Regarding our efforts to model groundwater pollution potential, being able to work with associated data for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each of the hydro</w:t>
      </w:r>
      <w:r>
        <w:rPr>
          <w:rFonts w:ascii="Times New Roman" w:eastAsia="Times New Roman" w:hAnsi="Times New Roman" w:cs="Times New Roman"/>
          <w:sz w:val="24"/>
          <w:szCs w:val="24"/>
        </w:rPr>
        <w:t xml:space="preserve">geologic settings has granted us a much deeper understanding of how these various parts of the environment work together so intricately and harmoniously. Because our method determines relative pollution potential and not absolute, the bulk of our time and </w:t>
      </w:r>
      <w:r>
        <w:rPr>
          <w:rFonts w:ascii="Times New Roman" w:eastAsia="Times New Roman" w:hAnsi="Times New Roman" w:cs="Times New Roman"/>
          <w:sz w:val="24"/>
          <w:szCs w:val="24"/>
        </w:rPr>
        <w:t>effort has been, and will be dedicated to the development of an effective and accurate system to group similar features into categories. For qualitative data, lithological descriptions of vertical well cross sections, we have devised a scale for porosity a</w:t>
      </w:r>
      <w:r>
        <w:rPr>
          <w:rFonts w:ascii="Times New Roman" w:eastAsia="Times New Roman" w:hAnsi="Times New Roman" w:cs="Times New Roman"/>
          <w:sz w:val="24"/>
          <w:szCs w:val="24"/>
        </w:rPr>
        <w:t>nd permeability ranging from 1-10 based on associated rock and soil types reported such as clay, shale, limestone etc. For our quantitative data, we will analyze the statistical distribution of our data, specifically the range of distribution, from which w</w:t>
      </w:r>
      <w:r>
        <w:rPr>
          <w:rFonts w:ascii="Times New Roman" w:eastAsia="Times New Roman" w:hAnsi="Times New Roman" w:cs="Times New Roman"/>
          <w:sz w:val="24"/>
          <w:szCs w:val="24"/>
        </w:rPr>
        <w:t xml:space="preserve">e will apply a best fit model with which will be classified through equal interval means, thus standardizing our various datasets. </w:t>
      </w:r>
    </w:p>
    <w:p w14:paraId="12391E66" w14:textId="77777777" w:rsidR="006411EB" w:rsidRDefault="006411EB">
      <w:pPr>
        <w:rPr>
          <w:rFonts w:ascii="Times New Roman" w:eastAsia="Times New Roman" w:hAnsi="Times New Roman" w:cs="Times New Roman"/>
          <w:sz w:val="24"/>
          <w:szCs w:val="24"/>
        </w:rPr>
      </w:pPr>
    </w:p>
    <w:p w14:paraId="344FF51D" w14:textId="77777777" w:rsidR="006411EB" w:rsidRDefault="00492BBF">
      <w:pPr>
        <w:rPr>
          <w:sz w:val="24"/>
          <w:szCs w:val="24"/>
        </w:rPr>
      </w:pPr>
      <w:r>
        <w:rPr>
          <w:sz w:val="24"/>
          <w:szCs w:val="24"/>
        </w:rPr>
        <w:t>2.2 Present Work</w:t>
      </w:r>
    </w:p>
    <w:p w14:paraId="7A7B2D01" w14:textId="63FED8CE" w:rsidR="006411EB" w:rsidRDefault="00492BBF">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Currently, we are cleaning and geocoding all the data by editing the records for typos and consistency and</w:t>
      </w:r>
      <w:r>
        <w:rPr>
          <w:rFonts w:ascii="Times New Roman" w:eastAsia="Times New Roman" w:hAnsi="Times New Roman" w:cs="Times New Roman"/>
          <w:sz w:val="24"/>
          <w:szCs w:val="24"/>
        </w:rPr>
        <w:t xml:space="preserve"> inserting latitude and longitude coordinates. We have deleted the entities of ___ to better produce a public friendly interactive story map, since we will be using the attribute table as the incident descriptions. The deleted fields, while not useful to g</w:t>
      </w:r>
      <w:r>
        <w:rPr>
          <w:rFonts w:ascii="Times New Roman" w:eastAsia="Times New Roman" w:hAnsi="Times New Roman" w:cs="Times New Roman"/>
          <w:sz w:val="24"/>
          <w:szCs w:val="24"/>
        </w:rPr>
        <w:t xml:space="preserve">eneral public information will still be available in the metadata of this project. There has also been the elimination of some </w:t>
      </w:r>
      <w:r>
        <w:rPr>
          <w:rFonts w:ascii="Times New Roman" w:eastAsia="Times New Roman" w:hAnsi="Times New Roman" w:cs="Times New Roman"/>
          <w:sz w:val="24"/>
          <w:szCs w:val="24"/>
        </w:rPr>
        <w:lastRenderedPageBreak/>
        <w:t>information due to containing the names supervisions and persons recording the incidents, we feel it would be a violation of priv</w:t>
      </w:r>
      <w:r>
        <w:rPr>
          <w:rFonts w:ascii="Times New Roman" w:eastAsia="Times New Roman" w:hAnsi="Times New Roman" w:cs="Times New Roman"/>
          <w:sz w:val="24"/>
          <w:szCs w:val="24"/>
        </w:rPr>
        <w:t xml:space="preserve">acy to keep this information that would be displayed to the public. We will also be condensing the fields for incident description, action, and comments due to duplicate </w:t>
      </w:r>
      <w:r w:rsidR="00424562">
        <w:rPr>
          <w:rFonts w:ascii="Times New Roman" w:eastAsia="Times New Roman" w:hAnsi="Times New Roman" w:cs="Times New Roman"/>
          <w:sz w:val="24"/>
          <w:szCs w:val="24"/>
        </w:rPr>
        <w:t>information. After</w:t>
      </w:r>
      <w:r>
        <w:rPr>
          <w:rFonts w:ascii="Times New Roman" w:eastAsia="Times New Roman" w:hAnsi="Times New Roman" w:cs="Times New Roman"/>
          <w:sz w:val="24"/>
          <w:szCs w:val="24"/>
        </w:rPr>
        <w:t xml:space="preserve"> the data is cleaned and coordinates are accompanying each record we </w:t>
      </w:r>
      <w:r w:rsidR="00424562">
        <w:rPr>
          <w:rFonts w:ascii="Times New Roman" w:eastAsia="Times New Roman" w:hAnsi="Times New Roman" w:cs="Times New Roman"/>
          <w:sz w:val="24"/>
          <w:szCs w:val="24"/>
        </w:rPr>
        <w:t>can</w:t>
      </w:r>
      <w:r>
        <w:rPr>
          <w:rFonts w:ascii="Times New Roman" w:eastAsia="Times New Roman" w:hAnsi="Times New Roman" w:cs="Times New Roman"/>
          <w:sz w:val="24"/>
          <w:szCs w:val="24"/>
        </w:rPr>
        <w:t xml:space="preserve"> easily create points on a map for each spill location, like that of figure 1. The data layers for the DRASTIC model are being gathered and separated to provide and easier manipulation of various statistics. Then, surfaces</w:t>
      </w:r>
      <w:r>
        <w:rPr>
          <w:rFonts w:ascii="Times New Roman" w:eastAsia="Times New Roman" w:hAnsi="Times New Roman" w:cs="Times New Roman"/>
          <w:sz w:val="24"/>
          <w:szCs w:val="24"/>
        </w:rPr>
        <w:t xml:space="preserve"> will be inter</w:t>
      </w:r>
      <w:r>
        <w:rPr>
          <w:rFonts w:ascii="Times New Roman" w:eastAsia="Times New Roman" w:hAnsi="Times New Roman" w:cs="Times New Roman"/>
          <w:sz w:val="24"/>
          <w:szCs w:val="24"/>
        </w:rPr>
        <w:t xml:space="preserve">polated and analyzed to provide for visualization of the sensitive areas of the Edwards Aquifer.  </w:t>
      </w:r>
    </w:p>
    <w:p w14:paraId="627A668A" w14:textId="77777777" w:rsidR="006411EB" w:rsidRDefault="006411EB">
      <w:pPr>
        <w:rPr>
          <w:rFonts w:ascii="Times New Roman" w:eastAsia="Times New Roman" w:hAnsi="Times New Roman" w:cs="Times New Roman"/>
          <w:sz w:val="24"/>
          <w:szCs w:val="24"/>
        </w:rPr>
      </w:pPr>
    </w:p>
    <w:p w14:paraId="0CBC9A9F" w14:textId="77777777" w:rsidR="006411EB" w:rsidRDefault="00492BBF">
      <w:pPr>
        <w:rPr>
          <w:sz w:val="24"/>
          <w:szCs w:val="24"/>
        </w:rPr>
      </w:pPr>
      <w:r>
        <w:rPr>
          <w:sz w:val="24"/>
          <w:szCs w:val="24"/>
        </w:rPr>
        <w:t>2.3 Projected Work</w:t>
      </w:r>
    </w:p>
    <w:p w14:paraId="3A847B1C" w14:textId="77777777" w:rsidR="006411EB" w:rsidRDefault="00492BBF">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final month of the project is dedicated to finish cleaning the data, creating the spill maps for each year, and finishing the analysi</w:t>
      </w:r>
      <w:r>
        <w:rPr>
          <w:rFonts w:ascii="Times New Roman" w:eastAsia="Times New Roman" w:hAnsi="Times New Roman" w:cs="Times New Roman"/>
          <w:sz w:val="24"/>
          <w:szCs w:val="24"/>
        </w:rPr>
        <w:t xml:space="preserve">s of vulnerable areas with the DRASTIC method. The interactive story map will be created via ArcGIS Online with the spill maps and their attribute tables. The final step of the project will be to create a professional poster. </w:t>
      </w:r>
    </w:p>
    <w:p w14:paraId="0773C79A" w14:textId="77777777" w:rsidR="006411EB" w:rsidRDefault="006411EB">
      <w:pPr>
        <w:ind w:firstLine="720"/>
        <w:rPr>
          <w:rFonts w:ascii="Times New Roman" w:eastAsia="Times New Roman" w:hAnsi="Times New Roman" w:cs="Times New Roman"/>
          <w:sz w:val="24"/>
          <w:szCs w:val="24"/>
        </w:rPr>
      </w:pPr>
    </w:p>
    <w:p w14:paraId="7FBD1E08" w14:textId="77777777" w:rsidR="006411EB" w:rsidRDefault="00492BBF">
      <w:pPr>
        <w:rPr>
          <w:rFonts w:ascii="Times New Roman" w:eastAsia="Times New Roman" w:hAnsi="Times New Roman" w:cs="Times New Roman"/>
          <w:sz w:val="24"/>
          <w:szCs w:val="24"/>
        </w:rPr>
      </w:pPr>
      <w:r>
        <w:rPr>
          <w:sz w:val="24"/>
          <w:szCs w:val="24"/>
        </w:rPr>
        <w:t>2.4 Findings in Data</w:t>
      </w:r>
    </w:p>
    <w:p w14:paraId="5717DCCC" w14:textId="7321F9EC" w:rsidR="006411EB" w:rsidRDefault="00492BBF" w:rsidP="00F14FF7">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initial expectations of data quality </w:t>
      </w:r>
      <w:r w:rsidR="00424562">
        <w:rPr>
          <w:rFonts w:ascii="Times New Roman" w:eastAsia="Times New Roman" w:hAnsi="Times New Roman" w:cs="Times New Roman"/>
          <w:sz w:val="24"/>
          <w:szCs w:val="24"/>
        </w:rPr>
        <w:t>were</w:t>
      </w:r>
      <w:r>
        <w:rPr>
          <w:rFonts w:ascii="Times New Roman" w:eastAsia="Times New Roman" w:hAnsi="Times New Roman" w:cs="Times New Roman"/>
          <w:sz w:val="24"/>
          <w:szCs w:val="24"/>
        </w:rPr>
        <w:t xml:space="preserve"> poor, however after receiving the data and sorting there is </w:t>
      </w:r>
      <w:r w:rsidR="00424562">
        <w:rPr>
          <w:rFonts w:ascii="Times New Roman" w:eastAsia="Times New Roman" w:hAnsi="Times New Roman" w:cs="Times New Roman"/>
          <w:sz w:val="24"/>
          <w:szCs w:val="24"/>
        </w:rPr>
        <w:t>somewhat</w:t>
      </w:r>
      <w:r>
        <w:rPr>
          <w:rFonts w:ascii="Times New Roman" w:eastAsia="Times New Roman" w:hAnsi="Times New Roman" w:cs="Times New Roman"/>
          <w:sz w:val="24"/>
          <w:szCs w:val="24"/>
        </w:rPr>
        <w:t xml:space="preserve"> more information concerning spill amount and comments than expected. Within the excel spreadsheet data there was a total of 3093 records, wit</w:t>
      </w:r>
      <w:r>
        <w:rPr>
          <w:rFonts w:ascii="Times New Roman" w:eastAsia="Times New Roman" w:hAnsi="Times New Roman" w:cs="Times New Roman"/>
          <w:sz w:val="24"/>
          <w:szCs w:val="24"/>
        </w:rPr>
        <w:t>h 2662 applicable to the counties for our scope. Approximately 0.016% of the records did not record spill amount or were less than 1 gallon, or 51 records, with the majority (21) of those records recorded by Bexar county. Figure 2 displays a pie chart to v</w:t>
      </w:r>
      <w:r>
        <w:rPr>
          <w:rFonts w:ascii="Times New Roman" w:eastAsia="Times New Roman" w:hAnsi="Times New Roman" w:cs="Times New Roman"/>
          <w:sz w:val="24"/>
          <w:szCs w:val="24"/>
        </w:rPr>
        <w:t xml:space="preserve">isually represent the amount of records received for each county over the </w:t>
      </w:r>
      <w:r w:rsidR="00424562">
        <w:rPr>
          <w:rFonts w:ascii="Times New Roman" w:eastAsia="Times New Roman" w:hAnsi="Times New Roman" w:cs="Times New Roman"/>
          <w:sz w:val="24"/>
          <w:szCs w:val="24"/>
        </w:rPr>
        <w:t>5-year</w:t>
      </w:r>
      <w:r>
        <w:rPr>
          <w:rFonts w:ascii="Times New Roman" w:eastAsia="Times New Roman" w:hAnsi="Times New Roman" w:cs="Times New Roman"/>
          <w:sz w:val="24"/>
          <w:szCs w:val="24"/>
        </w:rPr>
        <w:t xml:space="preserve"> period. We received 102 pages of miscellaneous data in PDF format. The pages are scanned documents of various forms such as, Water Quality </w:t>
      </w:r>
      <w:r w:rsidR="00424562">
        <w:rPr>
          <w:rFonts w:ascii="Times New Roman" w:eastAsia="Times New Roman" w:hAnsi="Times New Roman" w:cs="Times New Roman"/>
          <w:sz w:val="24"/>
          <w:szCs w:val="24"/>
        </w:rPr>
        <w:t>Non-Compliance</w:t>
      </w:r>
      <w:r>
        <w:rPr>
          <w:rFonts w:ascii="Times New Roman" w:eastAsia="Times New Roman" w:hAnsi="Times New Roman" w:cs="Times New Roman"/>
          <w:sz w:val="24"/>
          <w:szCs w:val="24"/>
        </w:rPr>
        <w:t xml:space="preserve"> Notifications, Sanita</w:t>
      </w:r>
      <w:r>
        <w:rPr>
          <w:rFonts w:ascii="Times New Roman" w:eastAsia="Times New Roman" w:hAnsi="Times New Roman" w:cs="Times New Roman"/>
          <w:sz w:val="24"/>
          <w:szCs w:val="24"/>
        </w:rPr>
        <w:t xml:space="preserve">ry Sewer Overflow notifications, Texas Oil or Hazardous substance discharge reports, and handwritten journal notes. These pages were poorly documented and hard to use, mostly useless for the project due to quality issues. </w:t>
      </w:r>
    </w:p>
    <w:p w14:paraId="497E6702" w14:textId="77777777" w:rsidR="006411EB" w:rsidRDefault="00492BBF">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1E011FFD" wp14:editId="2C34DDFD">
            <wp:extent cx="4572000" cy="2752725"/>
            <wp:effectExtent l="0" t="0" r="0" b="0"/>
            <wp:docPr id="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rcRect/>
                    <a:stretch>
                      <a:fillRect/>
                    </a:stretch>
                  </pic:blipFill>
                  <pic:spPr>
                    <a:xfrm>
                      <a:off x="0" y="0"/>
                      <a:ext cx="4572000" cy="2752725"/>
                    </a:xfrm>
                    <a:prstGeom prst="rect">
                      <a:avLst/>
                    </a:prstGeom>
                    <a:ln/>
                  </pic:spPr>
                </pic:pic>
              </a:graphicData>
            </a:graphic>
          </wp:inline>
        </w:drawing>
      </w:r>
    </w:p>
    <w:p w14:paraId="11429CF5" w14:textId="77777777" w:rsidR="006411EB" w:rsidRDefault="00492BB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Fig.2 Chart of number of recor</w:t>
      </w:r>
      <w:r>
        <w:rPr>
          <w:rFonts w:ascii="Times New Roman" w:eastAsia="Times New Roman" w:hAnsi="Times New Roman" w:cs="Times New Roman"/>
          <w:sz w:val="24"/>
          <w:szCs w:val="24"/>
        </w:rPr>
        <w:t>ds received for all 5 years.</w:t>
      </w:r>
    </w:p>
    <w:p w14:paraId="728EC419" w14:textId="797DDB1A" w:rsidR="006411EB" w:rsidRDefault="006411EB">
      <w:pPr>
        <w:rPr>
          <w:rFonts w:ascii="Times New Roman" w:eastAsia="Times New Roman" w:hAnsi="Times New Roman" w:cs="Times New Roman"/>
          <w:sz w:val="24"/>
          <w:szCs w:val="24"/>
        </w:rPr>
      </w:pPr>
    </w:p>
    <w:p w14:paraId="6A05FA40" w14:textId="77777777" w:rsidR="006411EB" w:rsidRDefault="00492BBF">
      <w:pPr>
        <w:rPr>
          <w:b/>
          <w:sz w:val="24"/>
          <w:szCs w:val="24"/>
        </w:rPr>
      </w:pPr>
      <w:r>
        <w:rPr>
          <w:b/>
          <w:sz w:val="24"/>
          <w:szCs w:val="24"/>
        </w:rPr>
        <w:t>3. Revised Time Table</w:t>
      </w:r>
    </w:p>
    <w:p w14:paraId="7928EE05" w14:textId="633B802C" w:rsidR="006411EB" w:rsidRDefault="00492BBF" w:rsidP="00424562">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few changes made to the previous timetable. Extra time has been added to cleaning and sorting the data and creating the story map. We have shrunk the composition of the writing the final repor</w:t>
      </w:r>
      <w:r>
        <w:rPr>
          <w:rFonts w:ascii="Times New Roman" w:eastAsia="Times New Roman" w:hAnsi="Times New Roman" w:cs="Times New Roman"/>
          <w:sz w:val="24"/>
          <w:szCs w:val="24"/>
        </w:rPr>
        <w:t xml:space="preserve">t to a week to focus more on creating the interactive story map and other applicable maps. </w:t>
      </w:r>
    </w:p>
    <w:p w14:paraId="324026E3" w14:textId="7CB0FE68" w:rsidR="006411EB" w:rsidRDefault="00492BB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Table 1</w:t>
      </w:r>
      <w:r w:rsidR="004245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Revised Timeline </w:t>
      </w:r>
    </w:p>
    <w:tbl>
      <w:tblPr>
        <w:tblW w:w="6162" w:type="dxa"/>
        <w:jc w:val="center"/>
        <w:tblCellMar>
          <w:left w:w="0" w:type="dxa"/>
          <w:right w:w="0" w:type="dxa"/>
        </w:tblCellMar>
        <w:tblLook w:val="04A0" w:firstRow="1" w:lastRow="0" w:firstColumn="1" w:lastColumn="0" w:noHBand="0" w:noVBand="1"/>
      </w:tblPr>
      <w:tblGrid>
        <w:gridCol w:w="1785"/>
        <w:gridCol w:w="4377"/>
      </w:tblGrid>
      <w:tr w:rsidR="00424562" w:rsidRPr="00424562" w14:paraId="37D06789" w14:textId="77777777" w:rsidTr="00424562">
        <w:trPr>
          <w:trHeight w:val="207"/>
          <w:jc w:val="center"/>
        </w:trPr>
        <w:tc>
          <w:tcPr>
            <w:tcW w:w="1785" w:type="dxa"/>
            <w:tcBorders>
              <w:top w:val="single" w:sz="8" w:space="0" w:color="FFFFFF"/>
              <w:left w:val="single" w:sz="8" w:space="0" w:color="FFFFFF"/>
              <w:bottom w:val="single" w:sz="24" w:space="0" w:color="FFFFFF"/>
              <w:right w:val="single" w:sz="8" w:space="0" w:color="FFFFFF"/>
            </w:tcBorders>
            <w:shd w:val="clear" w:color="auto" w:fill="4472C4"/>
            <w:tcMar>
              <w:top w:w="89" w:type="dxa"/>
              <w:left w:w="89" w:type="dxa"/>
              <w:bottom w:w="89" w:type="dxa"/>
              <w:right w:w="89" w:type="dxa"/>
            </w:tcMar>
            <w:hideMark/>
          </w:tcPr>
          <w:p w14:paraId="25C781A4" w14:textId="77777777" w:rsidR="00424562" w:rsidRPr="00424562" w:rsidRDefault="00424562" w:rsidP="00424562">
            <w:pPr>
              <w:pBdr>
                <w:top w:val="none" w:sz="0" w:space="0" w:color="auto"/>
                <w:left w:val="none" w:sz="0" w:space="0" w:color="auto"/>
                <w:bottom w:val="none" w:sz="0" w:space="0" w:color="auto"/>
                <w:right w:val="none" w:sz="0" w:space="0" w:color="auto"/>
                <w:between w:val="none" w:sz="0" w:space="0" w:color="auto"/>
              </w:pBdr>
              <w:spacing w:line="256" w:lineRule="auto"/>
              <w:rPr>
                <w:rFonts w:eastAsia="Times New Roman"/>
                <w:color w:val="auto"/>
                <w:sz w:val="36"/>
                <w:szCs w:val="36"/>
                <w:lang w:val="en-US"/>
              </w:rPr>
            </w:pPr>
            <w:r w:rsidRPr="00424562">
              <w:rPr>
                <w:rFonts w:ascii="Calibri" w:eastAsia="Times New Roman" w:hAnsi="Calibri"/>
                <w:b/>
                <w:bCs/>
                <w:color w:val="FFFFFF"/>
                <w:kern w:val="24"/>
                <w:sz w:val="24"/>
                <w:szCs w:val="24"/>
                <w:lang w:val="en-US"/>
              </w:rPr>
              <w:t>Week 1</w:t>
            </w:r>
          </w:p>
        </w:tc>
        <w:tc>
          <w:tcPr>
            <w:tcW w:w="4377" w:type="dxa"/>
            <w:tcBorders>
              <w:top w:val="single" w:sz="8" w:space="0" w:color="FFFFFF"/>
              <w:left w:val="single" w:sz="8" w:space="0" w:color="FFFFFF"/>
              <w:bottom w:val="single" w:sz="24" w:space="0" w:color="FFFFFF"/>
              <w:right w:val="single" w:sz="8" w:space="0" w:color="FFFFFF"/>
            </w:tcBorders>
            <w:shd w:val="clear" w:color="auto" w:fill="4472C4"/>
            <w:tcMar>
              <w:top w:w="89" w:type="dxa"/>
              <w:left w:w="89" w:type="dxa"/>
              <w:bottom w:w="89" w:type="dxa"/>
              <w:right w:w="89" w:type="dxa"/>
            </w:tcMar>
            <w:hideMark/>
          </w:tcPr>
          <w:p w14:paraId="71C5440C" w14:textId="77777777" w:rsidR="00424562" w:rsidRPr="00424562" w:rsidRDefault="00424562" w:rsidP="00424562">
            <w:pPr>
              <w:pBdr>
                <w:top w:val="none" w:sz="0" w:space="0" w:color="auto"/>
                <w:left w:val="none" w:sz="0" w:space="0" w:color="auto"/>
                <w:bottom w:val="none" w:sz="0" w:space="0" w:color="auto"/>
                <w:right w:val="none" w:sz="0" w:space="0" w:color="auto"/>
                <w:between w:val="none" w:sz="0" w:space="0" w:color="auto"/>
              </w:pBdr>
              <w:spacing w:line="256" w:lineRule="auto"/>
              <w:rPr>
                <w:rFonts w:eastAsia="Times New Roman"/>
                <w:color w:val="auto"/>
                <w:sz w:val="36"/>
                <w:szCs w:val="36"/>
                <w:lang w:val="en-US"/>
              </w:rPr>
            </w:pPr>
            <w:r w:rsidRPr="00424562">
              <w:rPr>
                <w:rFonts w:ascii="Calibri" w:eastAsia="Times New Roman" w:hAnsi="Calibri"/>
                <w:b/>
                <w:bCs/>
                <w:color w:val="FFFFFF"/>
                <w:kern w:val="24"/>
                <w:sz w:val="24"/>
                <w:szCs w:val="24"/>
                <w:lang w:val="en-US"/>
              </w:rPr>
              <w:t>RFB Receival and Initial Project Concepts</w:t>
            </w:r>
          </w:p>
        </w:tc>
      </w:tr>
      <w:tr w:rsidR="00424562" w:rsidRPr="00424562" w14:paraId="29160495" w14:textId="77777777" w:rsidTr="00424562">
        <w:trPr>
          <w:trHeight w:val="207"/>
          <w:jc w:val="center"/>
        </w:trPr>
        <w:tc>
          <w:tcPr>
            <w:tcW w:w="1785" w:type="dxa"/>
            <w:tcBorders>
              <w:top w:val="single" w:sz="24" w:space="0" w:color="FFFFFF"/>
              <w:left w:val="single" w:sz="8" w:space="0" w:color="FFFFFF"/>
              <w:bottom w:val="single" w:sz="8" w:space="0" w:color="FFFFFF"/>
              <w:right w:val="single" w:sz="8" w:space="0" w:color="FFFFFF"/>
            </w:tcBorders>
            <w:shd w:val="clear" w:color="auto" w:fill="4472C4"/>
            <w:tcMar>
              <w:top w:w="89" w:type="dxa"/>
              <w:left w:w="89" w:type="dxa"/>
              <w:bottom w:w="89" w:type="dxa"/>
              <w:right w:w="89" w:type="dxa"/>
            </w:tcMar>
            <w:hideMark/>
          </w:tcPr>
          <w:p w14:paraId="5120D141" w14:textId="77777777" w:rsidR="00424562" w:rsidRPr="00424562" w:rsidRDefault="00424562" w:rsidP="00424562">
            <w:pPr>
              <w:pBdr>
                <w:top w:val="none" w:sz="0" w:space="0" w:color="auto"/>
                <w:left w:val="none" w:sz="0" w:space="0" w:color="auto"/>
                <w:bottom w:val="none" w:sz="0" w:space="0" w:color="auto"/>
                <w:right w:val="none" w:sz="0" w:space="0" w:color="auto"/>
                <w:between w:val="none" w:sz="0" w:space="0" w:color="auto"/>
              </w:pBdr>
              <w:spacing w:line="256" w:lineRule="auto"/>
              <w:rPr>
                <w:rFonts w:eastAsia="Times New Roman"/>
                <w:color w:val="auto"/>
                <w:sz w:val="36"/>
                <w:szCs w:val="36"/>
                <w:lang w:val="en-US"/>
              </w:rPr>
            </w:pPr>
            <w:r w:rsidRPr="00424562">
              <w:rPr>
                <w:rFonts w:ascii="Calibri" w:eastAsia="Times New Roman" w:hAnsi="Calibri"/>
                <w:b/>
                <w:bCs/>
                <w:color w:val="FFFFFF"/>
                <w:kern w:val="24"/>
                <w:sz w:val="24"/>
                <w:szCs w:val="24"/>
                <w:lang w:val="en-US"/>
              </w:rPr>
              <w:t>Week 2 &amp; 3</w:t>
            </w:r>
          </w:p>
        </w:tc>
        <w:tc>
          <w:tcPr>
            <w:tcW w:w="4377" w:type="dxa"/>
            <w:tcBorders>
              <w:top w:val="single" w:sz="24" w:space="0" w:color="FFFFFF"/>
              <w:left w:val="single" w:sz="8" w:space="0" w:color="FFFFFF"/>
              <w:bottom w:val="single" w:sz="8" w:space="0" w:color="FFFFFF"/>
              <w:right w:val="single" w:sz="8" w:space="0" w:color="FFFFFF"/>
            </w:tcBorders>
            <w:shd w:val="clear" w:color="auto" w:fill="CFD5EA"/>
            <w:tcMar>
              <w:top w:w="89" w:type="dxa"/>
              <w:left w:w="89" w:type="dxa"/>
              <w:bottom w:w="89" w:type="dxa"/>
              <w:right w:w="89" w:type="dxa"/>
            </w:tcMar>
            <w:hideMark/>
          </w:tcPr>
          <w:p w14:paraId="73088653" w14:textId="77777777" w:rsidR="00424562" w:rsidRPr="00424562" w:rsidRDefault="00424562" w:rsidP="00424562">
            <w:pPr>
              <w:pBdr>
                <w:top w:val="none" w:sz="0" w:space="0" w:color="auto"/>
                <w:left w:val="none" w:sz="0" w:space="0" w:color="auto"/>
                <w:bottom w:val="none" w:sz="0" w:space="0" w:color="auto"/>
                <w:right w:val="none" w:sz="0" w:space="0" w:color="auto"/>
                <w:between w:val="none" w:sz="0" w:space="0" w:color="auto"/>
              </w:pBdr>
              <w:spacing w:line="256" w:lineRule="auto"/>
              <w:rPr>
                <w:rFonts w:eastAsia="Times New Roman"/>
                <w:color w:val="auto"/>
                <w:sz w:val="36"/>
                <w:szCs w:val="36"/>
                <w:lang w:val="en-US"/>
              </w:rPr>
            </w:pPr>
            <w:r w:rsidRPr="00424562">
              <w:rPr>
                <w:rFonts w:ascii="Calibri" w:eastAsia="Times New Roman" w:hAnsi="Calibri"/>
                <w:color w:val="0D0D0D"/>
                <w:kern w:val="24"/>
                <w:sz w:val="24"/>
                <w:szCs w:val="24"/>
                <w:lang w:val="en-US"/>
              </w:rPr>
              <w:t>Data Acquisition</w:t>
            </w:r>
          </w:p>
        </w:tc>
      </w:tr>
      <w:tr w:rsidR="00424562" w:rsidRPr="00424562" w14:paraId="340E8F84" w14:textId="77777777" w:rsidTr="00424562">
        <w:trPr>
          <w:trHeight w:val="207"/>
          <w:jc w:val="center"/>
        </w:trPr>
        <w:tc>
          <w:tcPr>
            <w:tcW w:w="1785" w:type="dxa"/>
            <w:tcBorders>
              <w:top w:val="single" w:sz="8" w:space="0" w:color="FFFFFF"/>
              <w:left w:val="single" w:sz="8" w:space="0" w:color="FFFFFF"/>
              <w:bottom w:val="single" w:sz="8" w:space="0" w:color="FFFFFF"/>
              <w:right w:val="single" w:sz="8" w:space="0" w:color="FFFFFF"/>
            </w:tcBorders>
            <w:shd w:val="clear" w:color="auto" w:fill="4472C4"/>
            <w:tcMar>
              <w:top w:w="89" w:type="dxa"/>
              <w:left w:w="89" w:type="dxa"/>
              <w:bottom w:w="89" w:type="dxa"/>
              <w:right w:w="89" w:type="dxa"/>
            </w:tcMar>
            <w:hideMark/>
          </w:tcPr>
          <w:p w14:paraId="4CBA874B" w14:textId="77777777" w:rsidR="00424562" w:rsidRPr="00424562" w:rsidRDefault="00424562" w:rsidP="00424562">
            <w:pPr>
              <w:pBdr>
                <w:top w:val="none" w:sz="0" w:space="0" w:color="auto"/>
                <w:left w:val="none" w:sz="0" w:space="0" w:color="auto"/>
                <w:bottom w:val="none" w:sz="0" w:space="0" w:color="auto"/>
                <w:right w:val="none" w:sz="0" w:space="0" w:color="auto"/>
                <w:between w:val="none" w:sz="0" w:space="0" w:color="auto"/>
              </w:pBdr>
              <w:spacing w:line="256" w:lineRule="auto"/>
              <w:rPr>
                <w:rFonts w:eastAsia="Times New Roman"/>
                <w:color w:val="auto"/>
                <w:sz w:val="36"/>
                <w:szCs w:val="36"/>
                <w:lang w:val="en-US"/>
              </w:rPr>
            </w:pPr>
            <w:r w:rsidRPr="00424562">
              <w:rPr>
                <w:rFonts w:ascii="Calibri" w:eastAsia="Times New Roman" w:hAnsi="Calibri"/>
                <w:b/>
                <w:bCs/>
                <w:color w:val="FFFFFF"/>
                <w:kern w:val="24"/>
                <w:sz w:val="24"/>
                <w:szCs w:val="24"/>
                <w:lang w:val="en-US"/>
              </w:rPr>
              <w:t>Week 4 &amp; 5</w:t>
            </w:r>
          </w:p>
        </w:tc>
        <w:tc>
          <w:tcPr>
            <w:tcW w:w="4377" w:type="dxa"/>
            <w:tcBorders>
              <w:top w:val="single" w:sz="8" w:space="0" w:color="FFFFFF"/>
              <w:left w:val="single" w:sz="8" w:space="0" w:color="FFFFFF"/>
              <w:bottom w:val="single" w:sz="8" w:space="0" w:color="FFFFFF"/>
              <w:right w:val="single" w:sz="8" w:space="0" w:color="FFFFFF"/>
            </w:tcBorders>
            <w:shd w:val="clear" w:color="auto" w:fill="E9EBF5"/>
            <w:tcMar>
              <w:top w:w="89" w:type="dxa"/>
              <w:left w:w="89" w:type="dxa"/>
              <w:bottom w:w="89" w:type="dxa"/>
              <w:right w:w="89" w:type="dxa"/>
            </w:tcMar>
            <w:hideMark/>
          </w:tcPr>
          <w:p w14:paraId="2AE526CF" w14:textId="77777777" w:rsidR="00424562" w:rsidRPr="00424562" w:rsidRDefault="00424562" w:rsidP="00424562">
            <w:pPr>
              <w:pBdr>
                <w:top w:val="none" w:sz="0" w:space="0" w:color="auto"/>
                <w:left w:val="none" w:sz="0" w:space="0" w:color="auto"/>
                <w:bottom w:val="none" w:sz="0" w:space="0" w:color="auto"/>
                <w:right w:val="none" w:sz="0" w:space="0" w:color="auto"/>
                <w:between w:val="none" w:sz="0" w:space="0" w:color="auto"/>
              </w:pBdr>
              <w:spacing w:line="256" w:lineRule="auto"/>
              <w:rPr>
                <w:rFonts w:eastAsia="Times New Roman"/>
                <w:color w:val="auto"/>
                <w:sz w:val="36"/>
                <w:szCs w:val="36"/>
                <w:lang w:val="en-US"/>
              </w:rPr>
            </w:pPr>
            <w:r w:rsidRPr="00424562">
              <w:rPr>
                <w:rFonts w:ascii="Calibri" w:eastAsia="Times New Roman" w:hAnsi="Calibri"/>
                <w:color w:val="0D0D0D"/>
                <w:kern w:val="24"/>
                <w:sz w:val="24"/>
                <w:szCs w:val="24"/>
                <w:lang w:val="en-US"/>
              </w:rPr>
              <w:t>Proposal</w:t>
            </w:r>
          </w:p>
        </w:tc>
      </w:tr>
      <w:tr w:rsidR="00424562" w:rsidRPr="00424562" w14:paraId="5570FCE8" w14:textId="77777777" w:rsidTr="00424562">
        <w:trPr>
          <w:trHeight w:val="207"/>
          <w:jc w:val="center"/>
        </w:trPr>
        <w:tc>
          <w:tcPr>
            <w:tcW w:w="1785" w:type="dxa"/>
            <w:tcBorders>
              <w:top w:val="single" w:sz="8" w:space="0" w:color="FFFFFF"/>
              <w:left w:val="single" w:sz="8" w:space="0" w:color="FFFFFF"/>
              <w:bottom w:val="single" w:sz="8" w:space="0" w:color="FFFFFF"/>
              <w:right w:val="single" w:sz="8" w:space="0" w:color="FFFFFF"/>
            </w:tcBorders>
            <w:shd w:val="clear" w:color="auto" w:fill="4472C4"/>
            <w:tcMar>
              <w:top w:w="89" w:type="dxa"/>
              <w:left w:w="89" w:type="dxa"/>
              <w:bottom w:w="89" w:type="dxa"/>
              <w:right w:w="89" w:type="dxa"/>
            </w:tcMar>
            <w:hideMark/>
          </w:tcPr>
          <w:p w14:paraId="2DA49D43" w14:textId="77777777" w:rsidR="00424562" w:rsidRPr="00424562" w:rsidRDefault="00424562" w:rsidP="00424562">
            <w:pPr>
              <w:pBdr>
                <w:top w:val="none" w:sz="0" w:space="0" w:color="auto"/>
                <w:left w:val="none" w:sz="0" w:space="0" w:color="auto"/>
                <w:bottom w:val="none" w:sz="0" w:space="0" w:color="auto"/>
                <w:right w:val="none" w:sz="0" w:space="0" w:color="auto"/>
                <w:between w:val="none" w:sz="0" w:space="0" w:color="auto"/>
              </w:pBdr>
              <w:spacing w:line="256" w:lineRule="auto"/>
              <w:rPr>
                <w:rFonts w:eastAsia="Times New Roman"/>
                <w:color w:val="auto"/>
                <w:sz w:val="36"/>
                <w:szCs w:val="36"/>
                <w:lang w:val="en-US"/>
              </w:rPr>
            </w:pPr>
            <w:r w:rsidRPr="00424562">
              <w:rPr>
                <w:rFonts w:ascii="Calibri" w:eastAsia="Times New Roman" w:hAnsi="Calibri"/>
                <w:b/>
                <w:bCs/>
                <w:kern w:val="24"/>
                <w:sz w:val="24"/>
                <w:szCs w:val="24"/>
                <w:highlight w:val="yellow"/>
                <w:lang w:val="en-US"/>
              </w:rPr>
              <w:t>Feb 21</w:t>
            </w:r>
          </w:p>
        </w:tc>
        <w:tc>
          <w:tcPr>
            <w:tcW w:w="4377" w:type="dxa"/>
            <w:tcBorders>
              <w:top w:val="single" w:sz="8" w:space="0" w:color="FFFFFF"/>
              <w:left w:val="single" w:sz="8" w:space="0" w:color="FFFFFF"/>
              <w:bottom w:val="single" w:sz="8" w:space="0" w:color="FFFFFF"/>
              <w:right w:val="single" w:sz="8" w:space="0" w:color="FFFFFF"/>
            </w:tcBorders>
            <w:shd w:val="clear" w:color="auto" w:fill="CFD5EA"/>
            <w:tcMar>
              <w:top w:w="89" w:type="dxa"/>
              <w:left w:w="89" w:type="dxa"/>
              <w:bottom w:w="89" w:type="dxa"/>
              <w:right w:w="89" w:type="dxa"/>
            </w:tcMar>
            <w:hideMark/>
          </w:tcPr>
          <w:p w14:paraId="1F31D2CE" w14:textId="77777777" w:rsidR="00424562" w:rsidRPr="00424562" w:rsidRDefault="00424562" w:rsidP="00424562">
            <w:pPr>
              <w:pBdr>
                <w:top w:val="none" w:sz="0" w:space="0" w:color="auto"/>
                <w:left w:val="none" w:sz="0" w:space="0" w:color="auto"/>
                <w:bottom w:val="none" w:sz="0" w:space="0" w:color="auto"/>
                <w:right w:val="none" w:sz="0" w:space="0" w:color="auto"/>
                <w:between w:val="none" w:sz="0" w:space="0" w:color="auto"/>
              </w:pBdr>
              <w:spacing w:line="256" w:lineRule="auto"/>
              <w:rPr>
                <w:rFonts w:eastAsia="Times New Roman"/>
                <w:color w:val="auto"/>
                <w:sz w:val="36"/>
                <w:szCs w:val="36"/>
                <w:lang w:val="en-US"/>
              </w:rPr>
            </w:pPr>
            <w:r w:rsidRPr="00424562">
              <w:rPr>
                <w:rFonts w:ascii="Calibri" w:eastAsia="Times New Roman" w:hAnsi="Calibri"/>
                <w:kern w:val="24"/>
                <w:sz w:val="24"/>
                <w:szCs w:val="24"/>
                <w:lang w:val="en-US"/>
              </w:rPr>
              <w:t>Proposal Presentation rehearsal</w:t>
            </w:r>
          </w:p>
        </w:tc>
      </w:tr>
      <w:tr w:rsidR="00424562" w:rsidRPr="00424562" w14:paraId="1E1C515E" w14:textId="77777777" w:rsidTr="00424562">
        <w:trPr>
          <w:trHeight w:val="207"/>
          <w:jc w:val="center"/>
        </w:trPr>
        <w:tc>
          <w:tcPr>
            <w:tcW w:w="1785" w:type="dxa"/>
            <w:tcBorders>
              <w:top w:val="single" w:sz="8" w:space="0" w:color="FFFFFF"/>
              <w:left w:val="single" w:sz="8" w:space="0" w:color="FFFFFF"/>
              <w:bottom w:val="single" w:sz="8" w:space="0" w:color="FFFFFF"/>
              <w:right w:val="single" w:sz="8" w:space="0" w:color="FFFFFF"/>
            </w:tcBorders>
            <w:shd w:val="clear" w:color="auto" w:fill="4472C4"/>
            <w:tcMar>
              <w:top w:w="89" w:type="dxa"/>
              <w:left w:w="89" w:type="dxa"/>
              <w:bottom w:w="89" w:type="dxa"/>
              <w:right w:w="89" w:type="dxa"/>
            </w:tcMar>
            <w:hideMark/>
          </w:tcPr>
          <w:p w14:paraId="6AA3227A" w14:textId="77777777" w:rsidR="00424562" w:rsidRPr="00424562" w:rsidRDefault="00424562" w:rsidP="00424562">
            <w:pPr>
              <w:pBdr>
                <w:top w:val="none" w:sz="0" w:space="0" w:color="auto"/>
                <w:left w:val="none" w:sz="0" w:space="0" w:color="auto"/>
                <w:bottom w:val="none" w:sz="0" w:space="0" w:color="auto"/>
                <w:right w:val="none" w:sz="0" w:space="0" w:color="auto"/>
                <w:between w:val="none" w:sz="0" w:space="0" w:color="auto"/>
              </w:pBdr>
              <w:spacing w:line="256" w:lineRule="auto"/>
              <w:rPr>
                <w:rFonts w:eastAsia="Times New Roman"/>
                <w:color w:val="auto"/>
                <w:sz w:val="36"/>
                <w:szCs w:val="36"/>
                <w:lang w:val="en-US"/>
              </w:rPr>
            </w:pPr>
            <w:r w:rsidRPr="00424562">
              <w:rPr>
                <w:rFonts w:ascii="Calibri" w:eastAsia="Times New Roman" w:hAnsi="Calibri"/>
                <w:b/>
                <w:bCs/>
                <w:kern w:val="24"/>
                <w:sz w:val="24"/>
                <w:szCs w:val="24"/>
                <w:highlight w:val="yellow"/>
                <w:lang w:val="en-US"/>
              </w:rPr>
              <w:t>Feb 26</w:t>
            </w:r>
          </w:p>
        </w:tc>
        <w:tc>
          <w:tcPr>
            <w:tcW w:w="4377" w:type="dxa"/>
            <w:tcBorders>
              <w:top w:val="single" w:sz="8" w:space="0" w:color="FFFFFF"/>
              <w:left w:val="single" w:sz="8" w:space="0" w:color="FFFFFF"/>
              <w:bottom w:val="single" w:sz="8" w:space="0" w:color="FFFFFF"/>
              <w:right w:val="single" w:sz="8" w:space="0" w:color="FFFFFF"/>
            </w:tcBorders>
            <w:shd w:val="clear" w:color="auto" w:fill="E9EBF5"/>
            <w:tcMar>
              <w:top w:w="89" w:type="dxa"/>
              <w:left w:w="89" w:type="dxa"/>
              <w:bottom w:w="89" w:type="dxa"/>
              <w:right w:w="89" w:type="dxa"/>
            </w:tcMar>
            <w:hideMark/>
          </w:tcPr>
          <w:p w14:paraId="0F6E8621" w14:textId="77777777" w:rsidR="00424562" w:rsidRPr="00424562" w:rsidRDefault="00424562" w:rsidP="00424562">
            <w:pPr>
              <w:pBdr>
                <w:top w:val="none" w:sz="0" w:space="0" w:color="auto"/>
                <w:left w:val="none" w:sz="0" w:space="0" w:color="auto"/>
                <w:bottom w:val="none" w:sz="0" w:space="0" w:color="auto"/>
                <w:right w:val="none" w:sz="0" w:space="0" w:color="auto"/>
                <w:between w:val="none" w:sz="0" w:space="0" w:color="auto"/>
              </w:pBdr>
              <w:spacing w:line="256" w:lineRule="auto"/>
              <w:rPr>
                <w:rFonts w:eastAsia="Times New Roman"/>
                <w:color w:val="auto"/>
                <w:sz w:val="36"/>
                <w:szCs w:val="36"/>
                <w:lang w:val="en-US"/>
              </w:rPr>
            </w:pPr>
            <w:r w:rsidRPr="00424562">
              <w:rPr>
                <w:rFonts w:ascii="Calibri" w:eastAsia="Times New Roman" w:hAnsi="Calibri"/>
                <w:kern w:val="24"/>
                <w:sz w:val="24"/>
                <w:szCs w:val="24"/>
                <w:lang w:val="en-US"/>
              </w:rPr>
              <w:t>Proposal Presentation, 2nd client meeting</w:t>
            </w:r>
          </w:p>
        </w:tc>
      </w:tr>
      <w:tr w:rsidR="00424562" w:rsidRPr="00424562" w14:paraId="10AC0F40" w14:textId="77777777" w:rsidTr="00424562">
        <w:trPr>
          <w:trHeight w:val="330"/>
          <w:jc w:val="center"/>
        </w:trPr>
        <w:tc>
          <w:tcPr>
            <w:tcW w:w="1785" w:type="dxa"/>
            <w:tcBorders>
              <w:top w:val="single" w:sz="8" w:space="0" w:color="FFFFFF"/>
              <w:left w:val="single" w:sz="8" w:space="0" w:color="FFFFFF"/>
              <w:bottom w:val="single" w:sz="8" w:space="0" w:color="FFFFFF"/>
              <w:right w:val="single" w:sz="8" w:space="0" w:color="FFFFFF"/>
            </w:tcBorders>
            <w:shd w:val="clear" w:color="auto" w:fill="4472C4"/>
            <w:tcMar>
              <w:top w:w="89" w:type="dxa"/>
              <w:left w:w="89" w:type="dxa"/>
              <w:bottom w:w="89" w:type="dxa"/>
              <w:right w:w="89" w:type="dxa"/>
            </w:tcMar>
            <w:hideMark/>
          </w:tcPr>
          <w:p w14:paraId="3F6A5186" w14:textId="77777777" w:rsidR="00424562" w:rsidRPr="00424562" w:rsidRDefault="00424562" w:rsidP="00424562">
            <w:pPr>
              <w:pBdr>
                <w:top w:val="none" w:sz="0" w:space="0" w:color="auto"/>
                <w:left w:val="none" w:sz="0" w:space="0" w:color="auto"/>
                <w:bottom w:val="none" w:sz="0" w:space="0" w:color="auto"/>
                <w:right w:val="none" w:sz="0" w:space="0" w:color="auto"/>
                <w:between w:val="none" w:sz="0" w:space="0" w:color="auto"/>
              </w:pBdr>
              <w:spacing w:line="256" w:lineRule="auto"/>
              <w:rPr>
                <w:rFonts w:eastAsia="Times New Roman"/>
                <w:color w:val="auto"/>
                <w:sz w:val="36"/>
                <w:szCs w:val="36"/>
                <w:lang w:val="en-US"/>
              </w:rPr>
            </w:pPr>
            <w:r w:rsidRPr="00424562">
              <w:rPr>
                <w:rFonts w:ascii="Calibri" w:eastAsia="Times New Roman" w:hAnsi="Calibri"/>
                <w:b/>
                <w:bCs/>
                <w:color w:val="FFFFFF"/>
                <w:kern w:val="24"/>
                <w:sz w:val="24"/>
                <w:szCs w:val="24"/>
                <w:highlight w:val="darkBlue"/>
                <w:lang w:val="en-US"/>
              </w:rPr>
              <w:t>Week 6 &amp; 7 &amp; 9</w:t>
            </w:r>
          </w:p>
        </w:tc>
        <w:tc>
          <w:tcPr>
            <w:tcW w:w="4377" w:type="dxa"/>
            <w:tcBorders>
              <w:top w:val="single" w:sz="8" w:space="0" w:color="FFFFFF"/>
              <w:left w:val="single" w:sz="8" w:space="0" w:color="FFFFFF"/>
              <w:bottom w:val="single" w:sz="8" w:space="0" w:color="FFFFFF"/>
              <w:right w:val="single" w:sz="8" w:space="0" w:color="FFFFFF"/>
            </w:tcBorders>
            <w:shd w:val="clear" w:color="auto" w:fill="CFD5EA"/>
            <w:tcMar>
              <w:top w:w="89" w:type="dxa"/>
              <w:left w:w="89" w:type="dxa"/>
              <w:bottom w:w="89" w:type="dxa"/>
              <w:right w:w="89" w:type="dxa"/>
            </w:tcMar>
            <w:hideMark/>
          </w:tcPr>
          <w:p w14:paraId="6CC65B5E" w14:textId="77777777" w:rsidR="00424562" w:rsidRPr="00424562" w:rsidRDefault="00424562" w:rsidP="00424562">
            <w:pPr>
              <w:pBdr>
                <w:top w:val="none" w:sz="0" w:space="0" w:color="auto"/>
                <w:left w:val="none" w:sz="0" w:space="0" w:color="auto"/>
                <w:bottom w:val="none" w:sz="0" w:space="0" w:color="auto"/>
                <w:right w:val="none" w:sz="0" w:space="0" w:color="auto"/>
                <w:between w:val="none" w:sz="0" w:space="0" w:color="auto"/>
              </w:pBdr>
              <w:spacing w:line="256" w:lineRule="auto"/>
              <w:rPr>
                <w:rFonts w:eastAsia="Times New Roman"/>
                <w:color w:val="auto"/>
                <w:sz w:val="36"/>
                <w:szCs w:val="36"/>
                <w:lang w:val="en-US"/>
              </w:rPr>
            </w:pPr>
            <w:r w:rsidRPr="00424562">
              <w:rPr>
                <w:rFonts w:ascii="Calibri" w:eastAsia="Times New Roman" w:hAnsi="Calibri"/>
                <w:kern w:val="24"/>
                <w:sz w:val="24"/>
                <w:szCs w:val="24"/>
                <w:lang w:val="en-US"/>
              </w:rPr>
              <w:t>Data cleaning and projection &amp; Vulnerability Analysis</w:t>
            </w:r>
          </w:p>
        </w:tc>
      </w:tr>
      <w:tr w:rsidR="00424562" w:rsidRPr="00424562" w14:paraId="5AF5DA8A" w14:textId="77777777" w:rsidTr="00424562">
        <w:trPr>
          <w:trHeight w:val="252"/>
          <w:jc w:val="center"/>
        </w:trPr>
        <w:tc>
          <w:tcPr>
            <w:tcW w:w="1785" w:type="dxa"/>
            <w:tcBorders>
              <w:top w:val="single" w:sz="8" w:space="0" w:color="FFFFFF"/>
              <w:left w:val="single" w:sz="8" w:space="0" w:color="FFFFFF"/>
              <w:bottom w:val="single" w:sz="8" w:space="0" w:color="FFFFFF"/>
              <w:right w:val="single" w:sz="8" w:space="0" w:color="FFFFFF"/>
            </w:tcBorders>
            <w:shd w:val="clear" w:color="auto" w:fill="4472C4"/>
            <w:tcMar>
              <w:top w:w="89" w:type="dxa"/>
              <w:left w:w="89" w:type="dxa"/>
              <w:bottom w:w="89" w:type="dxa"/>
              <w:right w:w="89" w:type="dxa"/>
            </w:tcMar>
            <w:hideMark/>
          </w:tcPr>
          <w:p w14:paraId="33D1C585" w14:textId="77777777" w:rsidR="00424562" w:rsidRPr="00424562" w:rsidRDefault="00424562" w:rsidP="00424562">
            <w:pPr>
              <w:pBdr>
                <w:top w:val="none" w:sz="0" w:space="0" w:color="auto"/>
                <w:left w:val="none" w:sz="0" w:space="0" w:color="auto"/>
                <w:bottom w:val="none" w:sz="0" w:space="0" w:color="auto"/>
                <w:right w:val="none" w:sz="0" w:space="0" w:color="auto"/>
                <w:between w:val="none" w:sz="0" w:space="0" w:color="auto"/>
              </w:pBdr>
              <w:spacing w:line="256" w:lineRule="auto"/>
              <w:rPr>
                <w:rFonts w:eastAsia="Times New Roman"/>
                <w:color w:val="auto"/>
                <w:sz w:val="36"/>
                <w:szCs w:val="36"/>
                <w:lang w:val="en-US"/>
              </w:rPr>
            </w:pPr>
            <w:r w:rsidRPr="00424562">
              <w:rPr>
                <w:rFonts w:ascii="Calibri" w:eastAsia="Times New Roman" w:hAnsi="Calibri"/>
                <w:b/>
                <w:bCs/>
                <w:color w:val="FFFFFF"/>
                <w:kern w:val="24"/>
                <w:sz w:val="24"/>
                <w:szCs w:val="24"/>
                <w:lang w:val="en-US"/>
              </w:rPr>
              <w:t>Week 10</w:t>
            </w:r>
          </w:p>
        </w:tc>
        <w:tc>
          <w:tcPr>
            <w:tcW w:w="4377" w:type="dxa"/>
            <w:tcBorders>
              <w:top w:val="single" w:sz="8" w:space="0" w:color="FFFFFF"/>
              <w:left w:val="single" w:sz="8" w:space="0" w:color="FFFFFF"/>
              <w:bottom w:val="single" w:sz="8" w:space="0" w:color="FFFFFF"/>
              <w:right w:val="single" w:sz="8" w:space="0" w:color="FFFFFF"/>
            </w:tcBorders>
            <w:shd w:val="clear" w:color="auto" w:fill="E9EBF5"/>
            <w:tcMar>
              <w:top w:w="89" w:type="dxa"/>
              <w:left w:w="89" w:type="dxa"/>
              <w:bottom w:w="89" w:type="dxa"/>
              <w:right w:w="89" w:type="dxa"/>
            </w:tcMar>
            <w:hideMark/>
          </w:tcPr>
          <w:p w14:paraId="11934CCC" w14:textId="77777777" w:rsidR="00424562" w:rsidRPr="00424562" w:rsidRDefault="00424562" w:rsidP="00424562">
            <w:pPr>
              <w:pBdr>
                <w:top w:val="none" w:sz="0" w:space="0" w:color="auto"/>
                <w:left w:val="none" w:sz="0" w:space="0" w:color="auto"/>
                <w:bottom w:val="none" w:sz="0" w:space="0" w:color="auto"/>
                <w:right w:val="none" w:sz="0" w:space="0" w:color="auto"/>
                <w:between w:val="none" w:sz="0" w:space="0" w:color="auto"/>
              </w:pBdr>
              <w:spacing w:line="256" w:lineRule="auto"/>
              <w:rPr>
                <w:rFonts w:eastAsia="Times New Roman"/>
                <w:color w:val="auto"/>
                <w:sz w:val="36"/>
                <w:szCs w:val="36"/>
                <w:lang w:val="en-US"/>
              </w:rPr>
            </w:pPr>
            <w:r w:rsidRPr="00424562">
              <w:rPr>
                <w:rFonts w:ascii="Calibri" w:eastAsia="Times New Roman" w:hAnsi="Calibri"/>
                <w:kern w:val="24"/>
                <w:sz w:val="24"/>
                <w:szCs w:val="24"/>
                <w:lang w:val="en-US"/>
              </w:rPr>
              <w:t>Progress Presentation, 3rd client meeting</w:t>
            </w:r>
          </w:p>
        </w:tc>
      </w:tr>
      <w:tr w:rsidR="00424562" w:rsidRPr="00424562" w14:paraId="75D46078" w14:textId="77777777" w:rsidTr="00424562">
        <w:trPr>
          <w:trHeight w:val="207"/>
          <w:jc w:val="center"/>
        </w:trPr>
        <w:tc>
          <w:tcPr>
            <w:tcW w:w="1785" w:type="dxa"/>
            <w:tcBorders>
              <w:top w:val="single" w:sz="8" w:space="0" w:color="FFFFFF"/>
              <w:left w:val="single" w:sz="8" w:space="0" w:color="FFFFFF"/>
              <w:bottom w:val="single" w:sz="8" w:space="0" w:color="FFFFFF"/>
              <w:right w:val="single" w:sz="8" w:space="0" w:color="FFFFFF"/>
            </w:tcBorders>
            <w:shd w:val="clear" w:color="auto" w:fill="4472C4"/>
            <w:tcMar>
              <w:top w:w="89" w:type="dxa"/>
              <w:left w:w="89" w:type="dxa"/>
              <w:bottom w:w="89" w:type="dxa"/>
              <w:right w:w="89" w:type="dxa"/>
            </w:tcMar>
            <w:hideMark/>
          </w:tcPr>
          <w:p w14:paraId="24CDD553" w14:textId="77777777" w:rsidR="00424562" w:rsidRPr="00424562" w:rsidRDefault="00424562" w:rsidP="00424562">
            <w:pPr>
              <w:pBdr>
                <w:top w:val="none" w:sz="0" w:space="0" w:color="auto"/>
                <w:left w:val="none" w:sz="0" w:space="0" w:color="auto"/>
                <w:bottom w:val="none" w:sz="0" w:space="0" w:color="auto"/>
                <w:right w:val="none" w:sz="0" w:space="0" w:color="auto"/>
                <w:between w:val="none" w:sz="0" w:space="0" w:color="auto"/>
              </w:pBdr>
              <w:spacing w:line="256" w:lineRule="auto"/>
              <w:rPr>
                <w:rFonts w:eastAsia="Times New Roman"/>
                <w:color w:val="auto"/>
                <w:sz w:val="36"/>
                <w:szCs w:val="36"/>
                <w:lang w:val="en-US"/>
              </w:rPr>
            </w:pPr>
            <w:r w:rsidRPr="00424562">
              <w:rPr>
                <w:rFonts w:ascii="Calibri" w:eastAsia="Times New Roman" w:hAnsi="Calibri"/>
                <w:b/>
                <w:bCs/>
                <w:kern w:val="24"/>
                <w:sz w:val="24"/>
                <w:szCs w:val="24"/>
                <w:highlight w:val="yellow"/>
                <w:lang w:val="en-US"/>
              </w:rPr>
              <w:t>March 26th</w:t>
            </w:r>
          </w:p>
        </w:tc>
        <w:tc>
          <w:tcPr>
            <w:tcW w:w="4377" w:type="dxa"/>
            <w:tcBorders>
              <w:top w:val="single" w:sz="8" w:space="0" w:color="FFFFFF"/>
              <w:left w:val="single" w:sz="8" w:space="0" w:color="FFFFFF"/>
              <w:bottom w:val="single" w:sz="8" w:space="0" w:color="FFFFFF"/>
              <w:right w:val="single" w:sz="8" w:space="0" w:color="FFFFFF"/>
            </w:tcBorders>
            <w:shd w:val="clear" w:color="auto" w:fill="CFD5EA"/>
            <w:tcMar>
              <w:top w:w="89" w:type="dxa"/>
              <w:left w:w="89" w:type="dxa"/>
              <w:bottom w:w="89" w:type="dxa"/>
              <w:right w:w="89" w:type="dxa"/>
            </w:tcMar>
            <w:hideMark/>
          </w:tcPr>
          <w:p w14:paraId="077D87EE" w14:textId="77777777" w:rsidR="00424562" w:rsidRPr="00424562" w:rsidRDefault="00424562" w:rsidP="00424562">
            <w:pPr>
              <w:pBdr>
                <w:top w:val="none" w:sz="0" w:space="0" w:color="auto"/>
                <w:left w:val="none" w:sz="0" w:space="0" w:color="auto"/>
                <w:bottom w:val="none" w:sz="0" w:space="0" w:color="auto"/>
                <w:right w:val="none" w:sz="0" w:space="0" w:color="auto"/>
                <w:between w:val="none" w:sz="0" w:space="0" w:color="auto"/>
              </w:pBdr>
              <w:spacing w:line="256" w:lineRule="auto"/>
              <w:rPr>
                <w:rFonts w:eastAsia="Times New Roman"/>
                <w:color w:val="auto"/>
                <w:sz w:val="36"/>
                <w:szCs w:val="36"/>
                <w:lang w:val="en-US"/>
              </w:rPr>
            </w:pPr>
            <w:r w:rsidRPr="00424562">
              <w:rPr>
                <w:rFonts w:ascii="Calibri" w:eastAsia="Times New Roman" w:hAnsi="Calibri"/>
                <w:kern w:val="24"/>
                <w:sz w:val="24"/>
                <w:szCs w:val="24"/>
                <w:lang w:val="en-US"/>
              </w:rPr>
              <w:t>Progress Report</w:t>
            </w:r>
          </w:p>
        </w:tc>
      </w:tr>
      <w:tr w:rsidR="00424562" w:rsidRPr="00424562" w14:paraId="5E724152" w14:textId="77777777" w:rsidTr="00424562">
        <w:trPr>
          <w:trHeight w:val="330"/>
          <w:jc w:val="center"/>
        </w:trPr>
        <w:tc>
          <w:tcPr>
            <w:tcW w:w="1785" w:type="dxa"/>
            <w:tcBorders>
              <w:top w:val="single" w:sz="8" w:space="0" w:color="FFFFFF"/>
              <w:left w:val="single" w:sz="8" w:space="0" w:color="FFFFFF"/>
              <w:bottom w:val="single" w:sz="8" w:space="0" w:color="FFFFFF"/>
              <w:right w:val="single" w:sz="8" w:space="0" w:color="FFFFFF"/>
            </w:tcBorders>
            <w:shd w:val="clear" w:color="auto" w:fill="4472C4"/>
            <w:tcMar>
              <w:top w:w="89" w:type="dxa"/>
              <w:left w:w="89" w:type="dxa"/>
              <w:bottom w:w="89" w:type="dxa"/>
              <w:right w:w="89" w:type="dxa"/>
            </w:tcMar>
            <w:hideMark/>
          </w:tcPr>
          <w:p w14:paraId="6F85BF78" w14:textId="77777777" w:rsidR="00424562" w:rsidRPr="00424562" w:rsidRDefault="00424562" w:rsidP="00424562">
            <w:pPr>
              <w:pBdr>
                <w:top w:val="none" w:sz="0" w:space="0" w:color="auto"/>
                <w:left w:val="none" w:sz="0" w:space="0" w:color="auto"/>
                <w:bottom w:val="none" w:sz="0" w:space="0" w:color="auto"/>
                <w:right w:val="none" w:sz="0" w:space="0" w:color="auto"/>
                <w:between w:val="none" w:sz="0" w:space="0" w:color="auto"/>
              </w:pBdr>
              <w:spacing w:line="256" w:lineRule="auto"/>
              <w:rPr>
                <w:rFonts w:eastAsia="Times New Roman"/>
                <w:color w:val="auto"/>
                <w:sz w:val="36"/>
                <w:szCs w:val="36"/>
                <w:lang w:val="en-US"/>
              </w:rPr>
            </w:pPr>
            <w:r w:rsidRPr="00424562">
              <w:rPr>
                <w:rFonts w:ascii="Calibri" w:eastAsia="Times New Roman" w:hAnsi="Calibri"/>
                <w:b/>
                <w:bCs/>
                <w:color w:val="FFFFFF"/>
                <w:kern w:val="24"/>
                <w:sz w:val="24"/>
                <w:szCs w:val="24"/>
                <w:highlight w:val="darkBlue"/>
                <w:lang w:val="en-US"/>
              </w:rPr>
              <w:t>Week 11 &amp; 13 &amp; 14</w:t>
            </w:r>
          </w:p>
        </w:tc>
        <w:tc>
          <w:tcPr>
            <w:tcW w:w="4377" w:type="dxa"/>
            <w:tcBorders>
              <w:top w:val="single" w:sz="8" w:space="0" w:color="FFFFFF"/>
              <w:left w:val="single" w:sz="8" w:space="0" w:color="FFFFFF"/>
              <w:bottom w:val="single" w:sz="8" w:space="0" w:color="FFFFFF"/>
              <w:right w:val="single" w:sz="8" w:space="0" w:color="FFFFFF"/>
            </w:tcBorders>
            <w:shd w:val="clear" w:color="auto" w:fill="E9EBF5"/>
            <w:tcMar>
              <w:top w:w="89" w:type="dxa"/>
              <w:left w:w="89" w:type="dxa"/>
              <w:bottom w:w="89" w:type="dxa"/>
              <w:right w:w="89" w:type="dxa"/>
            </w:tcMar>
            <w:hideMark/>
          </w:tcPr>
          <w:p w14:paraId="790F63BD" w14:textId="77777777" w:rsidR="00424562" w:rsidRPr="00424562" w:rsidRDefault="00424562" w:rsidP="00424562">
            <w:pPr>
              <w:pBdr>
                <w:top w:val="none" w:sz="0" w:space="0" w:color="auto"/>
                <w:left w:val="none" w:sz="0" w:space="0" w:color="auto"/>
                <w:bottom w:val="none" w:sz="0" w:space="0" w:color="auto"/>
                <w:right w:val="none" w:sz="0" w:space="0" w:color="auto"/>
                <w:between w:val="none" w:sz="0" w:space="0" w:color="auto"/>
              </w:pBdr>
              <w:spacing w:line="256" w:lineRule="auto"/>
              <w:rPr>
                <w:rFonts w:eastAsia="Times New Roman"/>
                <w:color w:val="auto"/>
                <w:sz w:val="36"/>
                <w:szCs w:val="36"/>
                <w:lang w:val="en-US"/>
              </w:rPr>
            </w:pPr>
            <w:r w:rsidRPr="00424562">
              <w:rPr>
                <w:rFonts w:ascii="Calibri" w:eastAsia="Times New Roman" w:hAnsi="Calibri"/>
                <w:kern w:val="24"/>
                <w:sz w:val="24"/>
                <w:szCs w:val="24"/>
                <w:lang w:val="en-US"/>
              </w:rPr>
              <w:t>Final data analysis &amp; Story Map</w:t>
            </w:r>
          </w:p>
        </w:tc>
      </w:tr>
      <w:tr w:rsidR="00424562" w:rsidRPr="00424562" w14:paraId="2B8F07B2" w14:textId="77777777" w:rsidTr="00424562">
        <w:trPr>
          <w:trHeight w:val="207"/>
          <w:jc w:val="center"/>
        </w:trPr>
        <w:tc>
          <w:tcPr>
            <w:tcW w:w="1785" w:type="dxa"/>
            <w:tcBorders>
              <w:top w:val="single" w:sz="8" w:space="0" w:color="FFFFFF"/>
              <w:left w:val="single" w:sz="8" w:space="0" w:color="FFFFFF"/>
              <w:bottom w:val="single" w:sz="8" w:space="0" w:color="FFFFFF"/>
              <w:right w:val="single" w:sz="8" w:space="0" w:color="FFFFFF"/>
            </w:tcBorders>
            <w:shd w:val="clear" w:color="auto" w:fill="4472C4"/>
            <w:tcMar>
              <w:top w:w="89" w:type="dxa"/>
              <w:left w:w="89" w:type="dxa"/>
              <w:bottom w:w="89" w:type="dxa"/>
              <w:right w:w="89" w:type="dxa"/>
            </w:tcMar>
            <w:hideMark/>
          </w:tcPr>
          <w:p w14:paraId="6040C3C6" w14:textId="77777777" w:rsidR="00424562" w:rsidRPr="00424562" w:rsidRDefault="00424562" w:rsidP="00424562">
            <w:pPr>
              <w:pBdr>
                <w:top w:val="none" w:sz="0" w:space="0" w:color="auto"/>
                <w:left w:val="none" w:sz="0" w:space="0" w:color="auto"/>
                <w:bottom w:val="none" w:sz="0" w:space="0" w:color="auto"/>
                <w:right w:val="none" w:sz="0" w:space="0" w:color="auto"/>
                <w:between w:val="none" w:sz="0" w:space="0" w:color="auto"/>
              </w:pBdr>
              <w:spacing w:line="256" w:lineRule="auto"/>
              <w:rPr>
                <w:rFonts w:eastAsia="Times New Roman"/>
                <w:color w:val="auto"/>
                <w:sz w:val="36"/>
                <w:szCs w:val="36"/>
                <w:lang w:val="en-US"/>
              </w:rPr>
            </w:pPr>
            <w:r w:rsidRPr="00424562">
              <w:rPr>
                <w:rFonts w:ascii="Calibri" w:eastAsia="Times New Roman" w:hAnsi="Calibri"/>
                <w:b/>
                <w:bCs/>
                <w:color w:val="FFFFFF"/>
                <w:kern w:val="24"/>
                <w:sz w:val="24"/>
                <w:szCs w:val="24"/>
                <w:lang w:val="en-US"/>
              </w:rPr>
              <w:t>Week 15</w:t>
            </w:r>
          </w:p>
        </w:tc>
        <w:tc>
          <w:tcPr>
            <w:tcW w:w="4377" w:type="dxa"/>
            <w:tcBorders>
              <w:top w:val="single" w:sz="8" w:space="0" w:color="FFFFFF"/>
              <w:left w:val="single" w:sz="8" w:space="0" w:color="FFFFFF"/>
              <w:bottom w:val="single" w:sz="8" w:space="0" w:color="FFFFFF"/>
              <w:right w:val="single" w:sz="8" w:space="0" w:color="FFFFFF"/>
            </w:tcBorders>
            <w:shd w:val="clear" w:color="auto" w:fill="CFD5EA"/>
            <w:tcMar>
              <w:top w:w="89" w:type="dxa"/>
              <w:left w:w="89" w:type="dxa"/>
              <w:bottom w:w="89" w:type="dxa"/>
              <w:right w:w="89" w:type="dxa"/>
            </w:tcMar>
            <w:hideMark/>
          </w:tcPr>
          <w:p w14:paraId="2FA36CBB" w14:textId="77777777" w:rsidR="00424562" w:rsidRPr="00424562" w:rsidRDefault="00424562" w:rsidP="00424562">
            <w:pPr>
              <w:pBdr>
                <w:top w:val="none" w:sz="0" w:space="0" w:color="auto"/>
                <w:left w:val="none" w:sz="0" w:space="0" w:color="auto"/>
                <w:bottom w:val="none" w:sz="0" w:space="0" w:color="auto"/>
                <w:right w:val="none" w:sz="0" w:space="0" w:color="auto"/>
                <w:between w:val="none" w:sz="0" w:space="0" w:color="auto"/>
              </w:pBdr>
              <w:spacing w:line="256" w:lineRule="auto"/>
              <w:rPr>
                <w:rFonts w:eastAsia="Times New Roman"/>
                <w:color w:val="auto"/>
                <w:sz w:val="36"/>
                <w:szCs w:val="36"/>
                <w:lang w:val="en-US"/>
              </w:rPr>
            </w:pPr>
            <w:r w:rsidRPr="00424562">
              <w:rPr>
                <w:rFonts w:ascii="Calibri" w:eastAsia="Times New Roman" w:hAnsi="Calibri"/>
                <w:kern w:val="24"/>
                <w:sz w:val="24"/>
                <w:szCs w:val="24"/>
                <w:lang w:val="en-US"/>
              </w:rPr>
              <w:t>Final Report and Completion</w:t>
            </w:r>
          </w:p>
        </w:tc>
      </w:tr>
      <w:tr w:rsidR="00424562" w:rsidRPr="00424562" w14:paraId="35F98020" w14:textId="77777777" w:rsidTr="00424562">
        <w:trPr>
          <w:trHeight w:val="199"/>
          <w:jc w:val="center"/>
        </w:trPr>
        <w:tc>
          <w:tcPr>
            <w:tcW w:w="1785" w:type="dxa"/>
            <w:tcBorders>
              <w:top w:val="single" w:sz="8" w:space="0" w:color="FFFFFF"/>
              <w:left w:val="single" w:sz="8" w:space="0" w:color="FFFFFF"/>
              <w:bottom w:val="single" w:sz="8" w:space="0" w:color="FFFFFF"/>
              <w:right w:val="single" w:sz="8" w:space="0" w:color="FFFFFF"/>
            </w:tcBorders>
            <w:shd w:val="clear" w:color="auto" w:fill="4472C4"/>
            <w:tcMar>
              <w:top w:w="89" w:type="dxa"/>
              <w:left w:w="89" w:type="dxa"/>
              <w:bottom w:w="89" w:type="dxa"/>
              <w:right w:w="89" w:type="dxa"/>
            </w:tcMar>
            <w:hideMark/>
          </w:tcPr>
          <w:p w14:paraId="2926EF43" w14:textId="77777777" w:rsidR="00424562" w:rsidRPr="00424562" w:rsidRDefault="00424562" w:rsidP="00424562">
            <w:pPr>
              <w:pBdr>
                <w:top w:val="none" w:sz="0" w:space="0" w:color="auto"/>
                <w:left w:val="none" w:sz="0" w:space="0" w:color="auto"/>
                <w:bottom w:val="none" w:sz="0" w:space="0" w:color="auto"/>
                <w:right w:val="none" w:sz="0" w:space="0" w:color="auto"/>
                <w:between w:val="none" w:sz="0" w:space="0" w:color="auto"/>
              </w:pBdr>
              <w:spacing w:line="256" w:lineRule="auto"/>
              <w:rPr>
                <w:rFonts w:eastAsia="Times New Roman"/>
                <w:color w:val="auto"/>
                <w:sz w:val="36"/>
                <w:szCs w:val="36"/>
                <w:lang w:val="en-US"/>
              </w:rPr>
            </w:pPr>
            <w:r w:rsidRPr="00424562">
              <w:rPr>
                <w:rFonts w:ascii="Calibri" w:eastAsia="Times New Roman" w:hAnsi="Calibri"/>
                <w:b/>
                <w:bCs/>
                <w:kern w:val="24"/>
                <w:sz w:val="24"/>
                <w:szCs w:val="24"/>
                <w:highlight w:val="yellow"/>
                <w:lang w:val="en-US"/>
              </w:rPr>
              <w:t>April 25</w:t>
            </w:r>
          </w:p>
        </w:tc>
        <w:tc>
          <w:tcPr>
            <w:tcW w:w="4377" w:type="dxa"/>
            <w:tcBorders>
              <w:top w:val="single" w:sz="8" w:space="0" w:color="FFFFFF"/>
              <w:left w:val="single" w:sz="8" w:space="0" w:color="FFFFFF"/>
              <w:bottom w:val="single" w:sz="8" w:space="0" w:color="FFFFFF"/>
              <w:right w:val="single" w:sz="8" w:space="0" w:color="FFFFFF"/>
            </w:tcBorders>
            <w:shd w:val="clear" w:color="auto" w:fill="E9EBF5"/>
            <w:tcMar>
              <w:top w:w="89" w:type="dxa"/>
              <w:left w:w="89" w:type="dxa"/>
              <w:bottom w:w="89" w:type="dxa"/>
              <w:right w:w="89" w:type="dxa"/>
            </w:tcMar>
            <w:hideMark/>
          </w:tcPr>
          <w:p w14:paraId="55B5AEA3" w14:textId="77777777" w:rsidR="00424562" w:rsidRPr="00424562" w:rsidRDefault="00424562" w:rsidP="00424562">
            <w:pPr>
              <w:pBdr>
                <w:top w:val="none" w:sz="0" w:space="0" w:color="auto"/>
                <w:left w:val="none" w:sz="0" w:space="0" w:color="auto"/>
                <w:bottom w:val="none" w:sz="0" w:space="0" w:color="auto"/>
                <w:right w:val="none" w:sz="0" w:space="0" w:color="auto"/>
                <w:between w:val="none" w:sz="0" w:space="0" w:color="auto"/>
              </w:pBdr>
              <w:spacing w:line="256" w:lineRule="auto"/>
              <w:rPr>
                <w:rFonts w:eastAsia="Times New Roman"/>
                <w:color w:val="auto"/>
                <w:sz w:val="36"/>
                <w:szCs w:val="36"/>
                <w:lang w:val="en-US"/>
              </w:rPr>
            </w:pPr>
            <w:r w:rsidRPr="00424562">
              <w:rPr>
                <w:rFonts w:ascii="Calibri" w:eastAsia="Times New Roman" w:hAnsi="Calibri"/>
                <w:kern w:val="24"/>
                <w:sz w:val="24"/>
                <w:szCs w:val="24"/>
                <w:lang w:val="en-US"/>
              </w:rPr>
              <w:t>Final Report Presentation Rehearsal</w:t>
            </w:r>
          </w:p>
        </w:tc>
      </w:tr>
      <w:tr w:rsidR="00424562" w:rsidRPr="00424562" w14:paraId="1AD68742" w14:textId="77777777" w:rsidTr="00424562">
        <w:trPr>
          <w:trHeight w:val="328"/>
          <w:jc w:val="center"/>
        </w:trPr>
        <w:tc>
          <w:tcPr>
            <w:tcW w:w="1785" w:type="dxa"/>
            <w:tcBorders>
              <w:top w:val="single" w:sz="8" w:space="0" w:color="FFFFFF"/>
              <w:left w:val="single" w:sz="8" w:space="0" w:color="FFFFFF"/>
              <w:bottom w:val="single" w:sz="8" w:space="0" w:color="FFFFFF"/>
              <w:right w:val="single" w:sz="8" w:space="0" w:color="FFFFFF"/>
            </w:tcBorders>
            <w:shd w:val="clear" w:color="auto" w:fill="4472C4"/>
            <w:tcMar>
              <w:top w:w="89" w:type="dxa"/>
              <w:left w:w="89" w:type="dxa"/>
              <w:bottom w:w="89" w:type="dxa"/>
              <w:right w:w="89" w:type="dxa"/>
            </w:tcMar>
            <w:hideMark/>
          </w:tcPr>
          <w:p w14:paraId="3FB52E75" w14:textId="77777777" w:rsidR="00424562" w:rsidRPr="00424562" w:rsidRDefault="00424562" w:rsidP="00424562">
            <w:pPr>
              <w:pBdr>
                <w:top w:val="none" w:sz="0" w:space="0" w:color="auto"/>
                <w:left w:val="none" w:sz="0" w:space="0" w:color="auto"/>
                <w:bottom w:val="none" w:sz="0" w:space="0" w:color="auto"/>
                <w:right w:val="none" w:sz="0" w:space="0" w:color="auto"/>
                <w:between w:val="none" w:sz="0" w:space="0" w:color="auto"/>
              </w:pBdr>
              <w:spacing w:line="256" w:lineRule="auto"/>
              <w:rPr>
                <w:rFonts w:eastAsia="Times New Roman"/>
                <w:color w:val="auto"/>
                <w:sz w:val="36"/>
                <w:szCs w:val="36"/>
                <w:lang w:val="en-US"/>
              </w:rPr>
            </w:pPr>
            <w:r w:rsidRPr="00424562">
              <w:rPr>
                <w:rFonts w:ascii="Calibri" w:eastAsia="Times New Roman" w:hAnsi="Calibri"/>
                <w:b/>
                <w:bCs/>
                <w:kern w:val="24"/>
                <w:sz w:val="24"/>
                <w:szCs w:val="24"/>
                <w:highlight w:val="yellow"/>
                <w:lang w:val="en-US"/>
              </w:rPr>
              <w:t>April 30</w:t>
            </w:r>
          </w:p>
        </w:tc>
        <w:tc>
          <w:tcPr>
            <w:tcW w:w="4377" w:type="dxa"/>
            <w:tcBorders>
              <w:top w:val="single" w:sz="8" w:space="0" w:color="FFFFFF"/>
              <w:left w:val="single" w:sz="8" w:space="0" w:color="FFFFFF"/>
              <w:bottom w:val="single" w:sz="8" w:space="0" w:color="FFFFFF"/>
              <w:right w:val="single" w:sz="8" w:space="0" w:color="FFFFFF"/>
            </w:tcBorders>
            <w:shd w:val="clear" w:color="auto" w:fill="CFD5EA"/>
            <w:tcMar>
              <w:top w:w="89" w:type="dxa"/>
              <w:left w:w="89" w:type="dxa"/>
              <w:bottom w:w="89" w:type="dxa"/>
              <w:right w:w="89" w:type="dxa"/>
            </w:tcMar>
            <w:hideMark/>
          </w:tcPr>
          <w:p w14:paraId="24C40863" w14:textId="77777777" w:rsidR="00424562" w:rsidRPr="00424562" w:rsidRDefault="00424562" w:rsidP="00424562">
            <w:pPr>
              <w:pBdr>
                <w:top w:val="none" w:sz="0" w:space="0" w:color="auto"/>
                <w:left w:val="none" w:sz="0" w:space="0" w:color="auto"/>
                <w:bottom w:val="none" w:sz="0" w:space="0" w:color="auto"/>
                <w:right w:val="none" w:sz="0" w:space="0" w:color="auto"/>
                <w:between w:val="none" w:sz="0" w:space="0" w:color="auto"/>
              </w:pBdr>
              <w:spacing w:line="256" w:lineRule="auto"/>
              <w:rPr>
                <w:rFonts w:eastAsia="Times New Roman"/>
                <w:color w:val="auto"/>
                <w:sz w:val="36"/>
                <w:szCs w:val="36"/>
                <w:lang w:val="en-US"/>
              </w:rPr>
            </w:pPr>
            <w:r w:rsidRPr="00424562">
              <w:rPr>
                <w:rFonts w:ascii="Calibri" w:eastAsia="Times New Roman" w:hAnsi="Calibri"/>
                <w:kern w:val="24"/>
                <w:sz w:val="24"/>
                <w:szCs w:val="24"/>
                <w:lang w:val="en-US"/>
              </w:rPr>
              <w:t>Final Presentation</w:t>
            </w:r>
          </w:p>
          <w:p w14:paraId="0F827531" w14:textId="77777777" w:rsidR="00424562" w:rsidRPr="00424562" w:rsidRDefault="00424562" w:rsidP="00424562">
            <w:pPr>
              <w:pBdr>
                <w:top w:val="none" w:sz="0" w:space="0" w:color="auto"/>
                <w:left w:val="none" w:sz="0" w:space="0" w:color="auto"/>
                <w:bottom w:val="none" w:sz="0" w:space="0" w:color="auto"/>
                <w:right w:val="none" w:sz="0" w:space="0" w:color="auto"/>
                <w:between w:val="none" w:sz="0" w:space="0" w:color="auto"/>
              </w:pBdr>
              <w:spacing w:line="256" w:lineRule="auto"/>
              <w:rPr>
                <w:rFonts w:eastAsia="Times New Roman"/>
                <w:color w:val="auto"/>
                <w:sz w:val="36"/>
                <w:szCs w:val="36"/>
                <w:lang w:val="en-US"/>
              </w:rPr>
            </w:pPr>
            <w:r w:rsidRPr="00424562">
              <w:rPr>
                <w:rFonts w:ascii="Calibri" w:eastAsia="Times New Roman" w:hAnsi="Calibri"/>
                <w:kern w:val="24"/>
                <w:sz w:val="24"/>
                <w:szCs w:val="24"/>
                <w:lang w:val="en-US"/>
              </w:rPr>
              <w:t> </w:t>
            </w:r>
          </w:p>
        </w:tc>
      </w:tr>
    </w:tbl>
    <w:p w14:paraId="18BE922F" w14:textId="77777777" w:rsidR="006411EB" w:rsidRDefault="006411EB">
      <w:pPr>
        <w:ind w:right="-900"/>
        <w:rPr>
          <w:rFonts w:ascii="Times New Roman" w:eastAsia="Times New Roman" w:hAnsi="Times New Roman" w:cs="Times New Roman"/>
          <w:sz w:val="24"/>
          <w:szCs w:val="24"/>
        </w:rPr>
      </w:pPr>
    </w:p>
    <w:p w14:paraId="61FAE52C" w14:textId="77777777" w:rsidR="006411EB" w:rsidRDefault="00492BBF">
      <w:pPr>
        <w:rPr>
          <w:b/>
          <w:sz w:val="24"/>
          <w:szCs w:val="24"/>
        </w:rPr>
      </w:pPr>
      <w:r>
        <w:rPr>
          <w:b/>
          <w:sz w:val="24"/>
          <w:szCs w:val="24"/>
        </w:rPr>
        <w:t>4. Problems and concerns</w:t>
      </w:r>
    </w:p>
    <w:p w14:paraId="7136A97D" w14:textId="77777777" w:rsidR="006411EB" w:rsidRDefault="00492BBF">
      <w:pPr>
        <w:rPr>
          <w:sz w:val="24"/>
          <w:szCs w:val="24"/>
        </w:rPr>
      </w:pPr>
      <w:r>
        <w:rPr>
          <w:sz w:val="24"/>
          <w:szCs w:val="24"/>
        </w:rPr>
        <w:t>4.1 Data Issues</w:t>
      </w:r>
    </w:p>
    <w:p w14:paraId="59111ED0" w14:textId="1380D4AC" w:rsidR="006411EB" w:rsidRDefault="00492BBF">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not consistency between regions and years of the corresponding entities for th</w:t>
      </w:r>
      <w:r>
        <w:rPr>
          <w:rFonts w:ascii="Times New Roman" w:eastAsia="Times New Roman" w:hAnsi="Times New Roman" w:cs="Times New Roman"/>
          <w:sz w:val="24"/>
          <w:szCs w:val="24"/>
        </w:rPr>
        <w:t>e records. For example, the Source_Name entity of 2017 Travis county contained the address of incident compared to Bexar county that contained a description. There are relative locations such as “400 Ft. South East of Cullen Blvd in Buda,” that are not acc</w:t>
      </w:r>
      <w:r>
        <w:rPr>
          <w:rFonts w:ascii="Times New Roman" w:eastAsia="Times New Roman" w:hAnsi="Times New Roman" w:cs="Times New Roman"/>
          <w:sz w:val="24"/>
          <w:szCs w:val="24"/>
        </w:rPr>
        <w:t>urate for locations or some records did not contain location at all. There are also multiple entries for some spill events for the same addresses within the same week, however it is not specified whether it is different incidents or different locations. We</w:t>
      </w:r>
      <w:r>
        <w:rPr>
          <w:rFonts w:ascii="Times New Roman" w:eastAsia="Times New Roman" w:hAnsi="Times New Roman" w:cs="Times New Roman"/>
          <w:sz w:val="24"/>
          <w:szCs w:val="24"/>
        </w:rPr>
        <w:t xml:space="preserve"> have had difficulty projecting the spills due to the addresses recorded, </w:t>
      </w:r>
      <w:r>
        <w:rPr>
          <w:rFonts w:ascii="Times New Roman" w:eastAsia="Times New Roman" w:hAnsi="Times New Roman" w:cs="Times New Roman"/>
          <w:sz w:val="24"/>
          <w:szCs w:val="24"/>
        </w:rPr>
        <w:lastRenderedPageBreak/>
        <w:t>so we have chosen to project them with latitude and longitude coordinates, yet this is very time consuming. There are some concerns with</w:t>
      </w:r>
      <w:r>
        <w:rPr>
          <w:rFonts w:ascii="Times New Roman" w:eastAsia="Times New Roman" w:hAnsi="Times New Roman" w:cs="Times New Roman"/>
          <w:sz w:val="24"/>
          <w:szCs w:val="24"/>
        </w:rPr>
        <w:t xml:space="preserve"> access and this discontinuity of dataset</w:t>
      </w:r>
      <w:r>
        <w:rPr>
          <w:rFonts w:ascii="Times New Roman" w:eastAsia="Times New Roman" w:hAnsi="Times New Roman" w:cs="Times New Roman"/>
          <w:sz w:val="24"/>
          <w:szCs w:val="24"/>
        </w:rPr>
        <w:t xml:space="preserve"> and layers for the vulnerability analysis using the DRASTIC method. The most applicable data for this portion of the project is governmental, which is difficult or not able to access, however there are some open source information that can be substituted </w:t>
      </w:r>
      <w:r>
        <w:rPr>
          <w:rFonts w:ascii="Times New Roman" w:eastAsia="Times New Roman" w:hAnsi="Times New Roman" w:cs="Times New Roman"/>
          <w:sz w:val="24"/>
          <w:szCs w:val="24"/>
        </w:rPr>
        <w:t xml:space="preserve">with less accurate details. </w:t>
      </w:r>
    </w:p>
    <w:p w14:paraId="00D7FBE4" w14:textId="77777777" w:rsidR="006411EB" w:rsidRDefault="006411EB">
      <w:pPr>
        <w:ind w:left="720"/>
        <w:rPr>
          <w:rFonts w:ascii="Times New Roman" w:eastAsia="Times New Roman" w:hAnsi="Times New Roman" w:cs="Times New Roman"/>
          <w:sz w:val="24"/>
          <w:szCs w:val="24"/>
        </w:rPr>
      </w:pPr>
    </w:p>
    <w:p w14:paraId="78E703A3" w14:textId="77777777" w:rsidR="006411EB" w:rsidRDefault="00492BBF">
      <w:r>
        <w:rPr>
          <w:rFonts w:ascii="Times New Roman" w:eastAsia="Times New Roman" w:hAnsi="Times New Roman" w:cs="Times New Roman"/>
          <w:sz w:val="24"/>
          <w:szCs w:val="24"/>
        </w:rPr>
        <w:t xml:space="preserve"> </w:t>
      </w:r>
      <w:r>
        <w:t>4.2 Recommendations</w:t>
      </w:r>
    </w:p>
    <w:p w14:paraId="51836BB1" w14:textId="77777777" w:rsidR="006411EB" w:rsidRDefault="00492BBF">
      <w:pPr>
        <w:numPr>
          <w:ilvl w:val="0"/>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incidents recorded with a GPS Unit to create waypoints. </w:t>
      </w:r>
    </w:p>
    <w:p w14:paraId="39C744D6" w14:textId="77777777" w:rsidR="006411EB" w:rsidRDefault="00492BBF">
      <w:pPr>
        <w:numPr>
          <w:ilvl w:val="0"/>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Delineation of all sewage lines throughout the service area which include depths of pipes to record depths of spills for records and remediatio</w:t>
      </w:r>
      <w:r>
        <w:rPr>
          <w:rFonts w:ascii="Times New Roman" w:eastAsia="Times New Roman" w:hAnsi="Times New Roman" w:cs="Times New Roman"/>
          <w:sz w:val="24"/>
          <w:szCs w:val="24"/>
        </w:rPr>
        <w:t>n.</w:t>
      </w:r>
    </w:p>
    <w:p w14:paraId="2CA88FEC" w14:textId="473F12DE" w:rsidR="006411EB" w:rsidRDefault="00424562">
      <w:pPr>
        <w:numPr>
          <w:ilvl w:val="0"/>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Diligent</w:t>
      </w:r>
      <w:r w:rsidR="00492BBF">
        <w:rPr>
          <w:rFonts w:ascii="Times New Roman" w:eastAsia="Times New Roman" w:hAnsi="Times New Roman" w:cs="Times New Roman"/>
          <w:sz w:val="24"/>
          <w:szCs w:val="24"/>
        </w:rPr>
        <w:t xml:space="preserve"> when recording gallons, incidents, and clean up. For example, 43 records contained end date as year 3000 or were recorded as “Act of God.”</w:t>
      </w:r>
    </w:p>
    <w:p w14:paraId="59A623D4" w14:textId="77777777" w:rsidR="006411EB" w:rsidRDefault="00492BBF">
      <w:pPr>
        <w:numPr>
          <w:ilvl w:val="0"/>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a standard spill event category system with provided parameters to create consistency in records and </w:t>
      </w:r>
      <w:r>
        <w:rPr>
          <w:rFonts w:ascii="Times New Roman" w:eastAsia="Times New Roman" w:hAnsi="Times New Roman" w:cs="Times New Roman"/>
          <w:sz w:val="24"/>
          <w:szCs w:val="24"/>
        </w:rPr>
        <w:t>remediation.</w:t>
      </w:r>
    </w:p>
    <w:p w14:paraId="55B966B6" w14:textId="77777777" w:rsidR="006411EB" w:rsidRDefault="006411EB">
      <w:pPr>
        <w:rPr>
          <w:rFonts w:ascii="Times New Roman" w:eastAsia="Times New Roman" w:hAnsi="Times New Roman" w:cs="Times New Roman"/>
          <w:sz w:val="24"/>
          <w:szCs w:val="24"/>
        </w:rPr>
      </w:pPr>
    </w:p>
    <w:p w14:paraId="44A64722" w14:textId="77777777" w:rsidR="006411EB" w:rsidRDefault="00492BBF">
      <w:pPr>
        <w:rPr>
          <w:b/>
          <w:sz w:val="24"/>
          <w:szCs w:val="24"/>
        </w:rPr>
      </w:pPr>
      <w:r>
        <w:rPr>
          <w:b/>
          <w:sz w:val="24"/>
          <w:szCs w:val="24"/>
        </w:rPr>
        <w:t>5. Conclusion</w:t>
      </w:r>
    </w:p>
    <w:p w14:paraId="3A03B639" w14:textId="69E09989" w:rsidR="006411EB" w:rsidRPr="00424562" w:rsidRDefault="00424562">
      <w:pPr>
        <w:rPr>
          <w:rFonts w:ascii="Times New Roman" w:hAnsi="Times New Roman" w:cs="Times New Roman"/>
        </w:rPr>
      </w:pPr>
      <w:r>
        <w:rPr>
          <w:b/>
          <w:sz w:val="24"/>
          <w:szCs w:val="24"/>
        </w:rPr>
        <w:tab/>
      </w:r>
      <w:r>
        <w:rPr>
          <w:rFonts w:ascii="Times New Roman" w:hAnsi="Times New Roman" w:cs="Times New Roman"/>
          <w:sz w:val="24"/>
          <w:szCs w:val="24"/>
        </w:rPr>
        <w:t>There has been progress made in cleaning the data, preparing for sewage spill projections, and collecting information for the DRASTIC model of the vulnerability analysis. There are some changes in the timeline to provide more time for cleaning the data and creating the interactive story map. We are currently on track for completion of the project on time without changing scope or any major tasks of the project.</w:t>
      </w:r>
    </w:p>
    <w:p w14:paraId="3B727E80" w14:textId="77777777" w:rsidR="006411EB" w:rsidRDefault="006411EB"/>
    <w:p w14:paraId="326BCD84" w14:textId="77777777" w:rsidR="006411EB" w:rsidRDefault="00492BBF">
      <w:pPr>
        <w:rPr>
          <w:b/>
          <w:sz w:val="24"/>
          <w:szCs w:val="24"/>
        </w:rPr>
      </w:pPr>
      <w:r>
        <w:rPr>
          <w:b/>
          <w:sz w:val="24"/>
          <w:szCs w:val="24"/>
        </w:rPr>
        <w:t>6. Participation</w:t>
      </w:r>
    </w:p>
    <w:p w14:paraId="6CB812B3" w14:textId="4B2718FF" w:rsidR="006411EB" w:rsidRDefault="00492BB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Haylea </w:t>
      </w:r>
      <w:r w:rsidR="00424562">
        <w:rPr>
          <w:rFonts w:ascii="Times New Roman" w:eastAsia="Times New Roman" w:hAnsi="Times New Roman" w:cs="Times New Roman"/>
          <w:sz w:val="24"/>
          <w:szCs w:val="24"/>
        </w:rPr>
        <w:t>Elliff:</w:t>
      </w:r>
      <w:r>
        <w:rPr>
          <w:rFonts w:ascii="Times New Roman" w:eastAsia="Times New Roman" w:hAnsi="Times New Roman" w:cs="Times New Roman"/>
          <w:sz w:val="24"/>
          <w:szCs w:val="24"/>
        </w:rPr>
        <w:t xml:space="preserve"> Project Manager: Introduction, Tasks, Revised Timetable,</w:t>
      </w:r>
      <w:r w:rsidR="00424562">
        <w:rPr>
          <w:rFonts w:ascii="Times New Roman" w:eastAsia="Times New Roman" w:hAnsi="Times New Roman" w:cs="Times New Roman"/>
          <w:sz w:val="24"/>
          <w:szCs w:val="24"/>
        </w:rPr>
        <w:t xml:space="preserve"> Conclusion</w:t>
      </w:r>
    </w:p>
    <w:p w14:paraId="6CB23D62" w14:textId="248EAE02" w:rsidR="006411EB" w:rsidRDefault="00492BB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Alexandra </w:t>
      </w:r>
      <w:r w:rsidR="00424562">
        <w:rPr>
          <w:rFonts w:ascii="Times New Roman" w:eastAsia="Times New Roman" w:hAnsi="Times New Roman" w:cs="Times New Roman"/>
          <w:sz w:val="24"/>
          <w:szCs w:val="24"/>
        </w:rPr>
        <w:t>Thompson:</w:t>
      </w:r>
      <w:r>
        <w:rPr>
          <w:rFonts w:ascii="Times New Roman" w:eastAsia="Times New Roman" w:hAnsi="Times New Roman" w:cs="Times New Roman"/>
          <w:sz w:val="24"/>
          <w:szCs w:val="24"/>
        </w:rPr>
        <w:t xml:space="preserve"> Water Resource Specialist: Data Issues and Recommendations</w:t>
      </w:r>
    </w:p>
    <w:p w14:paraId="0CE9C939" w14:textId="07CED8D0" w:rsidR="006411EB" w:rsidRDefault="00492BBF">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Jasi</w:t>
      </w:r>
      <w:proofErr w:type="spellEnd"/>
      <w:r>
        <w:rPr>
          <w:rFonts w:ascii="Times New Roman" w:eastAsia="Times New Roman" w:hAnsi="Times New Roman" w:cs="Times New Roman"/>
          <w:sz w:val="24"/>
          <w:szCs w:val="24"/>
        </w:rPr>
        <w:t xml:space="preserve"> </w:t>
      </w:r>
      <w:r w:rsidR="00424562">
        <w:rPr>
          <w:rFonts w:ascii="Times New Roman" w:eastAsia="Times New Roman" w:hAnsi="Times New Roman" w:cs="Times New Roman"/>
          <w:sz w:val="24"/>
          <w:szCs w:val="24"/>
        </w:rPr>
        <w:t>Mitchell:</w:t>
      </w:r>
      <w:r>
        <w:rPr>
          <w:rFonts w:ascii="Times New Roman" w:eastAsia="Times New Roman" w:hAnsi="Times New Roman" w:cs="Times New Roman"/>
          <w:sz w:val="24"/>
          <w:szCs w:val="24"/>
        </w:rPr>
        <w:t xml:space="preserve"> GIS Analyst &amp; Editor. </w:t>
      </w:r>
      <w:r w:rsidR="00424562">
        <w:rPr>
          <w:rFonts w:ascii="Times New Roman" w:eastAsia="Times New Roman" w:hAnsi="Times New Roman" w:cs="Times New Roman"/>
          <w:sz w:val="24"/>
          <w:szCs w:val="24"/>
        </w:rPr>
        <w:t>Tasks:</w:t>
      </w:r>
      <w:r>
        <w:rPr>
          <w:rFonts w:ascii="Times New Roman" w:eastAsia="Times New Roman" w:hAnsi="Times New Roman" w:cs="Times New Roman"/>
          <w:sz w:val="24"/>
          <w:szCs w:val="24"/>
        </w:rPr>
        <w:t xml:space="preserve"> Data Issues </w:t>
      </w:r>
    </w:p>
    <w:p w14:paraId="7FD9437B" w14:textId="74D750C2" w:rsidR="006411EB" w:rsidRDefault="00492BB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Joseph </w:t>
      </w:r>
      <w:proofErr w:type="spellStart"/>
      <w:r w:rsidR="00424562">
        <w:rPr>
          <w:rFonts w:ascii="Times New Roman" w:eastAsia="Times New Roman" w:hAnsi="Times New Roman" w:cs="Times New Roman"/>
          <w:sz w:val="24"/>
          <w:szCs w:val="24"/>
        </w:rPr>
        <w:t>Berenji</w:t>
      </w:r>
      <w:proofErr w:type="spellEnd"/>
      <w:r w:rsidR="004245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GIS Specialist</w:t>
      </w:r>
      <w:r w:rsidR="00F14FF7">
        <w:rPr>
          <w:rFonts w:ascii="Times New Roman" w:eastAsia="Times New Roman" w:hAnsi="Times New Roman" w:cs="Times New Roman"/>
          <w:sz w:val="24"/>
          <w:szCs w:val="24"/>
        </w:rPr>
        <w:t xml:space="preserve">: </w:t>
      </w:r>
      <w:r w:rsidR="00F14FF7">
        <w:rPr>
          <w:rFonts w:ascii="Times New Roman" w:eastAsia="Times New Roman" w:hAnsi="Times New Roman" w:cs="Times New Roman"/>
          <w:sz w:val="24"/>
          <w:szCs w:val="24"/>
        </w:rPr>
        <w:t>Present Work, Projected Work</w:t>
      </w:r>
    </w:p>
    <w:p w14:paraId="4CFEB33A" w14:textId="41B9499A" w:rsidR="006411EB" w:rsidRDefault="00492BB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Justin </w:t>
      </w:r>
      <w:r w:rsidR="00424562">
        <w:rPr>
          <w:rFonts w:ascii="Times New Roman" w:eastAsia="Times New Roman" w:hAnsi="Times New Roman" w:cs="Times New Roman"/>
          <w:sz w:val="24"/>
          <w:szCs w:val="24"/>
        </w:rPr>
        <w:t>Williams:</w:t>
      </w:r>
      <w:r>
        <w:rPr>
          <w:rFonts w:ascii="Times New Roman" w:eastAsia="Times New Roman" w:hAnsi="Times New Roman" w:cs="Times New Roman"/>
          <w:sz w:val="24"/>
          <w:szCs w:val="24"/>
        </w:rPr>
        <w:t xml:space="preserve"> GIS Analyst &amp; Web Developer</w:t>
      </w:r>
    </w:p>
    <w:p w14:paraId="622EA77D" w14:textId="77777777" w:rsidR="006411EB" w:rsidRDefault="006411EB">
      <w:pPr>
        <w:rPr>
          <w:rFonts w:ascii="Times New Roman" w:eastAsia="Times New Roman" w:hAnsi="Times New Roman" w:cs="Times New Roman"/>
          <w:sz w:val="24"/>
          <w:szCs w:val="24"/>
        </w:rPr>
      </w:pPr>
    </w:p>
    <w:p w14:paraId="32DC4412" w14:textId="77777777" w:rsidR="006411EB" w:rsidRDefault="006411EB">
      <w:pPr>
        <w:rPr>
          <w:rFonts w:ascii="Times New Roman" w:eastAsia="Times New Roman" w:hAnsi="Times New Roman" w:cs="Times New Roman"/>
          <w:sz w:val="24"/>
          <w:szCs w:val="24"/>
        </w:rPr>
      </w:pPr>
    </w:p>
    <w:p w14:paraId="472C4253" w14:textId="77777777" w:rsidR="006411EB" w:rsidRDefault="006411EB">
      <w:pPr>
        <w:rPr>
          <w:rFonts w:ascii="Times New Roman" w:eastAsia="Times New Roman" w:hAnsi="Times New Roman" w:cs="Times New Roman"/>
          <w:sz w:val="24"/>
          <w:szCs w:val="24"/>
        </w:rPr>
      </w:pPr>
    </w:p>
    <w:p w14:paraId="07F9578D" w14:textId="77777777" w:rsidR="006411EB" w:rsidRDefault="006411EB">
      <w:pPr>
        <w:rPr>
          <w:rFonts w:ascii="Times New Roman" w:eastAsia="Times New Roman" w:hAnsi="Times New Roman" w:cs="Times New Roman"/>
          <w:sz w:val="24"/>
          <w:szCs w:val="24"/>
        </w:rPr>
      </w:pPr>
    </w:p>
    <w:sectPr w:rsidR="006411EB">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8BBFD" w14:textId="77777777" w:rsidR="00492BBF" w:rsidRDefault="00492BBF" w:rsidP="00424562">
      <w:pPr>
        <w:spacing w:line="240" w:lineRule="auto"/>
      </w:pPr>
      <w:r>
        <w:separator/>
      </w:r>
    </w:p>
  </w:endnote>
  <w:endnote w:type="continuationSeparator" w:id="0">
    <w:p w14:paraId="6C8AFE00" w14:textId="77777777" w:rsidR="00492BBF" w:rsidRDefault="00492BBF" w:rsidP="004245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7563159"/>
      <w:docPartObj>
        <w:docPartGallery w:val="Page Numbers (Bottom of Page)"/>
        <w:docPartUnique/>
      </w:docPartObj>
    </w:sdtPr>
    <w:sdtEndPr>
      <w:rPr>
        <w:noProof/>
      </w:rPr>
    </w:sdtEndPr>
    <w:sdtContent>
      <w:p w14:paraId="67C07E64" w14:textId="73A2C468" w:rsidR="004C57D8" w:rsidRDefault="004C57D8" w:rsidP="004C57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8F5D1" w14:textId="77777777" w:rsidR="00492BBF" w:rsidRDefault="00492BBF" w:rsidP="00424562">
      <w:pPr>
        <w:spacing w:line="240" w:lineRule="auto"/>
      </w:pPr>
      <w:r>
        <w:separator/>
      </w:r>
    </w:p>
  </w:footnote>
  <w:footnote w:type="continuationSeparator" w:id="0">
    <w:p w14:paraId="789CA65A" w14:textId="77777777" w:rsidR="00492BBF" w:rsidRDefault="00492BBF" w:rsidP="0042456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E13496"/>
    <w:multiLevelType w:val="multilevel"/>
    <w:tmpl w:val="210AFE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1EB"/>
    <w:rsid w:val="00424562"/>
    <w:rsid w:val="00492BBF"/>
    <w:rsid w:val="004C57D8"/>
    <w:rsid w:val="006411EB"/>
    <w:rsid w:val="00A36C33"/>
    <w:rsid w:val="00AD34A2"/>
    <w:rsid w:val="00F14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1951B"/>
  <w15:docId w15:val="{F2A3C930-6EC3-4CD5-A79E-908B59681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424562"/>
    <w:pPr>
      <w:tabs>
        <w:tab w:val="center" w:pos="4680"/>
        <w:tab w:val="right" w:pos="9360"/>
      </w:tabs>
      <w:spacing w:line="240" w:lineRule="auto"/>
    </w:pPr>
  </w:style>
  <w:style w:type="character" w:customStyle="1" w:styleId="HeaderChar">
    <w:name w:val="Header Char"/>
    <w:basedOn w:val="DefaultParagraphFont"/>
    <w:link w:val="Header"/>
    <w:uiPriority w:val="99"/>
    <w:rsid w:val="00424562"/>
  </w:style>
  <w:style w:type="paragraph" w:styleId="Footer">
    <w:name w:val="footer"/>
    <w:basedOn w:val="Normal"/>
    <w:link w:val="FooterChar"/>
    <w:uiPriority w:val="99"/>
    <w:unhideWhenUsed/>
    <w:rsid w:val="00424562"/>
    <w:pPr>
      <w:tabs>
        <w:tab w:val="center" w:pos="4680"/>
        <w:tab w:val="right" w:pos="9360"/>
      </w:tabs>
      <w:spacing w:line="240" w:lineRule="auto"/>
    </w:pPr>
  </w:style>
  <w:style w:type="character" w:customStyle="1" w:styleId="FooterChar">
    <w:name w:val="Footer Char"/>
    <w:basedOn w:val="DefaultParagraphFont"/>
    <w:link w:val="Footer"/>
    <w:uiPriority w:val="99"/>
    <w:rsid w:val="00424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660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1566</Words>
  <Characters>8929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haylea_admin</dc:creator>
  <cp:lastModifiedBy>Haylea Elliff</cp:lastModifiedBy>
  <cp:revision>3</cp:revision>
  <dcterms:created xsi:type="dcterms:W3CDTF">2018-03-25T21:54:00Z</dcterms:created>
  <dcterms:modified xsi:type="dcterms:W3CDTF">2018-03-25T21:57:00Z</dcterms:modified>
</cp:coreProperties>
</file>