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A6" w:rsidRDefault="008245FA" w:rsidP="00442B8B">
      <w:pPr>
        <w:rPr>
          <w:rFonts w:ascii="Arial" w:eastAsia="Arial" w:hAnsi="Arial" w:cs="Arial"/>
          <w:sz w:val="24"/>
          <w:szCs w:val="24"/>
        </w:rPr>
      </w:pPr>
      <w:sdt>
        <w:sdtPr>
          <w:rPr>
            <w:rFonts w:ascii="Arial" w:eastAsia="Arial" w:hAnsi="Arial" w:cs="Arial"/>
            <w:sz w:val="24"/>
            <w:szCs w:val="24"/>
          </w:rPr>
          <w:id w:val="-1406145216"/>
          <w:docPartObj>
            <w:docPartGallery w:val="Cover Pages"/>
            <w:docPartUnique/>
          </w:docPartObj>
        </w:sdtPr>
        <w:sdtEndPr/>
        <w:sdtContent>
          <w:r w:rsidR="001118E6" w:rsidRPr="001118E6">
            <w:rPr>
              <w:rFonts w:ascii="Arial" w:eastAsia="Arial" w:hAnsi="Arial" w:cs="Arial"/>
              <w:noProof/>
              <w:sz w:val="24"/>
              <w:szCs w:val="24"/>
            </w:rPr>
            <mc:AlternateContent>
              <mc:Choice Requires="wps">
                <w:drawing>
                  <wp:anchor distT="0" distB="0" distL="114300" distR="114300" simplePos="0" relativeHeight="251658240" behindDoc="0" locked="0" layoutInCell="1" allowOverlap="1" wp14:editId="638E38F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50"/>
                                  <w:gridCol w:w="4756"/>
                                </w:tblGrid>
                                <w:tr w:rsidR="001118E6">
                                  <w:trPr>
                                    <w:jc w:val="center"/>
                                  </w:trPr>
                                  <w:tc>
                                    <w:tcPr>
                                      <w:tcW w:w="2568" w:type="pct"/>
                                      <w:vAlign w:val="center"/>
                                    </w:tcPr>
                                    <w:p w:rsidR="001118E6" w:rsidRDefault="006A4C87">
                                      <w:pPr>
                                        <w:jc w:val="right"/>
                                      </w:pPr>
                                      <w:r>
                                        <w:rPr>
                                          <w:noProof/>
                                        </w:rPr>
                                        <w:drawing>
                                          <wp:inline distT="0" distB="0" distL="0" distR="0" wp14:anchorId="0061F869" wp14:editId="206D2208">
                                            <wp:extent cx="3819954" cy="472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ooooo.jpg"/>
                                                    <pic:cNvPicPr/>
                                                  </pic:nvPicPr>
                                                  <pic:blipFill>
                                                    <a:blip r:embed="rId8">
                                                      <a:extLst>
                                                        <a:ext uri="{28A0092B-C50C-407E-A947-70E740481C1C}">
                                                          <a14:useLocalDpi xmlns:a14="http://schemas.microsoft.com/office/drawing/2010/main" val="0"/>
                                                        </a:ext>
                                                      </a:extLst>
                                                    </a:blip>
                                                    <a:stretch>
                                                      <a:fillRect/>
                                                    </a:stretch>
                                                  </pic:blipFill>
                                                  <pic:spPr>
                                                    <a:xfrm>
                                                      <a:off x="0" y="0"/>
                                                      <a:ext cx="3822194" cy="4727171"/>
                                                    </a:xfrm>
                                                    <a:prstGeom prst="rect">
                                                      <a:avLst/>
                                                    </a:prstGeom>
                                                  </pic:spPr>
                                                </pic:pic>
                                              </a:graphicData>
                                            </a:graphic>
                                          </wp:inline>
                                        </w:drawing>
                                      </w:r>
                                    </w:p>
                                    <w:sdt>
                                      <w:sdtPr>
                                        <w:rPr>
                                          <w:rFonts w:ascii="Arial" w:hAnsi="Arial" w:cs="Arial"/>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118E6" w:rsidRPr="001118E6" w:rsidRDefault="001118E6">
                                          <w:pPr>
                                            <w:pStyle w:val="NoSpacing"/>
                                            <w:spacing w:line="312" w:lineRule="auto"/>
                                            <w:jc w:val="right"/>
                                            <w:rPr>
                                              <w:rFonts w:ascii="Arial" w:hAnsi="Arial" w:cs="Arial"/>
                                              <w:caps/>
                                              <w:color w:val="191919" w:themeColor="text1" w:themeTint="E6"/>
                                              <w:sz w:val="56"/>
                                              <w:szCs w:val="56"/>
                                            </w:rPr>
                                          </w:pPr>
                                          <w:r w:rsidRPr="001118E6">
                                            <w:rPr>
                                              <w:rFonts w:ascii="Arial" w:hAnsi="Arial" w:cs="Arial"/>
                                              <w:caps/>
                                              <w:color w:val="191919" w:themeColor="text1" w:themeTint="E6"/>
                                              <w:sz w:val="56"/>
                                              <w:szCs w:val="56"/>
                                            </w:rPr>
                                            <w:t>Kyle- San Marcos Regional Trail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118E6" w:rsidRDefault="006A4C87">
                                          <w:pPr>
                                            <w:jc w:val="right"/>
                                            <w:rPr>
                                              <w:sz w:val="24"/>
                                              <w:szCs w:val="24"/>
                                            </w:rPr>
                                          </w:pPr>
                                          <w:r>
                                            <w:rPr>
                                              <w:color w:val="000000" w:themeColor="text1"/>
                                              <w:sz w:val="24"/>
                                              <w:szCs w:val="24"/>
                                            </w:rPr>
                                            <w:t>September 30, 2017</w:t>
                                          </w:r>
                                        </w:p>
                                      </w:sdtContent>
                                    </w:sdt>
                                  </w:tc>
                                  <w:tc>
                                    <w:tcPr>
                                      <w:tcW w:w="2432" w:type="pct"/>
                                      <w:vAlign w:val="center"/>
                                    </w:tcPr>
                                    <w:p w:rsidR="001118E6" w:rsidRDefault="001118E6">
                                      <w:pPr>
                                        <w:pStyle w:val="NoSpacing"/>
                                        <w:rPr>
                                          <w:caps/>
                                          <w:color w:val="ED7D31" w:themeColor="accent2"/>
                                          <w:sz w:val="26"/>
                                          <w:szCs w:val="26"/>
                                        </w:rPr>
                                      </w:pPr>
                                    </w:p>
                                    <w:sdt>
                                      <w:sdtPr>
                                        <w:rPr>
                                          <w:rFonts w:ascii="Arial" w:hAnsi="Arial" w:cs="Arial"/>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1118E6" w:rsidRPr="00442B8B" w:rsidRDefault="00442B8B">
                                          <w:pPr>
                                            <w:rPr>
                                              <w:rFonts w:ascii="Arial" w:hAnsi="Arial" w:cs="Arial"/>
                                              <w:color w:val="000000" w:themeColor="text1"/>
                                              <w:sz w:val="24"/>
                                              <w:szCs w:val="24"/>
                                            </w:rPr>
                                          </w:pPr>
                                          <w:r w:rsidRPr="00442B8B">
                                            <w:rPr>
                                              <w:rFonts w:ascii="Arial" w:hAnsi="Arial" w:cs="Arial"/>
                                              <w:color w:val="000000" w:themeColor="text1"/>
                                              <w:sz w:val="24"/>
                                              <w:szCs w:val="24"/>
                                            </w:rPr>
                                            <w:t>Development of a Transportation Greenbelt Trail from the City of Kyle to the City of San Marcos</w:t>
                                          </w:r>
                                        </w:p>
                                      </w:sdtContent>
                                    </w:sdt>
                                    <w:sdt>
                                      <w:sdtPr>
                                        <w:rPr>
                                          <w:rFonts w:ascii="Arial" w:hAnsi="Arial" w:cs="Arial"/>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118E6" w:rsidRDefault="006A4C87">
                                          <w:pPr>
                                            <w:pStyle w:val="NoSpacing"/>
                                            <w:rPr>
                                              <w:color w:val="ED7D31" w:themeColor="accent2"/>
                                              <w:sz w:val="26"/>
                                              <w:szCs w:val="26"/>
                                            </w:rPr>
                                          </w:pPr>
                                          <w:r>
                                            <w:rPr>
                                              <w:rFonts w:ascii="Arial" w:hAnsi="Arial" w:cs="Arial"/>
                                              <w:color w:val="ED7D31" w:themeColor="accent2"/>
                                              <w:sz w:val="26"/>
                                              <w:szCs w:val="26"/>
                                            </w:rPr>
                                            <w:t>Consultants</w:t>
                                          </w:r>
                                        </w:p>
                                      </w:sdtContent>
                                    </w:sdt>
                                    <w:p w:rsidR="001118E6" w:rsidRDefault="008245FA" w:rsidP="00442B8B">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42B8B">
                                            <w:rPr>
                                              <w:color w:val="44546A" w:themeColor="text2"/>
                                            </w:rPr>
                                            <w:t>●Lucas Chavez (Project M</w:t>
                                          </w:r>
                                          <w:r w:rsidR="00442B8B" w:rsidRPr="00442B8B">
                                            <w:rPr>
                                              <w:color w:val="44546A" w:themeColor="text2"/>
                                            </w:rPr>
                                            <w:t>anager)</w:t>
                                          </w:r>
                                          <w:r w:rsidR="00442B8B">
                                            <w:rPr>
                                              <w:color w:val="44546A" w:themeColor="text2"/>
                                            </w:rPr>
                                            <w:t xml:space="preserve">                                       ●</w:t>
                                          </w:r>
                                          <w:r w:rsidR="00442B8B" w:rsidRPr="00442B8B">
                                            <w:rPr>
                                              <w:color w:val="44546A" w:themeColor="text2"/>
                                            </w:rPr>
                                            <w:t>Julian Emerson (GIS analyst)</w:t>
                                          </w:r>
                                          <w:r w:rsidR="00442B8B">
                                            <w:rPr>
                                              <w:color w:val="44546A" w:themeColor="text2"/>
                                            </w:rPr>
                                            <w:t xml:space="preserve">                                                 ●</w:t>
                                          </w:r>
                                          <w:r w:rsidR="00442B8B" w:rsidRPr="00442B8B">
                                            <w:rPr>
                                              <w:color w:val="44546A" w:themeColor="text2"/>
                                            </w:rPr>
                                            <w:t>Emma Highberger (GIS analyst)</w:t>
                                          </w:r>
                                        </w:sdtContent>
                                      </w:sdt>
                                    </w:p>
                                  </w:tc>
                                </w:tr>
                              </w:tbl>
                              <w:p w:rsidR="001118E6" w:rsidRDefault="001118E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50"/>
                            <w:gridCol w:w="4756"/>
                          </w:tblGrid>
                          <w:tr w:rsidR="001118E6">
                            <w:trPr>
                              <w:jc w:val="center"/>
                            </w:trPr>
                            <w:tc>
                              <w:tcPr>
                                <w:tcW w:w="2568" w:type="pct"/>
                                <w:vAlign w:val="center"/>
                              </w:tcPr>
                              <w:p w:rsidR="001118E6" w:rsidRDefault="006A4C87">
                                <w:pPr>
                                  <w:jc w:val="right"/>
                                </w:pPr>
                                <w:r>
                                  <w:rPr>
                                    <w:noProof/>
                                  </w:rPr>
                                  <w:drawing>
                                    <wp:inline distT="0" distB="0" distL="0" distR="0" wp14:anchorId="0061F869" wp14:editId="206D2208">
                                      <wp:extent cx="3819954" cy="472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ooooo.jpg"/>
                                              <pic:cNvPicPr/>
                                            </pic:nvPicPr>
                                            <pic:blipFill>
                                              <a:blip r:embed="rId8">
                                                <a:extLst>
                                                  <a:ext uri="{28A0092B-C50C-407E-A947-70E740481C1C}">
                                                    <a14:useLocalDpi xmlns:a14="http://schemas.microsoft.com/office/drawing/2010/main" val="0"/>
                                                  </a:ext>
                                                </a:extLst>
                                              </a:blip>
                                              <a:stretch>
                                                <a:fillRect/>
                                              </a:stretch>
                                            </pic:blipFill>
                                            <pic:spPr>
                                              <a:xfrm>
                                                <a:off x="0" y="0"/>
                                                <a:ext cx="3822194" cy="4727171"/>
                                              </a:xfrm>
                                              <a:prstGeom prst="rect">
                                                <a:avLst/>
                                              </a:prstGeom>
                                            </pic:spPr>
                                          </pic:pic>
                                        </a:graphicData>
                                      </a:graphic>
                                    </wp:inline>
                                  </w:drawing>
                                </w:r>
                              </w:p>
                              <w:sdt>
                                <w:sdtPr>
                                  <w:rPr>
                                    <w:rFonts w:ascii="Arial" w:hAnsi="Arial" w:cs="Arial"/>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118E6" w:rsidRPr="001118E6" w:rsidRDefault="001118E6">
                                    <w:pPr>
                                      <w:pStyle w:val="NoSpacing"/>
                                      <w:spacing w:line="312" w:lineRule="auto"/>
                                      <w:jc w:val="right"/>
                                      <w:rPr>
                                        <w:rFonts w:ascii="Arial" w:hAnsi="Arial" w:cs="Arial"/>
                                        <w:caps/>
                                        <w:color w:val="191919" w:themeColor="text1" w:themeTint="E6"/>
                                        <w:sz w:val="56"/>
                                        <w:szCs w:val="56"/>
                                      </w:rPr>
                                    </w:pPr>
                                    <w:r w:rsidRPr="001118E6">
                                      <w:rPr>
                                        <w:rFonts w:ascii="Arial" w:hAnsi="Arial" w:cs="Arial"/>
                                        <w:caps/>
                                        <w:color w:val="191919" w:themeColor="text1" w:themeTint="E6"/>
                                        <w:sz w:val="56"/>
                                        <w:szCs w:val="56"/>
                                      </w:rPr>
                                      <w:t>Kyle- San Marcos Regional Trail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118E6" w:rsidRDefault="006A4C87">
                                    <w:pPr>
                                      <w:jc w:val="right"/>
                                      <w:rPr>
                                        <w:sz w:val="24"/>
                                        <w:szCs w:val="24"/>
                                      </w:rPr>
                                    </w:pPr>
                                    <w:r>
                                      <w:rPr>
                                        <w:color w:val="000000" w:themeColor="text1"/>
                                        <w:sz w:val="24"/>
                                        <w:szCs w:val="24"/>
                                      </w:rPr>
                                      <w:t>September 30, 2017</w:t>
                                    </w:r>
                                  </w:p>
                                </w:sdtContent>
                              </w:sdt>
                            </w:tc>
                            <w:tc>
                              <w:tcPr>
                                <w:tcW w:w="2432" w:type="pct"/>
                                <w:vAlign w:val="center"/>
                              </w:tcPr>
                              <w:p w:rsidR="001118E6" w:rsidRDefault="001118E6">
                                <w:pPr>
                                  <w:pStyle w:val="NoSpacing"/>
                                  <w:rPr>
                                    <w:caps/>
                                    <w:color w:val="ED7D31" w:themeColor="accent2"/>
                                    <w:sz w:val="26"/>
                                    <w:szCs w:val="26"/>
                                  </w:rPr>
                                </w:pPr>
                              </w:p>
                              <w:sdt>
                                <w:sdtPr>
                                  <w:rPr>
                                    <w:rFonts w:ascii="Arial" w:hAnsi="Arial" w:cs="Arial"/>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1118E6" w:rsidRPr="00442B8B" w:rsidRDefault="00442B8B">
                                    <w:pPr>
                                      <w:rPr>
                                        <w:rFonts w:ascii="Arial" w:hAnsi="Arial" w:cs="Arial"/>
                                        <w:color w:val="000000" w:themeColor="text1"/>
                                        <w:sz w:val="24"/>
                                        <w:szCs w:val="24"/>
                                      </w:rPr>
                                    </w:pPr>
                                    <w:r w:rsidRPr="00442B8B">
                                      <w:rPr>
                                        <w:rFonts w:ascii="Arial" w:hAnsi="Arial" w:cs="Arial"/>
                                        <w:color w:val="000000" w:themeColor="text1"/>
                                        <w:sz w:val="24"/>
                                        <w:szCs w:val="24"/>
                                      </w:rPr>
                                      <w:t>Development of a Transportation Greenbelt Trail from the City of Kyle to the City of San Marcos</w:t>
                                    </w:r>
                                  </w:p>
                                </w:sdtContent>
                              </w:sdt>
                              <w:sdt>
                                <w:sdtPr>
                                  <w:rPr>
                                    <w:rFonts w:ascii="Arial" w:hAnsi="Arial" w:cs="Arial"/>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118E6" w:rsidRDefault="006A4C87">
                                    <w:pPr>
                                      <w:pStyle w:val="NoSpacing"/>
                                      <w:rPr>
                                        <w:color w:val="ED7D31" w:themeColor="accent2"/>
                                        <w:sz w:val="26"/>
                                        <w:szCs w:val="26"/>
                                      </w:rPr>
                                    </w:pPr>
                                    <w:r>
                                      <w:rPr>
                                        <w:rFonts w:ascii="Arial" w:hAnsi="Arial" w:cs="Arial"/>
                                        <w:color w:val="ED7D31" w:themeColor="accent2"/>
                                        <w:sz w:val="26"/>
                                        <w:szCs w:val="26"/>
                                      </w:rPr>
                                      <w:t>Consultants</w:t>
                                    </w:r>
                                  </w:p>
                                </w:sdtContent>
                              </w:sdt>
                              <w:p w:rsidR="001118E6" w:rsidRDefault="008245FA" w:rsidP="00442B8B">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42B8B">
                                      <w:rPr>
                                        <w:color w:val="44546A" w:themeColor="text2"/>
                                      </w:rPr>
                                      <w:t>●Lucas Chavez (Project M</w:t>
                                    </w:r>
                                    <w:r w:rsidR="00442B8B" w:rsidRPr="00442B8B">
                                      <w:rPr>
                                        <w:color w:val="44546A" w:themeColor="text2"/>
                                      </w:rPr>
                                      <w:t>anager)</w:t>
                                    </w:r>
                                    <w:r w:rsidR="00442B8B">
                                      <w:rPr>
                                        <w:color w:val="44546A" w:themeColor="text2"/>
                                      </w:rPr>
                                      <w:t xml:space="preserve">                                       ●</w:t>
                                    </w:r>
                                    <w:r w:rsidR="00442B8B" w:rsidRPr="00442B8B">
                                      <w:rPr>
                                        <w:color w:val="44546A" w:themeColor="text2"/>
                                      </w:rPr>
                                      <w:t>Julian Emerson (GIS analyst)</w:t>
                                    </w:r>
                                    <w:r w:rsidR="00442B8B">
                                      <w:rPr>
                                        <w:color w:val="44546A" w:themeColor="text2"/>
                                      </w:rPr>
                                      <w:t xml:space="preserve">                                                 ●</w:t>
                                    </w:r>
                                    <w:r w:rsidR="00442B8B" w:rsidRPr="00442B8B">
                                      <w:rPr>
                                        <w:color w:val="44546A" w:themeColor="text2"/>
                                      </w:rPr>
                                      <w:t>Emma Highberger (GIS analyst)</w:t>
                                    </w:r>
                                  </w:sdtContent>
                                </w:sdt>
                              </w:p>
                            </w:tc>
                          </w:tr>
                        </w:tbl>
                        <w:p w:rsidR="001118E6" w:rsidRDefault="001118E6"/>
                      </w:txbxContent>
                    </v:textbox>
                    <w10:wrap anchorx="page" anchory="page"/>
                  </v:shape>
                </w:pict>
              </mc:Fallback>
            </mc:AlternateContent>
          </w:r>
          <w:r w:rsidR="001118E6">
            <w:rPr>
              <w:rFonts w:ascii="Arial" w:eastAsia="Arial" w:hAnsi="Arial" w:cs="Arial"/>
              <w:sz w:val="24"/>
              <w:szCs w:val="24"/>
            </w:rPr>
            <w:br w:type="page"/>
          </w:r>
        </w:sdtContent>
      </w:sdt>
      <w:r w:rsidR="00102362">
        <w:rPr>
          <w:rFonts w:ascii="Arial" w:eastAsia="Arial" w:hAnsi="Arial" w:cs="Arial"/>
          <w:sz w:val="24"/>
          <w:szCs w:val="24"/>
        </w:rPr>
        <w:t>Table of Contents</w:t>
      </w:r>
    </w:p>
    <w:p w:rsidR="00925DA6" w:rsidRDefault="00102362">
      <w:pPr>
        <w:spacing w:line="360" w:lineRule="auto"/>
        <w:rPr>
          <w:rFonts w:ascii="Arial" w:eastAsia="Arial" w:hAnsi="Arial" w:cs="Arial"/>
          <w:sz w:val="24"/>
          <w:szCs w:val="24"/>
        </w:rPr>
      </w:pPr>
      <w:r>
        <w:rPr>
          <w:rFonts w:ascii="Arial" w:eastAsia="Arial" w:hAnsi="Arial" w:cs="Arial"/>
          <w:sz w:val="24"/>
          <w:szCs w:val="24"/>
        </w:rPr>
        <w:t>Introduction</w:t>
      </w:r>
    </w:p>
    <w:p w:rsidR="00925DA6" w:rsidRDefault="00102362">
      <w:pPr>
        <w:numPr>
          <w:ilvl w:val="0"/>
          <w:numId w:val="9"/>
        </w:numPr>
        <w:spacing w:after="0" w:line="360" w:lineRule="auto"/>
        <w:contextualSpacing/>
        <w:rPr>
          <w:sz w:val="24"/>
          <w:szCs w:val="24"/>
        </w:rPr>
      </w:pPr>
      <w:r>
        <w:rPr>
          <w:rFonts w:ascii="Arial" w:eastAsia="Arial" w:hAnsi="Arial" w:cs="Arial"/>
          <w:sz w:val="24"/>
          <w:szCs w:val="24"/>
        </w:rPr>
        <w:t>Summary …………………………………</w:t>
      </w:r>
      <w:r w:rsidR="002C13E4">
        <w:rPr>
          <w:rFonts w:ascii="Arial" w:eastAsia="Arial" w:hAnsi="Arial" w:cs="Arial"/>
          <w:sz w:val="24"/>
          <w:szCs w:val="24"/>
        </w:rPr>
        <w:t>…….2</w:t>
      </w:r>
    </w:p>
    <w:p w:rsidR="00925DA6" w:rsidRDefault="002C13E4">
      <w:pPr>
        <w:numPr>
          <w:ilvl w:val="0"/>
          <w:numId w:val="9"/>
        </w:numPr>
        <w:spacing w:after="0" w:line="360" w:lineRule="auto"/>
        <w:contextualSpacing/>
        <w:rPr>
          <w:sz w:val="24"/>
          <w:szCs w:val="24"/>
        </w:rPr>
      </w:pPr>
      <w:r>
        <w:rPr>
          <w:rFonts w:ascii="Arial" w:eastAsia="Arial" w:hAnsi="Arial" w:cs="Arial"/>
          <w:sz w:val="24"/>
          <w:szCs w:val="24"/>
        </w:rPr>
        <w:t>Purpose …………………………………………2</w:t>
      </w:r>
    </w:p>
    <w:p w:rsidR="00102362" w:rsidRDefault="002C13E4" w:rsidP="00102362">
      <w:pPr>
        <w:numPr>
          <w:ilvl w:val="0"/>
          <w:numId w:val="9"/>
        </w:numPr>
        <w:spacing w:line="360" w:lineRule="auto"/>
        <w:contextualSpacing/>
        <w:rPr>
          <w:sz w:val="24"/>
          <w:szCs w:val="24"/>
        </w:rPr>
      </w:pPr>
      <w:r>
        <w:rPr>
          <w:rFonts w:ascii="Arial" w:eastAsia="Arial" w:hAnsi="Arial" w:cs="Arial"/>
          <w:sz w:val="24"/>
          <w:szCs w:val="24"/>
        </w:rPr>
        <w:t>Scope …………………………………………...3</w:t>
      </w:r>
    </w:p>
    <w:p w:rsidR="00102362" w:rsidRPr="00102362" w:rsidRDefault="00102362" w:rsidP="00102362">
      <w:pPr>
        <w:numPr>
          <w:ilvl w:val="0"/>
          <w:numId w:val="9"/>
        </w:numPr>
        <w:spacing w:line="360" w:lineRule="auto"/>
        <w:contextualSpacing/>
        <w:rPr>
          <w:rFonts w:ascii="Arial" w:hAnsi="Arial" w:cs="Arial"/>
          <w:sz w:val="24"/>
          <w:szCs w:val="24"/>
        </w:rPr>
      </w:pPr>
      <w:r w:rsidRPr="00102362">
        <w:rPr>
          <w:rFonts w:ascii="Arial" w:hAnsi="Arial" w:cs="Arial"/>
          <w:sz w:val="24"/>
          <w:szCs w:val="24"/>
        </w:rPr>
        <w:t>Literature Review……………………………….4</w:t>
      </w:r>
    </w:p>
    <w:p w:rsidR="00925DA6" w:rsidRDefault="00102362">
      <w:pPr>
        <w:spacing w:line="360" w:lineRule="auto"/>
        <w:rPr>
          <w:rFonts w:ascii="Arial" w:eastAsia="Arial" w:hAnsi="Arial" w:cs="Arial"/>
          <w:sz w:val="24"/>
          <w:szCs w:val="24"/>
        </w:rPr>
      </w:pPr>
      <w:r>
        <w:rPr>
          <w:rFonts w:ascii="Arial" w:eastAsia="Arial" w:hAnsi="Arial" w:cs="Arial"/>
          <w:sz w:val="24"/>
          <w:szCs w:val="24"/>
        </w:rPr>
        <w:t>Proposal</w:t>
      </w:r>
    </w:p>
    <w:p w:rsidR="00925DA6" w:rsidRDefault="00102362">
      <w:pPr>
        <w:numPr>
          <w:ilvl w:val="0"/>
          <w:numId w:val="10"/>
        </w:numPr>
        <w:spacing w:after="0" w:line="360" w:lineRule="auto"/>
        <w:contextualSpacing/>
        <w:rPr>
          <w:sz w:val="24"/>
          <w:szCs w:val="24"/>
        </w:rPr>
      </w:pPr>
      <w:r>
        <w:rPr>
          <w:rFonts w:ascii="Arial" w:eastAsia="Arial" w:hAnsi="Arial" w:cs="Arial"/>
          <w:sz w:val="24"/>
          <w:szCs w:val="24"/>
        </w:rPr>
        <w:t>Data……………………………………………..5</w:t>
      </w:r>
    </w:p>
    <w:p w:rsidR="00925DA6" w:rsidRDefault="00102362">
      <w:pPr>
        <w:numPr>
          <w:ilvl w:val="0"/>
          <w:numId w:val="10"/>
        </w:numPr>
        <w:spacing w:after="0" w:line="360" w:lineRule="auto"/>
        <w:contextualSpacing/>
        <w:rPr>
          <w:sz w:val="24"/>
          <w:szCs w:val="24"/>
        </w:rPr>
      </w:pPr>
      <w:r>
        <w:rPr>
          <w:rFonts w:ascii="Arial" w:eastAsia="Arial" w:hAnsi="Arial" w:cs="Arial"/>
          <w:sz w:val="24"/>
          <w:szCs w:val="24"/>
        </w:rPr>
        <w:t>Methodology……………………………………7</w:t>
      </w:r>
    </w:p>
    <w:p w:rsidR="00925DA6" w:rsidRDefault="00102362">
      <w:pPr>
        <w:numPr>
          <w:ilvl w:val="0"/>
          <w:numId w:val="10"/>
        </w:numPr>
        <w:spacing w:after="0" w:line="360" w:lineRule="auto"/>
        <w:contextualSpacing/>
        <w:rPr>
          <w:sz w:val="24"/>
          <w:szCs w:val="24"/>
        </w:rPr>
      </w:pPr>
      <w:r>
        <w:rPr>
          <w:rFonts w:ascii="Arial" w:eastAsia="Arial" w:hAnsi="Arial" w:cs="Arial"/>
          <w:sz w:val="24"/>
          <w:szCs w:val="24"/>
        </w:rPr>
        <w:t>Budget…………………………………………..10</w:t>
      </w:r>
    </w:p>
    <w:p w:rsidR="00925DA6" w:rsidRDefault="00102362">
      <w:pPr>
        <w:numPr>
          <w:ilvl w:val="0"/>
          <w:numId w:val="10"/>
        </w:numPr>
        <w:spacing w:after="0" w:line="360" w:lineRule="auto"/>
        <w:contextualSpacing/>
        <w:rPr>
          <w:sz w:val="24"/>
          <w:szCs w:val="24"/>
        </w:rPr>
      </w:pPr>
      <w:r>
        <w:rPr>
          <w:rFonts w:ascii="Arial" w:eastAsia="Arial" w:hAnsi="Arial" w:cs="Arial"/>
          <w:sz w:val="24"/>
          <w:szCs w:val="24"/>
        </w:rPr>
        <w:t>Timetable……………………………………….12</w:t>
      </w:r>
    </w:p>
    <w:p w:rsidR="00925DA6" w:rsidRDefault="00102362">
      <w:pPr>
        <w:numPr>
          <w:ilvl w:val="0"/>
          <w:numId w:val="10"/>
        </w:numPr>
        <w:spacing w:line="360" w:lineRule="auto"/>
        <w:contextualSpacing/>
        <w:rPr>
          <w:sz w:val="24"/>
          <w:szCs w:val="24"/>
        </w:rPr>
      </w:pPr>
      <w:r>
        <w:rPr>
          <w:rFonts w:ascii="Arial" w:eastAsia="Arial" w:hAnsi="Arial" w:cs="Arial"/>
          <w:sz w:val="24"/>
          <w:szCs w:val="24"/>
        </w:rPr>
        <w:t>Final Deliverables……………………………...13</w:t>
      </w:r>
    </w:p>
    <w:p w:rsidR="00925DA6" w:rsidRDefault="00102362">
      <w:pPr>
        <w:spacing w:line="360" w:lineRule="auto"/>
        <w:rPr>
          <w:rFonts w:ascii="Arial" w:eastAsia="Arial" w:hAnsi="Arial" w:cs="Arial"/>
          <w:sz w:val="24"/>
          <w:szCs w:val="24"/>
        </w:rPr>
      </w:pPr>
      <w:r>
        <w:rPr>
          <w:rFonts w:ascii="Arial" w:eastAsia="Arial" w:hAnsi="Arial" w:cs="Arial"/>
          <w:sz w:val="24"/>
          <w:szCs w:val="24"/>
        </w:rPr>
        <w:t>Con</w:t>
      </w:r>
      <w:r w:rsidR="00712FA1">
        <w:rPr>
          <w:rFonts w:ascii="Arial" w:eastAsia="Arial" w:hAnsi="Arial" w:cs="Arial"/>
          <w:sz w:val="24"/>
          <w:szCs w:val="24"/>
        </w:rPr>
        <w:t>clusion………………………………………….......14</w:t>
      </w:r>
    </w:p>
    <w:p w:rsidR="00925DA6" w:rsidRDefault="00102362">
      <w:pPr>
        <w:spacing w:line="360" w:lineRule="auto"/>
        <w:rPr>
          <w:rFonts w:ascii="Arial" w:eastAsia="Arial" w:hAnsi="Arial" w:cs="Arial"/>
          <w:sz w:val="24"/>
          <w:szCs w:val="24"/>
        </w:rPr>
      </w:pPr>
      <w:r>
        <w:rPr>
          <w:rFonts w:ascii="Arial" w:eastAsia="Arial" w:hAnsi="Arial" w:cs="Arial"/>
          <w:sz w:val="24"/>
          <w:szCs w:val="24"/>
        </w:rPr>
        <w:t>Participation……………………………………………..14</w:t>
      </w:r>
    </w:p>
    <w:p w:rsidR="00102362" w:rsidRDefault="00102362">
      <w:pPr>
        <w:spacing w:line="360" w:lineRule="auto"/>
        <w:rPr>
          <w:rFonts w:ascii="Arial" w:eastAsia="Arial" w:hAnsi="Arial" w:cs="Arial"/>
          <w:sz w:val="24"/>
          <w:szCs w:val="24"/>
        </w:rPr>
      </w:pPr>
      <w:r>
        <w:rPr>
          <w:rFonts w:ascii="Arial" w:eastAsia="Arial" w:hAnsi="Arial" w:cs="Arial"/>
          <w:sz w:val="24"/>
          <w:szCs w:val="24"/>
        </w:rPr>
        <w:t>References……………………………………………...14</w:t>
      </w:r>
    </w:p>
    <w:p w:rsidR="00925DA6" w:rsidRDefault="00102362">
      <w:pPr>
        <w:spacing w:line="360" w:lineRule="auto"/>
        <w:rPr>
          <w:rFonts w:ascii="Arial" w:eastAsia="Arial" w:hAnsi="Arial" w:cs="Arial"/>
          <w:sz w:val="24"/>
          <w:szCs w:val="24"/>
        </w:rPr>
      </w:pPr>
      <w:r>
        <w:br w:type="page"/>
      </w:r>
    </w:p>
    <w:p w:rsidR="00925DA6" w:rsidRDefault="00102362">
      <w:pPr>
        <w:spacing w:line="360" w:lineRule="auto"/>
        <w:rPr>
          <w:rFonts w:ascii="Arial" w:eastAsia="Arial" w:hAnsi="Arial" w:cs="Arial"/>
          <w:sz w:val="24"/>
          <w:szCs w:val="24"/>
        </w:rPr>
      </w:pPr>
      <w:r>
        <w:rPr>
          <w:rFonts w:ascii="Arial" w:eastAsia="Arial" w:hAnsi="Arial" w:cs="Arial"/>
          <w:sz w:val="24"/>
          <w:szCs w:val="24"/>
        </w:rPr>
        <w:lastRenderedPageBreak/>
        <w:t>1.</w:t>
      </w:r>
      <w:r>
        <w:rPr>
          <w:rFonts w:ascii="Arial" w:eastAsia="Arial" w:hAnsi="Arial" w:cs="Arial"/>
          <w:b/>
          <w:sz w:val="24"/>
          <w:szCs w:val="24"/>
        </w:rPr>
        <w:t xml:space="preserve"> Introduction</w:t>
      </w:r>
      <w:r>
        <w:rPr>
          <w:rFonts w:ascii="Arial" w:eastAsia="Arial" w:hAnsi="Arial" w:cs="Arial"/>
          <w:sz w:val="24"/>
          <w:szCs w:val="24"/>
        </w:rPr>
        <w:t xml:space="preserve"> </w:t>
      </w:r>
    </w:p>
    <w:p w:rsidR="00925DA6" w:rsidRDefault="00102362">
      <w:pPr>
        <w:spacing w:after="0" w:line="360" w:lineRule="auto"/>
        <w:rPr>
          <w:rFonts w:ascii="Arial" w:eastAsia="Arial" w:hAnsi="Arial" w:cs="Arial"/>
          <w:sz w:val="24"/>
          <w:szCs w:val="24"/>
        </w:rPr>
      </w:pPr>
      <w:r>
        <w:rPr>
          <w:rFonts w:ascii="Arial" w:eastAsia="Arial" w:hAnsi="Arial" w:cs="Arial"/>
          <w:sz w:val="24"/>
          <w:szCs w:val="24"/>
        </w:rPr>
        <w:t xml:space="preserve">1.1 Summary: </w:t>
      </w:r>
    </w:p>
    <w:p w:rsidR="00925DA6" w:rsidRDefault="00102362">
      <w:pPr>
        <w:spacing w:after="0" w:line="360" w:lineRule="auto"/>
        <w:ind w:left="720" w:firstLine="720"/>
        <w:rPr>
          <w:rFonts w:ascii="Arial" w:eastAsia="Arial" w:hAnsi="Arial" w:cs="Arial"/>
          <w:sz w:val="24"/>
          <w:szCs w:val="24"/>
        </w:rPr>
      </w:pPr>
      <w:r>
        <w:rPr>
          <w:rFonts w:ascii="Arial" w:eastAsia="Arial" w:hAnsi="Arial" w:cs="Arial"/>
          <w:sz w:val="24"/>
          <w:szCs w:val="24"/>
        </w:rPr>
        <w:t>The San Marcos Greenbelt Alliance (SMGA) is a non-profit organization founded in 1998 to provide non-motorized travel throughout San Marcos and other communities. Currently there is no direct access from San Marcos to Kyle for pedestrian traffic. Creating a passage between the two growing cities will allow citizens to hike safely between locations.</w:t>
      </w:r>
    </w:p>
    <w:p w:rsidR="00925DA6" w:rsidRDefault="00102362">
      <w:pPr>
        <w:spacing w:after="0" w:line="360" w:lineRule="auto"/>
        <w:ind w:left="720" w:firstLine="720"/>
        <w:rPr>
          <w:rFonts w:ascii="Arial" w:eastAsia="Arial" w:hAnsi="Arial" w:cs="Arial"/>
          <w:sz w:val="24"/>
          <w:szCs w:val="24"/>
        </w:rPr>
      </w:pPr>
      <w:r>
        <w:rPr>
          <w:rFonts w:ascii="Arial" w:eastAsia="Arial" w:hAnsi="Arial" w:cs="Arial"/>
          <w:sz w:val="24"/>
          <w:szCs w:val="24"/>
        </w:rPr>
        <w:t>Trailblazers Consulting will implement a GIS that will provide the San Marcos Greenbelt Alliance (SMGA) with the most sustainable route for a connecting trail from San Marcos to Kyle. With this proposed route, the SMGA plans to connect with other communities such as the City of Buda and Austin. They intend to develop a route connection with Austin's Violet Crown trail that is proposed to link the cities involved between San Marcos and Austin.</w:t>
      </w:r>
    </w:p>
    <w:p w:rsidR="00925DA6" w:rsidRDefault="00925DA6">
      <w:pPr>
        <w:spacing w:after="0" w:line="360" w:lineRule="auto"/>
        <w:ind w:left="720" w:firstLine="720"/>
        <w:rPr>
          <w:rFonts w:ascii="Arial" w:eastAsia="Arial" w:hAnsi="Arial" w:cs="Arial"/>
          <w:sz w:val="24"/>
          <w:szCs w:val="24"/>
        </w:rPr>
      </w:pPr>
    </w:p>
    <w:p w:rsidR="00925DA6" w:rsidRDefault="00925DA6">
      <w:pPr>
        <w:spacing w:after="0" w:line="360" w:lineRule="auto"/>
        <w:ind w:left="720" w:firstLine="720"/>
        <w:rPr>
          <w:rFonts w:ascii="Arial" w:eastAsia="Arial" w:hAnsi="Arial" w:cs="Arial"/>
          <w:sz w:val="24"/>
          <w:szCs w:val="24"/>
        </w:rPr>
      </w:pPr>
    </w:p>
    <w:p w:rsidR="00925DA6" w:rsidRDefault="00102362">
      <w:pPr>
        <w:spacing w:after="0" w:line="360" w:lineRule="auto"/>
        <w:rPr>
          <w:rFonts w:ascii="Arial" w:eastAsia="Arial" w:hAnsi="Arial" w:cs="Arial"/>
          <w:sz w:val="24"/>
          <w:szCs w:val="24"/>
        </w:rPr>
      </w:pPr>
      <w:r>
        <w:rPr>
          <w:rFonts w:ascii="Arial" w:eastAsia="Arial" w:hAnsi="Arial" w:cs="Arial"/>
          <w:sz w:val="24"/>
          <w:szCs w:val="24"/>
        </w:rPr>
        <w:t xml:space="preserve">1.2 Purpose: What is the purpose of the study you are undertaking? What are your   goals and objectives? </w:t>
      </w:r>
    </w:p>
    <w:p w:rsidR="00925DA6" w:rsidRDefault="00102362">
      <w:pPr>
        <w:numPr>
          <w:ilvl w:val="0"/>
          <w:numId w:val="1"/>
        </w:numPr>
        <w:spacing w:after="0" w:line="360" w:lineRule="auto"/>
        <w:rPr>
          <w:sz w:val="24"/>
          <w:szCs w:val="24"/>
        </w:rPr>
      </w:pPr>
      <w:r>
        <w:rPr>
          <w:rFonts w:ascii="Arial" w:eastAsia="Arial" w:hAnsi="Arial" w:cs="Arial"/>
          <w:sz w:val="24"/>
          <w:szCs w:val="24"/>
        </w:rPr>
        <w:t xml:space="preserve">There are multiple reasons to increase the connectivity between municipalities but the main goal in developing this trail is for transportation purposes. Our project is to develop a trail utilizing GIS to support our methods of how and why this trail should be designed in the proposed site we designate. SMGA will be able to utilize the information we provide them to propose this development to future stakeholders that want to take part in the funding of this great project for their communities. Funding from local partners and stakeholders allow for the development of trails which provide communities the opportunity to promote health, recreation, transportation, ecology, economy, and education. </w:t>
      </w:r>
    </w:p>
    <w:p w:rsidR="00925DA6" w:rsidRDefault="00102362">
      <w:pPr>
        <w:numPr>
          <w:ilvl w:val="0"/>
          <w:numId w:val="1"/>
        </w:numPr>
        <w:spacing w:after="0" w:line="360" w:lineRule="auto"/>
        <w:contextualSpacing/>
        <w:rPr>
          <w:rFonts w:ascii="Arial" w:eastAsia="Arial" w:hAnsi="Arial" w:cs="Arial"/>
          <w:sz w:val="24"/>
          <w:szCs w:val="24"/>
        </w:rPr>
      </w:pPr>
      <w:r>
        <w:rPr>
          <w:rFonts w:ascii="Arial" w:eastAsia="Arial" w:hAnsi="Arial" w:cs="Arial"/>
          <w:sz w:val="24"/>
          <w:szCs w:val="24"/>
        </w:rPr>
        <w:t xml:space="preserve">This study will provide a GIS of a proposed greenbelt trail from San Marcos to Kyle based on the analysis of multiple criteria: property ownership, land usage, tree cover, established trails with possible connectivity, and potential crossings of major highways and rivers. We will classify our criteria as either desirable or undesirable and manipulate the trail route accordingly. This will create a spine </w:t>
      </w:r>
      <w:r>
        <w:rPr>
          <w:rFonts w:ascii="Arial" w:eastAsia="Arial" w:hAnsi="Arial" w:cs="Arial"/>
          <w:sz w:val="24"/>
          <w:szCs w:val="24"/>
        </w:rPr>
        <w:lastRenderedPageBreak/>
        <w:t xml:space="preserve">trail with little to no difficulty to traverse so anybody can easily and efficiently travel between these cities without having to drive a motor-vehicle. </w:t>
      </w:r>
    </w:p>
    <w:p w:rsidR="00925DA6" w:rsidRDefault="00102362">
      <w:pPr>
        <w:numPr>
          <w:ilvl w:val="0"/>
          <w:numId w:val="1"/>
        </w:numPr>
        <w:spacing w:after="0" w:line="360" w:lineRule="auto"/>
        <w:contextualSpacing/>
        <w:rPr>
          <w:rFonts w:ascii="Arial" w:eastAsia="Arial" w:hAnsi="Arial" w:cs="Arial"/>
          <w:sz w:val="24"/>
          <w:szCs w:val="24"/>
        </w:rPr>
      </w:pPr>
      <w:r>
        <w:rPr>
          <w:rFonts w:ascii="Arial" w:eastAsia="Arial" w:hAnsi="Arial" w:cs="Arial"/>
          <w:sz w:val="24"/>
          <w:szCs w:val="24"/>
        </w:rPr>
        <w:t>This project will be produced using data from the stakeholders which are: the City of Kyle GIS department, San Marcos GIS department, and the City of Buda GIS department. Other data sources we will use will be from Texas Natural Resource Information Systems (TNRIS), Google Earth, and the United States Geological Survey (USGS) for the development of the trail.</w:t>
      </w:r>
    </w:p>
    <w:p w:rsidR="00925DA6" w:rsidRDefault="00925DA6">
      <w:pPr>
        <w:spacing w:after="0" w:line="360" w:lineRule="auto"/>
        <w:rPr>
          <w:rFonts w:ascii="Arial" w:eastAsia="Arial" w:hAnsi="Arial" w:cs="Arial"/>
          <w:sz w:val="24"/>
          <w:szCs w:val="24"/>
        </w:rPr>
      </w:pPr>
    </w:p>
    <w:p w:rsidR="00925DA6" w:rsidRDefault="00102362">
      <w:pPr>
        <w:spacing w:line="360" w:lineRule="auto"/>
        <w:rPr>
          <w:rFonts w:ascii="Arial" w:eastAsia="Arial" w:hAnsi="Arial" w:cs="Arial"/>
          <w:sz w:val="24"/>
          <w:szCs w:val="24"/>
        </w:rPr>
      </w:pPr>
      <w:r>
        <w:rPr>
          <w:rFonts w:ascii="Arial" w:eastAsia="Arial" w:hAnsi="Arial" w:cs="Arial"/>
          <w:sz w:val="24"/>
          <w:szCs w:val="24"/>
        </w:rPr>
        <w:t xml:space="preserve">1.3 Scope: </w:t>
      </w:r>
    </w:p>
    <w:p w:rsidR="00450514" w:rsidRDefault="00102362" w:rsidP="002C1769">
      <w:pPr>
        <w:numPr>
          <w:ilvl w:val="0"/>
          <w:numId w:val="12"/>
        </w:numPr>
        <w:spacing w:line="360" w:lineRule="auto"/>
        <w:contextualSpacing/>
        <w:rPr>
          <w:rFonts w:ascii="Arial" w:eastAsia="Arial" w:hAnsi="Arial" w:cs="Arial"/>
          <w:sz w:val="24"/>
          <w:szCs w:val="24"/>
        </w:rPr>
      </w:pPr>
      <w:r>
        <w:rPr>
          <w:rFonts w:ascii="Arial" w:eastAsia="Arial" w:hAnsi="Arial" w:cs="Arial"/>
          <w:sz w:val="24"/>
          <w:szCs w:val="24"/>
        </w:rPr>
        <w:t>The scope of the area we are mapping consists of the City of Kyle to the City of San Marcos. The area west of I-35 is the primary focus to connect the 2 cities with the development of our proposed trail. We plan to link the 2 communities with green spaces that are established in both areas for the development of this</w:t>
      </w:r>
      <w:r w:rsidR="002C1769">
        <w:rPr>
          <w:rFonts w:ascii="Arial" w:eastAsia="Arial" w:hAnsi="Arial" w:cs="Arial"/>
          <w:sz w:val="24"/>
          <w:szCs w:val="24"/>
        </w:rPr>
        <w:t xml:space="preserve"> trail.</w:t>
      </w:r>
      <w:r w:rsidR="00720FAE" w:rsidRPr="00720FAE">
        <w:rPr>
          <w:rFonts w:ascii="Arial" w:eastAsia="Arial" w:hAnsi="Arial" w:cs="Arial"/>
          <w:noProof/>
          <w:sz w:val="24"/>
          <w:szCs w:val="24"/>
        </w:rPr>
        <w:t xml:space="preserve"> </w:t>
      </w:r>
    </w:p>
    <w:p w:rsidR="002C1769" w:rsidRDefault="00450514" w:rsidP="00450514">
      <w:pPr>
        <w:spacing w:line="360" w:lineRule="auto"/>
        <w:ind w:left="720"/>
        <w:contextualSpacing/>
        <w:rPr>
          <w:rFonts w:ascii="Arial" w:eastAsia="Arial" w:hAnsi="Arial" w:cs="Arial"/>
          <w:sz w:val="24"/>
          <w:szCs w:val="24"/>
        </w:rPr>
      </w:pPr>
      <w:r>
        <w:rPr>
          <w:rFonts w:ascii="Arial" w:eastAsia="Arial" w:hAnsi="Arial" w:cs="Arial"/>
          <w:noProof/>
          <w:sz w:val="24"/>
          <w:szCs w:val="24"/>
        </w:rPr>
        <w:drawing>
          <wp:inline distT="0" distB="0" distL="0" distR="0">
            <wp:extent cx="5943600" cy="3843655"/>
            <wp:effectExtent l="0" t="0" r="0" b="4445"/>
            <wp:docPr id="11" name="Picture 1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belt_start_en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450514" w:rsidRDefault="00450514" w:rsidP="002C1769">
      <w:pPr>
        <w:spacing w:line="360" w:lineRule="auto"/>
        <w:contextualSpacing/>
        <w:rPr>
          <w:rFonts w:ascii="Arial" w:eastAsia="Arial" w:hAnsi="Arial" w:cs="Arial"/>
          <w:sz w:val="24"/>
          <w:szCs w:val="24"/>
        </w:rPr>
      </w:pPr>
    </w:p>
    <w:p w:rsidR="00450514" w:rsidRDefault="00450514" w:rsidP="002C1769">
      <w:pPr>
        <w:spacing w:line="360" w:lineRule="auto"/>
        <w:contextualSpacing/>
        <w:rPr>
          <w:rFonts w:ascii="Arial" w:eastAsia="Arial" w:hAnsi="Arial" w:cs="Arial"/>
          <w:sz w:val="24"/>
          <w:szCs w:val="24"/>
        </w:rPr>
      </w:pPr>
    </w:p>
    <w:p w:rsidR="00925DA6" w:rsidRPr="002C1769" w:rsidRDefault="00102362" w:rsidP="002C1769">
      <w:pPr>
        <w:spacing w:line="360" w:lineRule="auto"/>
        <w:contextualSpacing/>
        <w:rPr>
          <w:rFonts w:ascii="Arial" w:eastAsia="Arial" w:hAnsi="Arial" w:cs="Arial"/>
          <w:sz w:val="24"/>
          <w:szCs w:val="24"/>
        </w:rPr>
      </w:pPr>
      <w:bookmarkStart w:id="0" w:name="_GoBack"/>
      <w:bookmarkEnd w:id="0"/>
      <w:r w:rsidRPr="002C1769">
        <w:rPr>
          <w:rFonts w:ascii="Arial" w:eastAsia="Arial" w:hAnsi="Arial" w:cs="Arial"/>
          <w:sz w:val="24"/>
          <w:szCs w:val="24"/>
        </w:rPr>
        <w:lastRenderedPageBreak/>
        <w:t xml:space="preserve">2. </w:t>
      </w:r>
      <w:r w:rsidRPr="002C1769">
        <w:rPr>
          <w:rFonts w:ascii="Arial" w:eastAsia="Arial" w:hAnsi="Arial" w:cs="Arial"/>
          <w:b/>
          <w:sz w:val="24"/>
          <w:szCs w:val="24"/>
        </w:rPr>
        <w:t>Literature review</w:t>
      </w:r>
    </w:p>
    <w:p w:rsidR="00925DA6" w:rsidRDefault="00102362">
      <w:pPr>
        <w:spacing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This project will consist of creating a map of a proposed trail(s) utilized primarily for transportation. The scope we will be working w</w:t>
      </w:r>
      <w:r w:rsidR="002C1769">
        <w:rPr>
          <w:rFonts w:ascii="Arial" w:eastAsia="Arial" w:hAnsi="Arial" w:cs="Arial"/>
          <w:sz w:val="24"/>
          <w:szCs w:val="24"/>
        </w:rPr>
        <w:t>hic</w:t>
      </w:r>
      <w:r>
        <w:rPr>
          <w:rFonts w:ascii="Arial" w:eastAsia="Arial" w:hAnsi="Arial" w:cs="Arial"/>
          <w:sz w:val="24"/>
          <w:szCs w:val="24"/>
        </w:rPr>
        <w:t xml:space="preserve">h encompasses the San Marcos/Kyle area and end results will include and link existing trails. The goals provided by SMGA require us to examine and assemble least cost paths as well as multi-purpose use. </w:t>
      </w:r>
    </w:p>
    <w:p w:rsidR="00925DA6" w:rsidRDefault="00102362">
      <w:pPr>
        <w:spacing w:line="360" w:lineRule="auto"/>
        <w:ind w:firstLine="720"/>
        <w:rPr>
          <w:rFonts w:ascii="Arial" w:eastAsia="Arial" w:hAnsi="Arial" w:cs="Arial"/>
          <w:sz w:val="24"/>
          <w:szCs w:val="24"/>
        </w:rPr>
      </w:pPr>
      <w:r>
        <w:rPr>
          <w:rFonts w:ascii="Arial" w:eastAsia="Arial" w:hAnsi="Arial" w:cs="Arial"/>
          <w:sz w:val="24"/>
          <w:szCs w:val="24"/>
        </w:rPr>
        <w:t xml:space="preserve">Carroll I. Courtenay and Todd R. Lookingbill conducted an analysis to design a regional trail network with a high conservation value using Green Infrastructure principles. Their scope encompassed the James River watershed. The authors determined potential locations of the trails within their study area through a series of spatial analysis methods while sustaining conservation and recreation goals. They first used two types of GI assessments to identify priority green spaces, a geospatial analysis to prioritize and link remaining natural lands and a morphological spatial pattern analysis to categorize the land cover into discrete classes. As well as incorporating protected areas, the authors generated a priority surface including perceived ecological value. Courtenay and Lookingbill demonstrated the possibility of combining recreational and transportation goals with conservation efforts to successfully produce a multi-purpose trail with least cost degradation of the environment.  </w:t>
      </w:r>
    </w:p>
    <w:p w:rsidR="00925DA6" w:rsidRDefault="00102362">
      <w:pPr>
        <w:spacing w:line="360" w:lineRule="auto"/>
        <w:ind w:firstLine="720"/>
        <w:rPr>
          <w:rFonts w:ascii="Arial" w:eastAsia="Arial" w:hAnsi="Arial" w:cs="Arial"/>
          <w:sz w:val="24"/>
          <w:szCs w:val="24"/>
        </w:rPr>
      </w:pPr>
      <w:r>
        <w:rPr>
          <w:rFonts w:ascii="Arial" w:eastAsia="Arial" w:hAnsi="Arial" w:cs="Arial"/>
          <w:sz w:val="24"/>
          <w:szCs w:val="24"/>
        </w:rPr>
        <w:t xml:space="preserve">In an article featured on AmericanTrails.org Mel Huie and Carrie Belding discuss the success in investing in regional trails. Creating a network of trails that go beyond county boundaries provides a valuable transportation option. The authors also discuss resource allocation and sustainability.  These two important factors in building great trails starts with investors. And the return on investment comes in all types of forms: more jobs, tourism and new residents. In order to expand regional trail connection, it is important to be able to relay the significant benefits these trails can inflict on the community so that those interested in the vision may contribute. </w:t>
      </w:r>
    </w:p>
    <w:p w:rsidR="00925DA6" w:rsidRDefault="00102362">
      <w:pPr>
        <w:spacing w:line="360" w:lineRule="auto"/>
        <w:ind w:firstLine="720"/>
        <w:rPr>
          <w:rFonts w:ascii="Arial" w:eastAsia="Arial" w:hAnsi="Arial" w:cs="Arial"/>
          <w:sz w:val="24"/>
          <w:szCs w:val="24"/>
        </w:rPr>
      </w:pPr>
      <w:r>
        <w:rPr>
          <w:rFonts w:ascii="Arial" w:eastAsia="Arial" w:hAnsi="Arial" w:cs="Arial"/>
          <w:sz w:val="24"/>
          <w:szCs w:val="24"/>
        </w:rPr>
        <w:t xml:space="preserve">The building and expansion of trail-making is repeatedly expressed as beneficial on multiple levels not only for connecting locations but for connecting people - together and with nature. </w:t>
      </w:r>
    </w:p>
    <w:p w:rsidR="002C1769" w:rsidRDefault="002C1769">
      <w:pPr>
        <w:spacing w:line="360" w:lineRule="auto"/>
        <w:rPr>
          <w:rFonts w:ascii="Arial" w:eastAsia="Arial" w:hAnsi="Arial" w:cs="Arial"/>
          <w:b/>
          <w:sz w:val="24"/>
          <w:szCs w:val="24"/>
        </w:rPr>
      </w:pPr>
    </w:p>
    <w:p w:rsidR="00925DA6" w:rsidRDefault="00102362">
      <w:pPr>
        <w:spacing w:line="360" w:lineRule="auto"/>
        <w:rPr>
          <w:rFonts w:ascii="Arial" w:eastAsia="Arial" w:hAnsi="Arial" w:cs="Arial"/>
          <w:b/>
          <w:sz w:val="24"/>
          <w:szCs w:val="24"/>
        </w:rPr>
      </w:pPr>
      <w:r>
        <w:rPr>
          <w:rFonts w:ascii="Arial" w:eastAsia="Arial" w:hAnsi="Arial" w:cs="Arial"/>
          <w:b/>
          <w:sz w:val="24"/>
          <w:szCs w:val="24"/>
        </w:rPr>
        <w:lastRenderedPageBreak/>
        <w:t>3. Proposal</w:t>
      </w:r>
    </w:p>
    <w:p w:rsidR="00925DA6" w:rsidRDefault="00102362">
      <w:pPr>
        <w:spacing w:line="360" w:lineRule="auto"/>
        <w:rPr>
          <w:rFonts w:ascii="Arial" w:eastAsia="Arial" w:hAnsi="Arial" w:cs="Arial"/>
          <w:sz w:val="24"/>
          <w:szCs w:val="24"/>
        </w:rPr>
      </w:pPr>
      <w:r>
        <w:rPr>
          <w:rFonts w:ascii="Arial" w:eastAsia="Arial" w:hAnsi="Arial" w:cs="Arial"/>
          <w:sz w:val="24"/>
          <w:szCs w:val="24"/>
        </w:rPr>
        <w:t>3.1 Data: This section should be in the format of a master data list (refer to the lecture)</w:t>
      </w:r>
    </w:p>
    <w:p w:rsidR="00925DA6" w:rsidRDefault="00102362">
      <w:pPr>
        <w:numPr>
          <w:ilvl w:val="0"/>
          <w:numId w:val="11"/>
        </w:numPr>
        <w:spacing w:after="0" w:line="360" w:lineRule="auto"/>
        <w:contextualSpacing/>
        <w:rPr>
          <w:rFonts w:ascii="Arial" w:eastAsia="Arial" w:hAnsi="Arial" w:cs="Arial"/>
          <w:sz w:val="24"/>
          <w:szCs w:val="24"/>
        </w:rPr>
      </w:pPr>
      <w:r>
        <w:rPr>
          <w:rFonts w:ascii="Arial" w:eastAsia="Arial" w:hAnsi="Arial" w:cs="Arial"/>
          <w:sz w:val="24"/>
          <w:szCs w:val="24"/>
        </w:rPr>
        <w:t>Publicly accessible GIS data</w:t>
      </w: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3285"/>
        <w:gridCol w:w="1785"/>
        <w:gridCol w:w="1785"/>
      </w:tblGrid>
      <w:tr w:rsidR="00925DA6">
        <w:trPr>
          <w:trHeight w:val="900"/>
        </w:trPr>
        <w:tc>
          <w:tcPr>
            <w:tcW w:w="24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Cities Data:</w:t>
            </w:r>
          </w:p>
          <w:p w:rsidR="00925DA6" w:rsidRDefault="00102362">
            <w:pPr>
              <w:widowControl w:val="0"/>
              <w:spacing w:after="0" w:line="240" w:lineRule="auto"/>
              <w:rPr>
                <w:rFonts w:ascii="Arial" w:eastAsia="Arial" w:hAnsi="Arial" w:cs="Arial"/>
                <w:b/>
                <w:sz w:val="24"/>
                <w:szCs w:val="24"/>
                <w:u w:val="single"/>
              </w:rPr>
            </w:pPr>
            <w:r>
              <w:rPr>
                <w:rFonts w:ascii="Arial" w:eastAsia="Arial" w:hAnsi="Arial" w:cs="Arial"/>
                <w:b/>
                <w:sz w:val="24"/>
                <w:szCs w:val="24"/>
                <w:u w:val="single"/>
              </w:rPr>
              <w:t>San Marcos, Tx</w:t>
            </w:r>
          </w:p>
        </w:tc>
        <w:tc>
          <w:tcPr>
            <w:tcW w:w="32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Attributes</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Spatial Object</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Status</w:t>
            </w:r>
          </w:p>
        </w:tc>
      </w:tr>
      <w:tr w:rsidR="00925DA6">
        <w:trPr>
          <w:trHeight w:val="1340"/>
        </w:trPr>
        <w:tc>
          <w:tcPr>
            <w:tcW w:w="24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Parks shapefile</w:t>
            </w:r>
          </w:p>
        </w:tc>
        <w:tc>
          <w:tcPr>
            <w:tcW w:w="32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Name of Parks; Dedication; Addresses; Acre Size</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Polygon</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1500"/>
        </w:trPr>
        <w:tc>
          <w:tcPr>
            <w:tcW w:w="24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Trail Data Shapefile</w:t>
            </w:r>
          </w:p>
        </w:tc>
        <w:tc>
          <w:tcPr>
            <w:tcW w:w="32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Name of Trails; Source of Production; Length of Trail; Park Associated with Trail; Status of Trail</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Polyline</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920"/>
        </w:trPr>
        <w:tc>
          <w:tcPr>
            <w:tcW w:w="24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City Limit Shapefile</w:t>
            </w:r>
          </w:p>
        </w:tc>
        <w:tc>
          <w:tcPr>
            <w:tcW w:w="32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Created By; Acreage</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Polygon</w:t>
            </w:r>
          </w:p>
        </w:tc>
        <w:tc>
          <w:tcPr>
            <w:tcW w:w="17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bl>
    <w:p w:rsidR="00925DA6" w:rsidRDefault="00102362">
      <w:pPr>
        <w:spacing w:after="0" w:line="360" w:lineRule="auto"/>
        <w:rPr>
          <w:rFonts w:ascii="Arial" w:eastAsia="Arial" w:hAnsi="Arial" w:cs="Arial"/>
          <w:sz w:val="24"/>
          <w:szCs w:val="24"/>
        </w:rPr>
      </w:pPr>
      <w:r>
        <w:rPr>
          <w:rFonts w:ascii="Arial" w:eastAsia="Arial" w:hAnsi="Arial" w:cs="Arial"/>
          <w:sz w:val="24"/>
          <w:szCs w:val="24"/>
        </w:rPr>
        <w:tab/>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95"/>
        <w:gridCol w:w="2085"/>
        <w:gridCol w:w="2340"/>
      </w:tblGrid>
      <w:tr w:rsidR="00925DA6">
        <w:trPr>
          <w:trHeight w:val="900"/>
        </w:trPr>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 xml:space="preserve">Cities Data: </w:t>
            </w:r>
          </w:p>
          <w:p w:rsidR="00925DA6" w:rsidRDefault="00102362">
            <w:pPr>
              <w:widowControl w:val="0"/>
              <w:spacing w:after="0" w:line="240" w:lineRule="auto"/>
              <w:rPr>
                <w:rFonts w:ascii="Arial" w:eastAsia="Arial" w:hAnsi="Arial" w:cs="Arial"/>
                <w:b/>
                <w:sz w:val="24"/>
                <w:szCs w:val="24"/>
                <w:u w:val="single"/>
              </w:rPr>
            </w:pPr>
            <w:r>
              <w:rPr>
                <w:rFonts w:ascii="Arial" w:eastAsia="Arial" w:hAnsi="Arial" w:cs="Arial"/>
                <w:b/>
                <w:sz w:val="24"/>
                <w:szCs w:val="24"/>
                <w:u w:val="single"/>
              </w:rPr>
              <w:t>Kyle, TX</w:t>
            </w:r>
          </w:p>
        </w:tc>
        <w:tc>
          <w:tcPr>
            <w:tcW w:w="259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Attributes</w:t>
            </w:r>
          </w:p>
        </w:tc>
        <w:tc>
          <w:tcPr>
            <w:tcW w:w="20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Spatial Object</w:t>
            </w:r>
          </w:p>
        </w:tc>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Status</w:t>
            </w:r>
          </w:p>
        </w:tc>
      </w:tr>
      <w:tr w:rsidR="00925DA6">
        <w:trPr>
          <w:trHeight w:val="1560"/>
        </w:trPr>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Parks Shapefile</w:t>
            </w:r>
          </w:p>
        </w:tc>
        <w:tc>
          <w:tcPr>
            <w:tcW w:w="259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Name of Parks; Acreage; Type of Recreation Capabilities;  Owner of Park; Addresses</w:t>
            </w:r>
          </w:p>
        </w:tc>
        <w:tc>
          <w:tcPr>
            <w:tcW w:w="20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Polygon</w:t>
            </w:r>
          </w:p>
        </w:tc>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840"/>
        </w:trPr>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Trail Data Shapefile</w:t>
            </w:r>
          </w:p>
        </w:tc>
        <w:tc>
          <w:tcPr>
            <w:tcW w:w="259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Park Associated with Trail; Length of Trail</w:t>
            </w:r>
          </w:p>
        </w:tc>
        <w:tc>
          <w:tcPr>
            <w:tcW w:w="20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Polyline</w:t>
            </w:r>
          </w:p>
        </w:tc>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840"/>
        </w:trPr>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City Limit Shapefile</w:t>
            </w:r>
          </w:p>
        </w:tc>
        <w:tc>
          <w:tcPr>
            <w:tcW w:w="259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Addresses; Subdivions  </w:t>
            </w:r>
          </w:p>
        </w:tc>
        <w:tc>
          <w:tcPr>
            <w:tcW w:w="208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Polygon</w:t>
            </w:r>
          </w:p>
        </w:tc>
        <w:tc>
          <w:tcPr>
            <w:tcW w:w="234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bl>
    <w:p w:rsidR="00925DA6" w:rsidRDefault="00925DA6">
      <w:pPr>
        <w:spacing w:after="0" w:line="360" w:lineRule="auto"/>
        <w:rPr>
          <w:rFonts w:ascii="Arial" w:eastAsia="Arial" w:hAnsi="Arial" w:cs="Arial"/>
          <w:sz w:val="24"/>
          <w:szCs w:val="24"/>
        </w:rPr>
      </w:pPr>
    </w:p>
    <w:p w:rsidR="00925DA6" w:rsidRDefault="00925DA6">
      <w:pPr>
        <w:spacing w:after="0" w:line="360" w:lineRule="auto"/>
        <w:rPr>
          <w:rFonts w:ascii="Arial" w:eastAsia="Arial" w:hAnsi="Arial" w:cs="Arial"/>
          <w:sz w:val="24"/>
          <w:szCs w:val="24"/>
        </w:rPr>
      </w:pPr>
    </w:p>
    <w:tbl>
      <w:tblPr>
        <w:tblStyle w:val="a1"/>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75"/>
        <w:gridCol w:w="1890"/>
        <w:gridCol w:w="2055"/>
        <w:gridCol w:w="1725"/>
      </w:tblGrid>
      <w:tr w:rsidR="00925DA6">
        <w:trPr>
          <w:trHeight w:val="760"/>
        </w:trPr>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Entity</w:t>
            </w:r>
          </w:p>
        </w:tc>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Data Collected</w:t>
            </w:r>
          </w:p>
        </w:tc>
        <w:tc>
          <w:tcPr>
            <w:tcW w:w="18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Attributes</w:t>
            </w:r>
          </w:p>
        </w:tc>
        <w:tc>
          <w:tcPr>
            <w:tcW w:w="205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Spatial Object</w:t>
            </w:r>
          </w:p>
        </w:tc>
        <w:tc>
          <w:tcPr>
            <w:tcW w:w="172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Status</w:t>
            </w:r>
          </w:p>
        </w:tc>
      </w:tr>
      <w:tr w:rsidR="00925DA6">
        <w:trPr>
          <w:trHeight w:val="2160"/>
        </w:trPr>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Texas Natural Resource Information Systems (TNRIS)</w:t>
            </w:r>
          </w:p>
        </w:tc>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1) Aerial Imagery; </w:t>
            </w:r>
          </w:p>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 Soil Data</w:t>
            </w:r>
          </w:p>
        </w:tc>
        <w:tc>
          <w:tcPr>
            <w:tcW w:w="18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1) Imagery provides basemap; </w:t>
            </w:r>
          </w:p>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 Type of Soil;</w:t>
            </w:r>
          </w:p>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Farmable/Non-Farmable soils; Erodibility </w:t>
            </w:r>
          </w:p>
          <w:p w:rsidR="00925DA6" w:rsidRDefault="00925DA6">
            <w:pPr>
              <w:widowControl w:val="0"/>
              <w:spacing w:after="0" w:line="240" w:lineRule="auto"/>
              <w:rPr>
                <w:rFonts w:ascii="Arial" w:eastAsia="Arial" w:hAnsi="Arial" w:cs="Arial"/>
                <w:sz w:val="24"/>
                <w:szCs w:val="24"/>
              </w:rPr>
            </w:pPr>
          </w:p>
        </w:tc>
        <w:tc>
          <w:tcPr>
            <w:tcW w:w="205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1) Raster Image; </w:t>
            </w:r>
          </w:p>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  Polygon</w:t>
            </w:r>
          </w:p>
        </w:tc>
        <w:tc>
          <w:tcPr>
            <w:tcW w:w="172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1240"/>
        </w:trPr>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United States Geological Survey (USGS)</w:t>
            </w:r>
          </w:p>
        </w:tc>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Land Cover/ Land Use data;</w:t>
            </w:r>
          </w:p>
        </w:tc>
        <w:tc>
          <w:tcPr>
            <w:tcW w:w="18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Count; Value</w:t>
            </w:r>
          </w:p>
        </w:tc>
        <w:tc>
          <w:tcPr>
            <w:tcW w:w="205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Raster Dataset</w:t>
            </w:r>
          </w:p>
        </w:tc>
        <w:tc>
          <w:tcPr>
            <w:tcW w:w="172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1280"/>
        </w:trPr>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Texas State Geography Department</w:t>
            </w:r>
          </w:p>
        </w:tc>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Digital Elevation Model</w:t>
            </w:r>
          </w:p>
        </w:tc>
        <w:tc>
          <w:tcPr>
            <w:tcW w:w="18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Elevation</w:t>
            </w:r>
          </w:p>
        </w:tc>
        <w:tc>
          <w:tcPr>
            <w:tcW w:w="205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Raster Dataset</w:t>
            </w:r>
          </w:p>
        </w:tc>
        <w:tc>
          <w:tcPr>
            <w:tcW w:w="172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1860"/>
        </w:trPr>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Texas Commission of Environmental Quality (TCEQ)</w:t>
            </w:r>
          </w:p>
        </w:tc>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River Data</w:t>
            </w:r>
          </w:p>
        </w:tc>
        <w:tc>
          <w:tcPr>
            <w:tcW w:w="18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River Basin; Segment Name; Segment Description</w:t>
            </w:r>
          </w:p>
        </w:tc>
        <w:tc>
          <w:tcPr>
            <w:tcW w:w="205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Polyline</w:t>
            </w:r>
          </w:p>
        </w:tc>
        <w:tc>
          <w:tcPr>
            <w:tcW w:w="172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r w:rsidR="00925DA6">
        <w:trPr>
          <w:trHeight w:val="980"/>
        </w:trPr>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Hays County</w:t>
            </w:r>
          </w:p>
        </w:tc>
        <w:tc>
          <w:tcPr>
            <w:tcW w:w="187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Low Water Crossings Data</w:t>
            </w:r>
          </w:p>
        </w:tc>
        <w:tc>
          <w:tcPr>
            <w:tcW w:w="189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Location of Low Water Crossing; Crossing Type;</w:t>
            </w:r>
          </w:p>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Creek Associated</w:t>
            </w:r>
          </w:p>
        </w:tc>
        <w:tc>
          <w:tcPr>
            <w:tcW w:w="205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Point</w:t>
            </w:r>
          </w:p>
        </w:tc>
        <w:tc>
          <w:tcPr>
            <w:tcW w:w="1725"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Available</w:t>
            </w:r>
          </w:p>
        </w:tc>
      </w:tr>
    </w:tbl>
    <w:p w:rsidR="00925DA6" w:rsidRDefault="00925DA6">
      <w:pPr>
        <w:spacing w:after="0" w:line="360" w:lineRule="auto"/>
        <w:rPr>
          <w:rFonts w:ascii="Arial" w:eastAsia="Arial" w:hAnsi="Arial" w:cs="Arial"/>
          <w:sz w:val="24"/>
          <w:szCs w:val="24"/>
        </w:rPr>
      </w:pPr>
    </w:p>
    <w:p w:rsidR="00925DA6" w:rsidRDefault="00102362">
      <w:pPr>
        <w:numPr>
          <w:ilvl w:val="1"/>
          <w:numId w:val="11"/>
        </w:numPr>
        <w:spacing w:after="0" w:line="360" w:lineRule="auto"/>
        <w:contextualSpacing/>
        <w:rPr>
          <w:rFonts w:ascii="Arial" w:eastAsia="Arial" w:hAnsi="Arial" w:cs="Arial"/>
          <w:sz w:val="24"/>
          <w:szCs w:val="24"/>
        </w:rPr>
      </w:pPr>
      <w:r>
        <w:rPr>
          <w:rFonts w:ascii="Arial" w:eastAsia="Arial" w:hAnsi="Arial" w:cs="Arial"/>
          <w:sz w:val="24"/>
          <w:szCs w:val="24"/>
        </w:rPr>
        <w:t xml:space="preserve">Texas Natural Resources Information Systems (TNRIS) </w:t>
      </w:r>
    </w:p>
    <w:p w:rsidR="00925DA6" w:rsidRDefault="00102362">
      <w:pPr>
        <w:numPr>
          <w:ilvl w:val="2"/>
          <w:numId w:val="11"/>
        </w:numPr>
        <w:spacing w:after="0" w:line="360" w:lineRule="auto"/>
        <w:contextualSpacing/>
        <w:rPr>
          <w:rFonts w:ascii="Arial" w:eastAsia="Arial" w:hAnsi="Arial" w:cs="Arial"/>
          <w:sz w:val="24"/>
          <w:szCs w:val="24"/>
        </w:rPr>
      </w:pPr>
      <w:r>
        <w:rPr>
          <w:rFonts w:ascii="Arial" w:eastAsia="Arial" w:hAnsi="Arial" w:cs="Arial"/>
          <w:sz w:val="24"/>
          <w:szCs w:val="24"/>
        </w:rPr>
        <w:t>Aerial Imagery from source will allow for more precise visualization when developing the trail along the terrain.</w:t>
      </w:r>
    </w:p>
    <w:p w:rsidR="00925DA6" w:rsidRDefault="00102362">
      <w:pPr>
        <w:numPr>
          <w:ilvl w:val="2"/>
          <w:numId w:val="11"/>
        </w:numPr>
        <w:spacing w:after="0" w:line="360" w:lineRule="auto"/>
        <w:contextualSpacing/>
        <w:rPr>
          <w:rFonts w:ascii="Arial" w:eastAsia="Arial" w:hAnsi="Arial" w:cs="Arial"/>
          <w:sz w:val="24"/>
          <w:szCs w:val="24"/>
        </w:rPr>
      </w:pPr>
      <w:r>
        <w:rPr>
          <w:rFonts w:ascii="Arial" w:eastAsia="Arial" w:hAnsi="Arial" w:cs="Arial"/>
          <w:sz w:val="24"/>
          <w:szCs w:val="24"/>
        </w:rPr>
        <w:lastRenderedPageBreak/>
        <w:t xml:space="preserve">Soil data from source will help with analyzing trail sustainability depending on the different soil types. </w:t>
      </w:r>
    </w:p>
    <w:p w:rsidR="00925DA6" w:rsidRDefault="00102362">
      <w:pPr>
        <w:numPr>
          <w:ilvl w:val="1"/>
          <w:numId w:val="11"/>
        </w:numPr>
        <w:spacing w:after="0" w:line="360" w:lineRule="auto"/>
        <w:ind w:left="1485"/>
        <w:contextualSpacing/>
        <w:rPr>
          <w:sz w:val="24"/>
          <w:szCs w:val="24"/>
        </w:rPr>
      </w:pPr>
      <w:r>
        <w:rPr>
          <w:rFonts w:ascii="Arial" w:eastAsia="Arial" w:hAnsi="Arial" w:cs="Arial"/>
          <w:sz w:val="24"/>
          <w:szCs w:val="24"/>
        </w:rPr>
        <w:t>United States Geological Survey (USGS)</w:t>
      </w:r>
    </w:p>
    <w:p w:rsidR="00925DA6" w:rsidRDefault="00102362">
      <w:pPr>
        <w:numPr>
          <w:ilvl w:val="2"/>
          <w:numId w:val="11"/>
        </w:numPr>
        <w:spacing w:after="0" w:line="360" w:lineRule="auto"/>
        <w:contextualSpacing/>
        <w:rPr>
          <w:sz w:val="24"/>
          <w:szCs w:val="24"/>
        </w:rPr>
      </w:pPr>
      <w:r>
        <w:rPr>
          <w:rFonts w:ascii="Arial" w:eastAsia="Arial" w:hAnsi="Arial" w:cs="Arial"/>
          <w:sz w:val="24"/>
          <w:szCs w:val="24"/>
        </w:rPr>
        <w:t>Land cover/ land use data  to minimize the high cost of vegetation removal</w:t>
      </w:r>
    </w:p>
    <w:p w:rsidR="00925DA6" w:rsidRDefault="00102362">
      <w:pPr>
        <w:numPr>
          <w:ilvl w:val="1"/>
          <w:numId w:val="11"/>
        </w:numPr>
        <w:spacing w:after="0" w:line="360" w:lineRule="auto"/>
        <w:ind w:left="1485"/>
        <w:contextualSpacing/>
        <w:rPr>
          <w:sz w:val="24"/>
          <w:szCs w:val="24"/>
        </w:rPr>
      </w:pPr>
      <w:r>
        <w:rPr>
          <w:rFonts w:ascii="Arial" w:eastAsia="Arial" w:hAnsi="Arial" w:cs="Arial"/>
          <w:sz w:val="24"/>
          <w:szCs w:val="24"/>
        </w:rPr>
        <w:t>Texas State University GIS Data</w:t>
      </w:r>
    </w:p>
    <w:p w:rsidR="00925DA6" w:rsidRDefault="00102362">
      <w:pPr>
        <w:numPr>
          <w:ilvl w:val="2"/>
          <w:numId w:val="11"/>
        </w:numPr>
        <w:spacing w:after="0" w:line="360" w:lineRule="auto"/>
        <w:contextualSpacing/>
        <w:rPr>
          <w:sz w:val="24"/>
          <w:szCs w:val="24"/>
        </w:rPr>
      </w:pPr>
      <w:r>
        <w:rPr>
          <w:rFonts w:ascii="Arial" w:eastAsia="Arial" w:hAnsi="Arial" w:cs="Arial"/>
          <w:sz w:val="24"/>
          <w:szCs w:val="24"/>
        </w:rPr>
        <w:t xml:space="preserve">Collected a Digital Elevation Model (DEM) to mitigate areas with steep slopes that would increase risk and cause soil loss through erosion </w:t>
      </w:r>
    </w:p>
    <w:p w:rsidR="00925DA6" w:rsidRDefault="00102362">
      <w:pPr>
        <w:numPr>
          <w:ilvl w:val="1"/>
          <w:numId w:val="11"/>
        </w:numPr>
        <w:spacing w:after="0" w:line="360" w:lineRule="auto"/>
        <w:contextualSpacing/>
        <w:rPr>
          <w:rFonts w:ascii="Arial" w:eastAsia="Arial" w:hAnsi="Arial" w:cs="Arial"/>
          <w:sz w:val="24"/>
          <w:szCs w:val="24"/>
        </w:rPr>
      </w:pPr>
      <w:r>
        <w:rPr>
          <w:rFonts w:ascii="Arial" w:eastAsia="Arial" w:hAnsi="Arial" w:cs="Arial"/>
          <w:sz w:val="24"/>
          <w:szCs w:val="24"/>
        </w:rPr>
        <w:t>Texas Commission of Environmental Quality (TCEQ)</w:t>
      </w:r>
    </w:p>
    <w:p w:rsidR="00925DA6" w:rsidRDefault="00102362">
      <w:pPr>
        <w:numPr>
          <w:ilvl w:val="2"/>
          <w:numId w:val="11"/>
        </w:numPr>
        <w:spacing w:after="0" w:line="360" w:lineRule="auto"/>
        <w:contextualSpacing/>
        <w:rPr>
          <w:rFonts w:ascii="Arial" w:eastAsia="Arial" w:hAnsi="Arial" w:cs="Arial"/>
          <w:sz w:val="24"/>
          <w:szCs w:val="24"/>
        </w:rPr>
      </w:pPr>
      <w:r>
        <w:rPr>
          <w:rFonts w:ascii="Arial" w:eastAsia="Arial" w:hAnsi="Arial" w:cs="Arial"/>
          <w:sz w:val="24"/>
          <w:szCs w:val="24"/>
        </w:rPr>
        <w:t>Collected data on the rivers running through our AOI to incorporate for analysis.</w:t>
      </w:r>
    </w:p>
    <w:p w:rsidR="00925DA6" w:rsidRDefault="00102362">
      <w:pPr>
        <w:numPr>
          <w:ilvl w:val="0"/>
          <w:numId w:val="11"/>
        </w:numPr>
        <w:spacing w:after="0" w:line="360" w:lineRule="auto"/>
        <w:contextualSpacing/>
        <w:rPr>
          <w:rFonts w:ascii="Arial" w:eastAsia="Arial" w:hAnsi="Arial" w:cs="Arial"/>
          <w:sz w:val="24"/>
          <w:szCs w:val="24"/>
        </w:rPr>
      </w:pPr>
      <w:r>
        <w:rPr>
          <w:rFonts w:ascii="Arial" w:eastAsia="Arial" w:hAnsi="Arial" w:cs="Arial"/>
          <w:sz w:val="24"/>
          <w:szCs w:val="24"/>
        </w:rPr>
        <w:t>Software to be used: ArcGIS, ERDAS Imagine, Adobe Illustrator, Google Earth Pro</w:t>
      </w:r>
    </w:p>
    <w:p w:rsidR="00925DA6" w:rsidRDefault="00925DA6">
      <w:pPr>
        <w:spacing w:line="360" w:lineRule="auto"/>
        <w:ind w:left="720"/>
        <w:rPr>
          <w:rFonts w:ascii="Arial" w:eastAsia="Arial" w:hAnsi="Arial" w:cs="Arial"/>
          <w:sz w:val="24"/>
          <w:szCs w:val="24"/>
        </w:rPr>
      </w:pPr>
    </w:p>
    <w:p w:rsidR="00925DA6" w:rsidRDefault="00925DA6">
      <w:pPr>
        <w:spacing w:line="360" w:lineRule="auto"/>
        <w:rPr>
          <w:rFonts w:ascii="Arial" w:eastAsia="Arial" w:hAnsi="Arial" w:cs="Arial"/>
          <w:sz w:val="24"/>
          <w:szCs w:val="24"/>
        </w:rPr>
      </w:pPr>
    </w:p>
    <w:p w:rsidR="00925DA6" w:rsidRDefault="00102362">
      <w:pPr>
        <w:spacing w:line="360" w:lineRule="auto"/>
        <w:rPr>
          <w:rFonts w:ascii="Arial" w:eastAsia="Arial" w:hAnsi="Arial" w:cs="Arial"/>
          <w:sz w:val="24"/>
          <w:szCs w:val="24"/>
        </w:rPr>
      </w:pPr>
      <w:r>
        <w:rPr>
          <w:rFonts w:ascii="Arial" w:eastAsia="Arial" w:hAnsi="Arial" w:cs="Arial"/>
          <w:sz w:val="24"/>
          <w:szCs w:val="24"/>
        </w:rPr>
        <w:t>3.2 Methodology (You are required to include a flow chart for your methodology in this section)</w:t>
      </w:r>
    </w:p>
    <w:p w:rsidR="00925DA6" w:rsidRDefault="00102362">
      <w:pPr>
        <w:numPr>
          <w:ilvl w:val="0"/>
          <w:numId w:val="13"/>
        </w:numPr>
        <w:spacing w:line="360" w:lineRule="auto"/>
        <w:contextualSpacing/>
        <w:rPr>
          <w:rFonts w:ascii="Arial" w:eastAsia="Arial" w:hAnsi="Arial" w:cs="Arial"/>
          <w:sz w:val="24"/>
          <w:szCs w:val="24"/>
        </w:rPr>
      </w:pPr>
      <w:r>
        <w:rPr>
          <w:rFonts w:ascii="Arial" w:eastAsia="Arial" w:hAnsi="Arial" w:cs="Arial"/>
          <w:sz w:val="24"/>
          <w:szCs w:val="24"/>
        </w:rPr>
        <w:t>Create a base map of the Area of Interest (AOI) using aerial imagery, parks, and trail data provided by stakeholders</w:t>
      </w:r>
    </w:p>
    <w:p w:rsidR="00925DA6" w:rsidRDefault="00102362">
      <w:pPr>
        <w:numPr>
          <w:ilvl w:val="1"/>
          <w:numId w:val="13"/>
        </w:numPr>
        <w:spacing w:after="0" w:line="360" w:lineRule="auto"/>
        <w:contextualSpacing/>
        <w:rPr>
          <w:rFonts w:ascii="Arial" w:eastAsia="Arial" w:hAnsi="Arial" w:cs="Arial"/>
          <w:sz w:val="24"/>
          <w:szCs w:val="24"/>
        </w:rPr>
      </w:pPr>
      <w:r>
        <w:rPr>
          <w:rFonts w:ascii="Arial" w:eastAsia="Arial" w:hAnsi="Arial" w:cs="Arial"/>
          <w:sz w:val="24"/>
          <w:szCs w:val="24"/>
        </w:rPr>
        <w:t>What will you do with the data? Aerial Imagery obtained through TNRIS to focus on the AOI</w:t>
      </w:r>
    </w:p>
    <w:p w:rsidR="00925DA6" w:rsidRDefault="00102362">
      <w:pPr>
        <w:numPr>
          <w:ilvl w:val="1"/>
          <w:numId w:val="13"/>
        </w:numPr>
        <w:spacing w:after="0" w:line="360" w:lineRule="auto"/>
        <w:contextualSpacing/>
        <w:rPr>
          <w:rFonts w:ascii="Arial" w:eastAsia="Arial" w:hAnsi="Arial" w:cs="Arial"/>
          <w:sz w:val="24"/>
          <w:szCs w:val="24"/>
        </w:rPr>
      </w:pPr>
      <w:r>
        <w:rPr>
          <w:rFonts w:ascii="Arial" w:eastAsia="Arial" w:hAnsi="Arial" w:cs="Arial"/>
          <w:sz w:val="24"/>
          <w:szCs w:val="24"/>
        </w:rPr>
        <w:t xml:space="preserve">Overlay with existing park and trail shapefiles from their respected city GIS departments to analyze potential trail connectivity </w:t>
      </w:r>
    </w:p>
    <w:p w:rsidR="00925DA6" w:rsidRDefault="00925DA6">
      <w:pPr>
        <w:spacing w:after="0" w:line="360" w:lineRule="auto"/>
        <w:ind w:left="720"/>
        <w:rPr>
          <w:rFonts w:ascii="Arial" w:eastAsia="Arial" w:hAnsi="Arial" w:cs="Arial"/>
          <w:sz w:val="24"/>
          <w:szCs w:val="24"/>
        </w:rPr>
      </w:pPr>
    </w:p>
    <w:p w:rsidR="00925DA6" w:rsidRDefault="00102362">
      <w:pPr>
        <w:numPr>
          <w:ilvl w:val="0"/>
          <w:numId w:val="13"/>
        </w:numPr>
        <w:spacing w:line="360" w:lineRule="auto"/>
        <w:contextualSpacing/>
        <w:rPr>
          <w:rFonts w:ascii="Arial" w:eastAsia="Arial" w:hAnsi="Arial" w:cs="Arial"/>
          <w:sz w:val="24"/>
          <w:szCs w:val="24"/>
        </w:rPr>
      </w:pPr>
      <w:r>
        <w:rPr>
          <w:rFonts w:ascii="Arial" w:eastAsia="Arial" w:hAnsi="Arial" w:cs="Arial"/>
          <w:sz w:val="24"/>
          <w:szCs w:val="24"/>
        </w:rPr>
        <w:t>Gather all the variables through data acquisition to be able to develop a Least Cost Path</w:t>
      </w:r>
    </w:p>
    <w:p w:rsidR="00925DA6" w:rsidRDefault="00102362">
      <w:pPr>
        <w:numPr>
          <w:ilvl w:val="1"/>
          <w:numId w:val="13"/>
        </w:numPr>
        <w:spacing w:after="0" w:line="360" w:lineRule="auto"/>
        <w:contextualSpacing/>
        <w:rPr>
          <w:rFonts w:ascii="Arial" w:eastAsia="Arial" w:hAnsi="Arial" w:cs="Arial"/>
          <w:sz w:val="24"/>
          <w:szCs w:val="24"/>
        </w:rPr>
      </w:pPr>
      <w:r>
        <w:rPr>
          <w:rFonts w:ascii="Arial" w:eastAsia="Arial" w:hAnsi="Arial" w:cs="Arial"/>
          <w:sz w:val="24"/>
          <w:szCs w:val="24"/>
        </w:rPr>
        <w:t>Acquisition of variables: Digital Elevation Model (DEM), National Landcover Dataset (NLCD), Trails, Soils, Water Features, and potential points of interests</w:t>
      </w:r>
    </w:p>
    <w:p w:rsidR="00925DA6" w:rsidRDefault="00925DA6">
      <w:pPr>
        <w:spacing w:after="0" w:line="360" w:lineRule="auto"/>
        <w:ind w:left="720"/>
        <w:rPr>
          <w:rFonts w:ascii="Arial" w:eastAsia="Arial" w:hAnsi="Arial" w:cs="Arial"/>
          <w:sz w:val="24"/>
          <w:szCs w:val="24"/>
        </w:rPr>
      </w:pPr>
    </w:p>
    <w:p w:rsidR="00925DA6" w:rsidRDefault="00102362">
      <w:pPr>
        <w:numPr>
          <w:ilvl w:val="0"/>
          <w:numId w:val="13"/>
        </w:numPr>
        <w:spacing w:after="0" w:line="360" w:lineRule="auto"/>
        <w:contextualSpacing/>
        <w:rPr>
          <w:rFonts w:ascii="Arial" w:eastAsia="Arial" w:hAnsi="Arial" w:cs="Arial"/>
          <w:sz w:val="24"/>
          <w:szCs w:val="24"/>
        </w:rPr>
      </w:pPr>
      <w:r>
        <w:rPr>
          <w:rFonts w:ascii="Arial" w:eastAsia="Arial" w:hAnsi="Arial" w:cs="Arial"/>
          <w:sz w:val="24"/>
          <w:szCs w:val="24"/>
        </w:rPr>
        <w:t xml:space="preserve">After the acquisition of data we need to figure how we want to process our different variables to produce our Least Cost Path </w:t>
      </w:r>
    </w:p>
    <w:p w:rsidR="00925DA6" w:rsidRDefault="00102362">
      <w:pPr>
        <w:numPr>
          <w:ilvl w:val="1"/>
          <w:numId w:val="13"/>
        </w:numPr>
        <w:spacing w:after="0" w:line="360" w:lineRule="auto"/>
        <w:contextualSpacing/>
        <w:rPr>
          <w:rFonts w:ascii="Arial" w:eastAsia="Arial" w:hAnsi="Arial" w:cs="Arial"/>
          <w:sz w:val="24"/>
          <w:szCs w:val="24"/>
        </w:rPr>
      </w:pPr>
      <w:r>
        <w:rPr>
          <w:rFonts w:ascii="Arial" w:eastAsia="Arial" w:hAnsi="Arial" w:cs="Arial"/>
          <w:sz w:val="24"/>
          <w:szCs w:val="24"/>
        </w:rPr>
        <w:t>We want to convert our water features into points to allow us to reclassify into a water viewshed.</w:t>
      </w:r>
    </w:p>
    <w:p w:rsidR="00925DA6" w:rsidRDefault="00102362">
      <w:pPr>
        <w:numPr>
          <w:ilvl w:val="1"/>
          <w:numId w:val="13"/>
        </w:numPr>
        <w:spacing w:after="0" w:line="360" w:lineRule="auto"/>
        <w:contextualSpacing/>
        <w:rPr>
          <w:rFonts w:ascii="Arial" w:eastAsia="Arial" w:hAnsi="Arial" w:cs="Arial"/>
          <w:sz w:val="24"/>
          <w:szCs w:val="24"/>
        </w:rPr>
      </w:pPr>
      <w:r>
        <w:rPr>
          <w:rFonts w:ascii="Arial" w:eastAsia="Arial" w:hAnsi="Arial" w:cs="Arial"/>
          <w:sz w:val="24"/>
          <w:szCs w:val="24"/>
        </w:rPr>
        <w:t>Acquire points of interests for potential rest stops along the trail as well as information boards along the way.</w:t>
      </w:r>
    </w:p>
    <w:p w:rsidR="00925DA6" w:rsidRDefault="00102362">
      <w:pPr>
        <w:numPr>
          <w:ilvl w:val="1"/>
          <w:numId w:val="13"/>
        </w:numPr>
        <w:spacing w:after="0" w:line="360" w:lineRule="auto"/>
        <w:contextualSpacing/>
        <w:rPr>
          <w:rFonts w:ascii="Arial" w:eastAsia="Arial" w:hAnsi="Arial" w:cs="Arial"/>
          <w:sz w:val="24"/>
          <w:szCs w:val="24"/>
        </w:rPr>
      </w:pPr>
      <w:r>
        <w:rPr>
          <w:rFonts w:ascii="Arial" w:eastAsia="Arial" w:hAnsi="Arial" w:cs="Arial"/>
          <w:sz w:val="24"/>
          <w:szCs w:val="24"/>
        </w:rPr>
        <w:t>Once we have these variables processed we need to reclassify certain variables to allow us to run our least cost analysis.</w:t>
      </w:r>
    </w:p>
    <w:p w:rsidR="00925DA6" w:rsidRDefault="00102362">
      <w:pPr>
        <w:numPr>
          <w:ilvl w:val="2"/>
          <w:numId w:val="13"/>
        </w:numPr>
        <w:spacing w:after="0" w:line="360" w:lineRule="auto"/>
        <w:contextualSpacing/>
        <w:rPr>
          <w:rFonts w:ascii="Arial" w:eastAsia="Arial" w:hAnsi="Arial" w:cs="Arial"/>
          <w:sz w:val="24"/>
          <w:szCs w:val="24"/>
        </w:rPr>
      </w:pPr>
      <w:r>
        <w:rPr>
          <w:rFonts w:ascii="Arial" w:eastAsia="Arial" w:hAnsi="Arial" w:cs="Arial"/>
          <w:sz w:val="24"/>
          <w:szCs w:val="24"/>
        </w:rPr>
        <w:t>Reclassification of multiple layers including: DEM, NLCD, Trails, Soils, Water Features, and Points of interests.</w:t>
      </w:r>
    </w:p>
    <w:p w:rsidR="00925DA6" w:rsidRDefault="00102362">
      <w:pPr>
        <w:numPr>
          <w:ilvl w:val="3"/>
          <w:numId w:val="13"/>
        </w:numPr>
        <w:spacing w:after="0" w:line="360" w:lineRule="auto"/>
        <w:contextualSpacing/>
        <w:rPr>
          <w:rFonts w:ascii="Arial" w:eastAsia="Arial" w:hAnsi="Arial" w:cs="Arial"/>
          <w:sz w:val="24"/>
          <w:szCs w:val="24"/>
        </w:rPr>
      </w:pPr>
      <w:r>
        <w:rPr>
          <w:rFonts w:ascii="Arial" w:eastAsia="Arial" w:hAnsi="Arial" w:cs="Arial"/>
          <w:sz w:val="24"/>
          <w:szCs w:val="24"/>
        </w:rPr>
        <w:t xml:space="preserve">This will give the GIS the ability produce a weighted overlay of these layers based on how costly it will be to cross the pixel. </w:t>
      </w:r>
    </w:p>
    <w:p w:rsidR="00925DA6" w:rsidRDefault="00102362">
      <w:pPr>
        <w:numPr>
          <w:ilvl w:val="2"/>
          <w:numId w:val="13"/>
        </w:numPr>
        <w:spacing w:after="0" w:line="360" w:lineRule="auto"/>
        <w:contextualSpacing/>
        <w:rPr>
          <w:rFonts w:ascii="Arial" w:eastAsia="Arial" w:hAnsi="Arial" w:cs="Arial"/>
          <w:sz w:val="24"/>
          <w:szCs w:val="24"/>
        </w:rPr>
      </w:pPr>
      <w:r>
        <w:rPr>
          <w:rFonts w:ascii="Arial" w:eastAsia="Arial" w:hAnsi="Arial" w:cs="Arial"/>
          <w:sz w:val="24"/>
          <w:szCs w:val="24"/>
        </w:rPr>
        <w:t>Once the variables have been reclassified we can figure the cost summation based on our valuation of the properties and relative weight estimates.</w:t>
      </w:r>
    </w:p>
    <w:p w:rsidR="00925DA6" w:rsidRDefault="00102362">
      <w:pPr>
        <w:numPr>
          <w:ilvl w:val="2"/>
          <w:numId w:val="13"/>
        </w:numPr>
        <w:spacing w:after="0" w:line="360" w:lineRule="auto"/>
        <w:contextualSpacing/>
        <w:rPr>
          <w:rFonts w:ascii="Arial" w:eastAsia="Arial" w:hAnsi="Arial" w:cs="Arial"/>
          <w:sz w:val="24"/>
          <w:szCs w:val="24"/>
        </w:rPr>
      </w:pPr>
      <w:r>
        <w:rPr>
          <w:rFonts w:ascii="Arial" w:eastAsia="Arial" w:hAnsi="Arial" w:cs="Arial"/>
          <w:sz w:val="24"/>
          <w:szCs w:val="24"/>
        </w:rPr>
        <w:t>We develop a cost surface based on how each variable is weighed to develop a cost estimate raster of all the variables that were implemented into our analysis. This will give a cost estimate raster</w:t>
      </w:r>
    </w:p>
    <w:p w:rsidR="00925DA6" w:rsidRDefault="00102362">
      <w:pPr>
        <w:numPr>
          <w:ilvl w:val="2"/>
          <w:numId w:val="13"/>
        </w:numPr>
        <w:spacing w:after="0" w:line="360" w:lineRule="auto"/>
        <w:contextualSpacing/>
        <w:rPr>
          <w:rFonts w:ascii="Arial" w:eastAsia="Arial" w:hAnsi="Arial" w:cs="Arial"/>
          <w:sz w:val="24"/>
          <w:szCs w:val="24"/>
        </w:rPr>
      </w:pPr>
      <w:r>
        <w:rPr>
          <w:rFonts w:ascii="Arial" w:eastAsia="Arial" w:hAnsi="Arial" w:cs="Arial"/>
          <w:sz w:val="24"/>
          <w:szCs w:val="24"/>
        </w:rPr>
        <w:t xml:space="preserve">Once the cost estimate raster is produced it will allow for the development of our trail based on the weights we put on our certain variables when figuring cost summation. </w:t>
      </w:r>
    </w:p>
    <w:p w:rsidR="00925DA6" w:rsidRDefault="00925DA6">
      <w:pPr>
        <w:spacing w:after="0" w:line="360" w:lineRule="auto"/>
        <w:rPr>
          <w:rFonts w:ascii="Arial" w:eastAsia="Arial" w:hAnsi="Arial" w:cs="Arial"/>
          <w:sz w:val="24"/>
          <w:szCs w:val="24"/>
        </w:rPr>
      </w:pPr>
    </w:p>
    <w:p w:rsidR="00925DA6" w:rsidRDefault="00102362">
      <w:pPr>
        <w:numPr>
          <w:ilvl w:val="1"/>
          <w:numId w:val="13"/>
        </w:numPr>
        <w:spacing w:line="360" w:lineRule="auto"/>
        <w:contextualSpacing/>
        <w:rPr>
          <w:rFonts w:ascii="Arial" w:eastAsia="Arial" w:hAnsi="Arial" w:cs="Arial"/>
          <w:sz w:val="24"/>
          <w:szCs w:val="24"/>
        </w:rPr>
      </w:pPr>
      <w:r>
        <w:rPr>
          <w:rFonts w:ascii="Arial" w:eastAsia="Arial" w:hAnsi="Arial" w:cs="Arial"/>
          <w:sz w:val="24"/>
          <w:szCs w:val="24"/>
        </w:rPr>
        <w:t>The hypothesis being tested with the analyses done is to provide a sustainable trail that will be of least cost to our client</w:t>
      </w:r>
      <w:r>
        <w:rPr>
          <w:rFonts w:ascii="Arial" w:eastAsia="Arial" w:hAnsi="Arial" w:cs="Arial"/>
          <w:color w:val="0000FF"/>
          <w:sz w:val="24"/>
          <w:szCs w:val="24"/>
        </w:rPr>
        <w:t xml:space="preserve"> </w:t>
      </w:r>
      <w:r>
        <w:rPr>
          <w:rFonts w:ascii="Arial" w:eastAsia="Arial" w:hAnsi="Arial" w:cs="Arial"/>
          <w:sz w:val="24"/>
          <w:szCs w:val="24"/>
        </w:rPr>
        <w:t>while producing a minimal risk of transportation difficulty from point A to point B as efficiently as possible.</w:t>
      </w:r>
    </w:p>
    <w:p w:rsidR="00925DA6" w:rsidRDefault="003D44C1" w:rsidP="002C1769">
      <w:pPr>
        <w:spacing w:line="360" w:lineRule="auto"/>
        <w:contextualSpacing/>
        <w:rPr>
          <w:rFonts w:ascii="Arial" w:eastAsia="Arial" w:hAnsi="Arial" w:cs="Arial"/>
          <w:sz w:val="24"/>
          <w:szCs w:val="24"/>
        </w:rPr>
      </w:pPr>
      <w:r>
        <w:rPr>
          <w:rFonts w:ascii="Arial" w:eastAsia="Arial" w:hAnsi="Arial" w:cs="Arial"/>
          <w:noProof/>
          <w:sz w:val="24"/>
          <w:szCs w:val="24"/>
        </w:rPr>
        <w:lastRenderedPageBreak/>
        <w:drawing>
          <wp:inline distT="0" distB="0" distL="0" distR="0">
            <wp:extent cx="6619875" cy="5915025"/>
            <wp:effectExtent l="0" t="0" r="9525" b="9525"/>
            <wp:docPr id="10" name="Picture 1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chart GIS(Remi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9875" cy="5915025"/>
                    </a:xfrm>
                    <a:prstGeom prst="rect">
                      <a:avLst/>
                    </a:prstGeom>
                  </pic:spPr>
                </pic:pic>
              </a:graphicData>
            </a:graphic>
          </wp:inline>
        </w:drawing>
      </w:r>
    </w:p>
    <w:p w:rsidR="00455349" w:rsidRDefault="00455349" w:rsidP="002C1769">
      <w:pPr>
        <w:spacing w:line="360" w:lineRule="auto"/>
        <w:contextualSpacing/>
        <w:rPr>
          <w:rFonts w:ascii="Arial" w:eastAsia="Arial" w:hAnsi="Arial" w:cs="Arial"/>
          <w:sz w:val="24"/>
          <w:szCs w:val="24"/>
        </w:rPr>
      </w:pPr>
    </w:p>
    <w:p w:rsidR="00455349" w:rsidRDefault="00455349" w:rsidP="002C1769">
      <w:pPr>
        <w:spacing w:line="360" w:lineRule="auto"/>
        <w:contextualSpacing/>
        <w:rPr>
          <w:rFonts w:ascii="Arial" w:eastAsia="Arial" w:hAnsi="Arial" w:cs="Arial"/>
          <w:sz w:val="24"/>
          <w:szCs w:val="24"/>
        </w:rPr>
      </w:pPr>
    </w:p>
    <w:p w:rsidR="00455349" w:rsidRDefault="00455349" w:rsidP="002C1769">
      <w:pPr>
        <w:spacing w:line="360" w:lineRule="auto"/>
        <w:contextualSpacing/>
        <w:rPr>
          <w:rFonts w:ascii="Arial" w:eastAsia="Arial" w:hAnsi="Arial" w:cs="Arial"/>
          <w:sz w:val="24"/>
          <w:szCs w:val="24"/>
        </w:rPr>
      </w:pPr>
      <w:r>
        <w:rPr>
          <w:rFonts w:ascii="Arial" w:eastAsia="Arial" w:hAnsi="Arial" w:cs="Arial"/>
          <w:sz w:val="24"/>
          <w:szCs w:val="24"/>
        </w:rPr>
        <w:t>Referenced:</w:t>
      </w:r>
    </w:p>
    <w:p w:rsidR="00455349" w:rsidRPr="00455349" w:rsidRDefault="00455349" w:rsidP="00455349">
      <w:pPr>
        <w:spacing w:line="360" w:lineRule="auto"/>
        <w:rPr>
          <w:rFonts w:ascii="Arial" w:eastAsia="Arial" w:hAnsi="Arial" w:cs="Arial"/>
          <w:sz w:val="16"/>
          <w:szCs w:val="16"/>
        </w:rPr>
      </w:pPr>
      <w:r w:rsidRPr="00455349">
        <w:rPr>
          <w:rFonts w:ascii="Arial" w:eastAsia="Arial" w:hAnsi="Arial" w:cs="Arial"/>
          <w:sz w:val="16"/>
          <w:szCs w:val="16"/>
        </w:rPr>
        <w:t xml:space="preserve">Kokkinidis, Ioannis &amp; Stein, Beth &amp; Surendrababu, Jayashree &amp; Seigler, Taylor &amp; Hwang, Won Hoi &amp; Lorentz, Laura &amp; Howey, Catherine. “A Least-Cost Algorithm Approach to Trail Design Using GIS.” </w:t>
      </w:r>
      <w:r w:rsidRPr="00455349">
        <w:rPr>
          <w:rFonts w:ascii="Arial" w:eastAsia="Arial" w:hAnsi="Arial" w:cs="Arial"/>
          <w:i/>
          <w:sz w:val="16"/>
          <w:szCs w:val="16"/>
        </w:rPr>
        <w:t>Photogrammetric Engineering and Remote Sensing</w:t>
      </w:r>
      <w:r w:rsidRPr="00455349">
        <w:rPr>
          <w:rFonts w:ascii="Arial" w:eastAsia="Arial" w:hAnsi="Arial" w:cs="Arial"/>
          <w:sz w:val="16"/>
          <w:szCs w:val="16"/>
        </w:rPr>
        <w:t>. Vol. 79. June 2013, p498-505.</w:t>
      </w:r>
    </w:p>
    <w:p w:rsidR="00455349" w:rsidRDefault="00455349" w:rsidP="002C1769">
      <w:pPr>
        <w:spacing w:line="360" w:lineRule="auto"/>
        <w:contextualSpacing/>
        <w:rPr>
          <w:rFonts w:ascii="Arial" w:eastAsia="Arial" w:hAnsi="Arial" w:cs="Arial"/>
          <w:sz w:val="24"/>
          <w:szCs w:val="24"/>
        </w:rPr>
      </w:pPr>
    </w:p>
    <w:p w:rsidR="00455349" w:rsidRDefault="00455349">
      <w:pPr>
        <w:spacing w:line="360" w:lineRule="auto"/>
        <w:rPr>
          <w:rFonts w:ascii="Arial" w:eastAsia="Arial" w:hAnsi="Arial" w:cs="Arial"/>
          <w:sz w:val="24"/>
          <w:szCs w:val="24"/>
        </w:rPr>
      </w:pPr>
    </w:p>
    <w:p w:rsidR="00102362" w:rsidRDefault="00102362">
      <w:pPr>
        <w:spacing w:line="360" w:lineRule="auto"/>
        <w:rPr>
          <w:rFonts w:ascii="Arial" w:eastAsia="Arial" w:hAnsi="Arial" w:cs="Arial"/>
          <w:sz w:val="24"/>
          <w:szCs w:val="24"/>
        </w:rPr>
      </w:pPr>
    </w:p>
    <w:p w:rsidR="00102362" w:rsidRDefault="00102362">
      <w:pPr>
        <w:spacing w:line="360" w:lineRule="auto"/>
        <w:rPr>
          <w:rFonts w:ascii="Arial" w:eastAsia="Arial" w:hAnsi="Arial" w:cs="Arial"/>
          <w:sz w:val="24"/>
          <w:szCs w:val="24"/>
        </w:rPr>
      </w:pPr>
    </w:p>
    <w:p w:rsidR="00925DA6" w:rsidRDefault="00102362">
      <w:pPr>
        <w:spacing w:line="360" w:lineRule="auto"/>
        <w:rPr>
          <w:rFonts w:ascii="Arial" w:eastAsia="Arial" w:hAnsi="Arial" w:cs="Arial"/>
          <w:sz w:val="24"/>
          <w:szCs w:val="24"/>
        </w:rPr>
      </w:pPr>
      <w:r>
        <w:rPr>
          <w:rFonts w:ascii="Arial" w:eastAsia="Arial" w:hAnsi="Arial" w:cs="Arial"/>
          <w:sz w:val="24"/>
          <w:szCs w:val="24"/>
        </w:rPr>
        <w:t>3.3 Implications</w:t>
      </w:r>
    </w:p>
    <w:p w:rsidR="00925DA6" w:rsidRDefault="00102362">
      <w:pPr>
        <w:numPr>
          <w:ilvl w:val="0"/>
          <w:numId w:val="3"/>
        </w:numPr>
        <w:spacing w:line="360" w:lineRule="auto"/>
        <w:contextualSpacing/>
        <w:rPr>
          <w:rFonts w:ascii="Arial" w:eastAsia="Arial" w:hAnsi="Arial" w:cs="Arial"/>
          <w:sz w:val="24"/>
          <w:szCs w:val="24"/>
        </w:rPr>
      </w:pPr>
      <w:r>
        <w:rPr>
          <w:rFonts w:ascii="Arial" w:eastAsia="Arial" w:hAnsi="Arial" w:cs="Arial"/>
          <w:sz w:val="24"/>
          <w:szCs w:val="24"/>
        </w:rPr>
        <w:t xml:space="preserve">The data and results will be used for making a trail connecting San Marcos to Kyle Texas. In providing pedestrians direct access between locations citizens can travel safely and conveniently. This expansion of the San Marcos-Kyle network provides citizens with a non-motorized transportation option that also benefits the community in many ways. </w:t>
      </w:r>
      <w:r>
        <w:rPr>
          <w:rFonts w:ascii="Arial" w:eastAsia="Arial" w:hAnsi="Arial" w:cs="Arial"/>
          <w:sz w:val="24"/>
          <w:szCs w:val="24"/>
        </w:rPr>
        <w:tab/>
      </w:r>
    </w:p>
    <w:p w:rsidR="00925DA6" w:rsidRDefault="00102362">
      <w:pPr>
        <w:numPr>
          <w:ilvl w:val="1"/>
          <w:numId w:val="3"/>
        </w:numPr>
        <w:spacing w:line="360" w:lineRule="auto"/>
        <w:contextualSpacing/>
        <w:rPr>
          <w:rFonts w:ascii="Arial" w:eastAsia="Arial" w:hAnsi="Arial" w:cs="Arial"/>
          <w:sz w:val="24"/>
          <w:szCs w:val="24"/>
        </w:rPr>
      </w:pPr>
      <w:r>
        <w:rPr>
          <w:rFonts w:ascii="Arial" w:eastAsia="Arial" w:hAnsi="Arial" w:cs="Arial"/>
          <w:sz w:val="24"/>
          <w:szCs w:val="24"/>
        </w:rPr>
        <w:t xml:space="preserve">Once we have presented the the potential trail this data and method we used to develop this trail can be implemented for other communities wanting to connect other cities with non-motorized travel. </w:t>
      </w:r>
    </w:p>
    <w:p w:rsidR="00925DA6" w:rsidRDefault="00925DA6" w:rsidP="002C1769">
      <w:pPr>
        <w:spacing w:line="360" w:lineRule="auto"/>
        <w:ind w:left="1440"/>
        <w:contextualSpacing/>
        <w:rPr>
          <w:rFonts w:ascii="Arial" w:eastAsia="Arial" w:hAnsi="Arial" w:cs="Arial"/>
          <w:sz w:val="24"/>
          <w:szCs w:val="24"/>
        </w:rPr>
      </w:pPr>
    </w:p>
    <w:p w:rsidR="00925DA6" w:rsidRDefault="00102362">
      <w:pPr>
        <w:spacing w:line="360" w:lineRule="auto"/>
        <w:rPr>
          <w:rFonts w:ascii="Arial" w:eastAsia="Arial" w:hAnsi="Arial" w:cs="Arial"/>
          <w:sz w:val="24"/>
          <w:szCs w:val="24"/>
        </w:rPr>
      </w:pPr>
      <w:r>
        <w:rPr>
          <w:rFonts w:ascii="Arial" w:eastAsia="Arial" w:hAnsi="Arial" w:cs="Arial"/>
          <w:sz w:val="24"/>
          <w:szCs w:val="24"/>
        </w:rPr>
        <w:t xml:space="preserve">3.4 Budget </w:t>
      </w: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Data Processing</w:t>
            </w:r>
          </w:p>
        </w:tc>
        <w:tc>
          <w:tcPr>
            <w:tcW w:w="4320" w:type="dxa"/>
            <w:shd w:val="clear" w:color="auto" w:fill="auto"/>
            <w:tcMar>
              <w:top w:w="100" w:type="dxa"/>
              <w:left w:w="100" w:type="dxa"/>
              <w:bottom w:w="100" w:type="dxa"/>
              <w:right w:w="100" w:type="dxa"/>
            </w:tcMar>
          </w:tcPr>
          <w:p w:rsidR="00925DA6" w:rsidRDefault="00925DA6">
            <w:pPr>
              <w:widowControl w:val="0"/>
              <w:spacing w:after="0" w:line="240" w:lineRule="auto"/>
              <w:rPr>
                <w:rFonts w:ascii="Arial" w:eastAsia="Arial" w:hAnsi="Arial" w:cs="Arial"/>
                <w:sz w:val="24"/>
                <w:szCs w:val="24"/>
              </w:rPr>
            </w:pP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Project Manager</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sz w:val="24"/>
                <w:szCs w:val="24"/>
              </w:rPr>
            </w:pPr>
            <w:r>
              <w:rPr>
                <w:rFonts w:ascii="Arial" w:eastAsia="Arial" w:hAnsi="Arial" w:cs="Arial"/>
                <w:sz w:val="24"/>
                <w:szCs w:val="24"/>
              </w:rPr>
              <w:t xml:space="preserve">10 hours/week: </w:t>
            </w:r>
            <w:r w:rsidR="00102362">
              <w:rPr>
                <w:rFonts w:ascii="Arial" w:eastAsia="Arial" w:hAnsi="Arial" w:cs="Arial"/>
                <w:sz w:val="24"/>
                <w:szCs w:val="24"/>
              </w:rPr>
              <w:t>1 week</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GIS Analyst</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sz w:val="24"/>
                <w:szCs w:val="24"/>
              </w:rPr>
            </w:pPr>
            <w:r>
              <w:rPr>
                <w:rFonts w:ascii="Arial" w:eastAsia="Arial" w:hAnsi="Arial" w:cs="Arial"/>
                <w:sz w:val="24"/>
                <w:szCs w:val="24"/>
              </w:rPr>
              <w:t xml:space="preserve">15 hours/week: 2 analysts: </w:t>
            </w:r>
            <w:r w:rsidR="00102362">
              <w:rPr>
                <w:rFonts w:ascii="Arial" w:eastAsia="Arial" w:hAnsi="Arial" w:cs="Arial"/>
                <w:sz w:val="24"/>
                <w:szCs w:val="24"/>
              </w:rPr>
              <w:t>1 week</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Total Hours </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40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Hourly Pay (Project Manager)</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$30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Hourly Pay (GIS Analyst)</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Subtotal</w:t>
            </w:r>
          </w:p>
        </w:tc>
        <w:tc>
          <w:tcPr>
            <w:tcW w:w="4320" w:type="dxa"/>
            <w:shd w:val="clear" w:color="auto" w:fill="auto"/>
            <w:tcMar>
              <w:top w:w="100" w:type="dxa"/>
              <w:left w:w="100" w:type="dxa"/>
              <w:bottom w:w="100" w:type="dxa"/>
              <w:right w:w="100" w:type="dxa"/>
            </w:tcMar>
          </w:tcPr>
          <w:p w:rsidR="00925DA6" w:rsidRDefault="00C51556">
            <w:pPr>
              <w:widowControl w:val="0"/>
              <w:spacing w:after="0" w:line="240" w:lineRule="auto"/>
              <w:rPr>
                <w:rFonts w:ascii="Arial" w:eastAsia="Arial" w:hAnsi="Arial" w:cs="Arial"/>
                <w:b/>
                <w:sz w:val="24"/>
                <w:szCs w:val="24"/>
              </w:rPr>
            </w:pPr>
            <w:r>
              <w:rPr>
                <w:rFonts w:ascii="Arial" w:eastAsia="Arial" w:hAnsi="Arial" w:cs="Arial"/>
                <w:b/>
                <w:sz w:val="24"/>
                <w:szCs w:val="24"/>
              </w:rPr>
              <w:t>$9</w:t>
            </w:r>
            <w:r w:rsidR="00102362">
              <w:rPr>
                <w:rFonts w:ascii="Arial" w:eastAsia="Arial" w:hAnsi="Arial" w:cs="Arial"/>
                <w:b/>
                <w:sz w:val="24"/>
                <w:szCs w:val="24"/>
              </w:rPr>
              <w:t>00</w:t>
            </w:r>
          </w:p>
        </w:tc>
      </w:tr>
    </w:tbl>
    <w:p w:rsidR="00925DA6" w:rsidRDefault="00925DA6">
      <w:pPr>
        <w:spacing w:after="0" w:line="360" w:lineRule="auto"/>
        <w:rPr>
          <w:rFonts w:ascii="Arial" w:eastAsia="Arial" w:hAnsi="Arial" w:cs="Arial"/>
          <w:sz w:val="24"/>
          <w:szCs w:val="24"/>
        </w:rPr>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Data Analysis</w:t>
            </w:r>
          </w:p>
        </w:tc>
        <w:tc>
          <w:tcPr>
            <w:tcW w:w="4320" w:type="dxa"/>
            <w:shd w:val="clear" w:color="auto" w:fill="auto"/>
            <w:tcMar>
              <w:top w:w="100" w:type="dxa"/>
              <w:left w:w="100" w:type="dxa"/>
              <w:bottom w:w="100" w:type="dxa"/>
              <w:right w:w="100" w:type="dxa"/>
            </w:tcMar>
          </w:tcPr>
          <w:p w:rsidR="00925DA6" w:rsidRDefault="00925DA6">
            <w:pPr>
              <w:widowControl w:val="0"/>
              <w:spacing w:after="0" w:line="240" w:lineRule="auto"/>
              <w:rPr>
                <w:rFonts w:ascii="Arial" w:eastAsia="Arial" w:hAnsi="Arial" w:cs="Arial"/>
                <w:sz w:val="24"/>
                <w:szCs w:val="24"/>
              </w:rPr>
            </w:pP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Project Manager</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sz w:val="24"/>
                <w:szCs w:val="24"/>
              </w:rPr>
            </w:pPr>
            <w:r>
              <w:rPr>
                <w:rFonts w:ascii="Arial" w:eastAsia="Arial" w:hAnsi="Arial" w:cs="Arial"/>
                <w:sz w:val="24"/>
                <w:szCs w:val="24"/>
              </w:rPr>
              <w:t xml:space="preserve">15 hours/week: </w:t>
            </w:r>
            <w:r w:rsidR="00102362">
              <w:rPr>
                <w:rFonts w:ascii="Arial" w:eastAsia="Arial" w:hAnsi="Arial" w:cs="Arial"/>
                <w:sz w:val="24"/>
                <w:szCs w:val="24"/>
              </w:rPr>
              <w:t>2 weeks</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GIS Analyst</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sz w:val="24"/>
                <w:szCs w:val="24"/>
              </w:rPr>
            </w:pPr>
            <w:r>
              <w:rPr>
                <w:rFonts w:ascii="Arial" w:eastAsia="Arial" w:hAnsi="Arial" w:cs="Arial"/>
                <w:sz w:val="24"/>
                <w:szCs w:val="24"/>
              </w:rPr>
              <w:t xml:space="preserve">10 hours/week: 2 analysts: </w:t>
            </w:r>
            <w:r w:rsidR="00102362">
              <w:rPr>
                <w:rFonts w:ascii="Arial" w:eastAsia="Arial" w:hAnsi="Arial" w:cs="Arial"/>
                <w:sz w:val="24"/>
                <w:szCs w:val="24"/>
              </w:rPr>
              <w:t>2 weeks</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Total Hours</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70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Hourly Pay</w:t>
            </w:r>
            <w:r w:rsidR="00455711">
              <w:rPr>
                <w:rFonts w:ascii="Arial" w:eastAsia="Arial" w:hAnsi="Arial" w:cs="Arial"/>
                <w:sz w:val="24"/>
                <w:szCs w:val="24"/>
              </w:rPr>
              <w:t xml:space="preserve"> (Project Manager)</w:t>
            </w:r>
          </w:p>
        </w:tc>
        <w:tc>
          <w:tcPr>
            <w:tcW w:w="4320" w:type="dxa"/>
            <w:shd w:val="clear" w:color="auto" w:fill="auto"/>
            <w:tcMar>
              <w:top w:w="100" w:type="dxa"/>
              <w:left w:w="100" w:type="dxa"/>
              <w:bottom w:w="100" w:type="dxa"/>
              <w:right w:w="100" w:type="dxa"/>
            </w:tcMar>
          </w:tcPr>
          <w:p w:rsidR="00925DA6" w:rsidRDefault="00455711">
            <w:pPr>
              <w:widowControl w:val="0"/>
              <w:spacing w:after="0" w:line="240" w:lineRule="auto"/>
              <w:rPr>
                <w:rFonts w:ascii="Arial" w:eastAsia="Arial" w:hAnsi="Arial" w:cs="Arial"/>
                <w:sz w:val="24"/>
                <w:szCs w:val="24"/>
              </w:rPr>
            </w:pPr>
            <w:r>
              <w:rPr>
                <w:rFonts w:ascii="Arial" w:eastAsia="Arial" w:hAnsi="Arial" w:cs="Arial"/>
                <w:sz w:val="24"/>
                <w:szCs w:val="24"/>
              </w:rPr>
              <w:t>$3</w:t>
            </w:r>
            <w:r w:rsidR="00102362">
              <w:rPr>
                <w:rFonts w:ascii="Arial" w:eastAsia="Arial" w:hAnsi="Arial" w:cs="Arial"/>
                <w:sz w:val="24"/>
                <w:szCs w:val="24"/>
              </w:rPr>
              <w:t>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Hourly </w:t>
            </w:r>
            <w:r w:rsidR="00455711">
              <w:rPr>
                <w:rFonts w:ascii="Arial" w:eastAsia="Arial" w:hAnsi="Arial" w:cs="Arial"/>
                <w:sz w:val="24"/>
                <w:szCs w:val="24"/>
              </w:rPr>
              <w:t>Pay (GIS Analyst)</w:t>
            </w:r>
          </w:p>
        </w:tc>
        <w:tc>
          <w:tcPr>
            <w:tcW w:w="4320" w:type="dxa"/>
            <w:shd w:val="clear" w:color="auto" w:fill="auto"/>
            <w:tcMar>
              <w:top w:w="100" w:type="dxa"/>
              <w:left w:w="100" w:type="dxa"/>
              <w:bottom w:w="100" w:type="dxa"/>
              <w:right w:w="100" w:type="dxa"/>
            </w:tcMar>
          </w:tcPr>
          <w:p w:rsidR="00925DA6" w:rsidRDefault="00455711">
            <w:pPr>
              <w:widowControl w:val="0"/>
              <w:spacing w:after="0" w:line="240" w:lineRule="auto"/>
              <w:rPr>
                <w:rFonts w:ascii="Arial" w:eastAsia="Arial" w:hAnsi="Arial" w:cs="Arial"/>
                <w:sz w:val="24"/>
                <w:szCs w:val="24"/>
              </w:rPr>
            </w:pPr>
            <w:r>
              <w:rPr>
                <w:rFonts w:ascii="Arial" w:eastAsia="Arial" w:hAnsi="Arial" w:cs="Arial"/>
                <w:sz w:val="24"/>
                <w:szCs w:val="24"/>
              </w:rPr>
              <w:t>$20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lastRenderedPageBreak/>
              <w:t>Subtotal</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b/>
                <w:sz w:val="24"/>
                <w:szCs w:val="24"/>
              </w:rPr>
            </w:pPr>
            <w:r>
              <w:rPr>
                <w:rFonts w:ascii="Arial" w:eastAsia="Arial" w:hAnsi="Arial" w:cs="Arial"/>
                <w:b/>
                <w:sz w:val="24"/>
                <w:szCs w:val="24"/>
              </w:rPr>
              <w:t>$1,7</w:t>
            </w:r>
            <w:r w:rsidR="00102362">
              <w:rPr>
                <w:rFonts w:ascii="Arial" w:eastAsia="Arial" w:hAnsi="Arial" w:cs="Arial"/>
                <w:b/>
                <w:sz w:val="24"/>
                <w:szCs w:val="24"/>
              </w:rPr>
              <w:t>00</w:t>
            </w:r>
          </w:p>
        </w:tc>
      </w:tr>
    </w:tbl>
    <w:p w:rsidR="00925DA6" w:rsidRDefault="00925DA6">
      <w:pPr>
        <w:spacing w:after="0" w:line="360" w:lineRule="auto"/>
        <w:rPr>
          <w:rFonts w:ascii="Arial" w:eastAsia="Arial" w:hAnsi="Arial" w:cs="Arial"/>
          <w:sz w:val="24"/>
          <w:szCs w:val="24"/>
        </w:rPr>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GIS and Map Development</w:t>
            </w:r>
          </w:p>
        </w:tc>
        <w:tc>
          <w:tcPr>
            <w:tcW w:w="4320" w:type="dxa"/>
            <w:shd w:val="clear" w:color="auto" w:fill="auto"/>
            <w:tcMar>
              <w:top w:w="100" w:type="dxa"/>
              <w:left w:w="100" w:type="dxa"/>
              <w:bottom w:w="100" w:type="dxa"/>
              <w:right w:w="100" w:type="dxa"/>
            </w:tcMar>
          </w:tcPr>
          <w:p w:rsidR="00925DA6" w:rsidRDefault="00925DA6">
            <w:pPr>
              <w:widowControl w:val="0"/>
              <w:spacing w:after="0" w:line="240" w:lineRule="auto"/>
              <w:rPr>
                <w:rFonts w:ascii="Arial" w:eastAsia="Arial" w:hAnsi="Arial" w:cs="Arial"/>
                <w:sz w:val="24"/>
                <w:szCs w:val="24"/>
              </w:rPr>
            </w:pP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Project Manager</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sz w:val="24"/>
                <w:szCs w:val="24"/>
              </w:rPr>
            </w:pPr>
            <w:r>
              <w:rPr>
                <w:rFonts w:ascii="Arial" w:eastAsia="Arial" w:hAnsi="Arial" w:cs="Arial"/>
                <w:sz w:val="24"/>
                <w:szCs w:val="24"/>
              </w:rPr>
              <w:t xml:space="preserve">10 hours/week: </w:t>
            </w:r>
            <w:r w:rsidR="00102362">
              <w:rPr>
                <w:rFonts w:ascii="Arial" w:eastAsia="Arial" w:hAnsi="Arial" w:cs="Arial"/>
                <w:sz w:val="24"/>
                <w:szCs w:val="24"/>
              </w:rPr>
              <w:t>6 weeks</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GIS Analyst</w:t>
            </w:r>
          </w:p>
        </w:tc>
        <w:tc>
          <w:tcPr>
            <w:tcW w:w="4320" w:type="dxa"/>
            <w:shd w:val="clear" w:color="auto" w:fill="auto"/>
            <w:tcMar>
              <w:top w:w="100" w:type="dxa"/>
              <w:left w:w="100" w:type="dxa"/>
              <w:bottom w:w="100" w:type="dxa"/>
              <w:right w:w="100" w:type="dxa"/>
            </w:tcMar>
          </w:tcPr>
          <w:p w:rsidR="00925DA6" w:rsidRDefault="0091240C">
            <w:pPr>
              <w:widowControl w:val="0"/>
              <w:spacing w:after="0" w:line="240" w:lineRule="auto"/>
              <w:rPr>
                <w:rFonts w:ascii="Arial" w:eastAsia="Arial" w:hAnsi="Arial" w:cs="Arial"/>
                <w:sz w:val="24"/>
                <w:szCs w:val="24"/>
              </w:rPr>
            </w:pPr>
            <w:r>
              <w:rPr>
                <w:rFonts w:ascii="Arial" w:eastAsia="Arial" w:hAnsi="Arial" w:cs="Arial"/>
                <w:sz w:val="24"/>
                <w:szCs w:val="24"/>
              </w:rPr>
              <w:t xml:space="preserve">10 hours/ week: 2 analysts: </w:t>
            </w:r>
            <w:r w:rsidR="00102362">
              <w:rPr>
                <w:rFonts w:ascii="Arial" w:eastAsia="Arial" w:hAnsi="Arial" w:cs="Arial"/>
                <w:sz w:val="24"/>
                <w:szCs w:val="24"/>
              </w:rPr>
              <w:t>6 weeks</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Total Hours</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180</w:t>
            </w:r>
          </w:p>
        </w:tc>
      </w:tr>
      <w:tr w:rsidR="00455711">
        <w:tc>
          <w:tcPr>
            <w:tcW w:w="4320" w:type="dxa"/>
            <w:shd w:val="clear" w:color="auto" w:fill="auto"/>
            <w:tcMar>
              <w:top w:w="100" w:type="dxa"/>
              <w:left w:w="100" w:type="dxa"/>
              <w:bottom w:w="100" w:type="dxa"/>
              <w:right w:w="100" w:type="dxa"/>
            </w:tcMar>
          </w:tcPr>
          <w:p w:rsidR="00455711" w:rsidRDefault="00455711">
            <w:pPr>
              <w:widowControl w:val="0"/>
              <w:spacing w:after="0" w:line="240" w:lineRule="auto"/>
              <w:rPr>
                <w:rFonts w:ascii="Arial" w:eastAsia="Arial" w:hAnsi="Arial" w:cs="Arial"/>
                <w:sz w:val="24"/>
                <w:szCs w:val="24"/>
              </w:rPr>
            </w:pPr>
            <w:r>
              <w:rPr>
                <w:rFonts w:ascii="Arial" w:eastAsia="Arial" w:hAnsi="Arial" w:cs="Arial"/>
                <w:sz w:val="24"/>
                <w:szCs w:val="24"/>
              </w:rPr>
              <w:t>Hourly Pay (Project Manager)</w:t>
            </w:r>
          </w:p>
        </w:tc>
        <w:tc>
          <w:tcPr>
            <w:tcW w:w="4320" w:type="dxa"/>
            <w:shd w:val="clear" w:color="auto" w:fill="auto"/>
            <w:tcMar>
              <w:top w:w="100" w:type="dxa"/>
              <w:left w:w="100" w:type="dxa"/>
              <w:bottom w:w="100" w:type="dxa"/>
              <w:right w:w="100" w:type="dxa"/>
            </w:tcMar>
          </w:tcPr>
          <w:p w:rsidR="00455711" w:rsidRDefault="00455711">
            <w:pPr>
              <w:widowControl w:val="0"/>
              <w:spacing w:after="0" w:line="240" w:lineRule="auto"/>
              <w:rPr>
                <w:rFonts w:ascii="Arial" w:eastAsia="Arial" w:hAnsi="Arial" w:cs="Arial"/>
                <w:sz w:val="24"/>
                <w:szCs w:val="24"/>
              </w:rPr>
            </w:pPr>
            <w:r>
              <w:rPr>
                <w:rFonts w:ascii="Arial" w:eastAsia="Arial" w:hAnsi="Arial" w:cs="Arial"/>
                <w:sz w:val="24"/>
                <w:szCs w:val="24"/>
              </w:rPr>
              <w:t>$30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Hourly Pay</w:t>
            </w:r>
            <w:r w:rsidR="00455711">
              <w:rPr>
                <w:rFonts w:ascii="Arial" w:eastAsia="Arial" w:hAnsi="Arial" w:cs="Arial"/>
                <w:sz w:val="24"/>
                <w:szCs w:val="24"/>
              </w:rPr>
              <w:t xml:space="preserve"> (GIS Analyst)</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Subtotal</w:t>
            </w:r>
          </w:p>
        </w:tc>
        <w:tc>
          <w:tcPr>
            <w:tcW w:w="4320" w:type="dxa"/>
            <w:shd w:val="clear" w:color="auto" w:fill="auto"/>
            <w:tcMar>
              <w:top w:w="100" w:type="dxa"/>
              <w:left w:w="100" w:type="dxa"/>
              <w:bottom w:w="100" w:type="dxa"/>
              <w:right w:w="100" w:type="dxa"/>
            </w:tcMar>
          </w:tcPr>
          <w:p w:rsidR="00925DA6" w:rsidRDefault="00EB268C">
            <w:pPr>
              <w:widowControl w:val="0"/>
              <w:spacing w:after="0" w:line="240" w:lineRule="auto"/>
              <w:rPr>
                <w:rFonts w:ascii="Arial" w:eastAsia="Arial" w:hAnsi="Arial" w:cs="Arial"/>
                <w:b/>
                <w:sz w:val="24"/>
                <w:szCs w:val="24"/>
              </w:rPr>
            </w:pPr>
            <w:r>
              <w:rPr>
                <w:rFonts w:ascii="Arial" w:eastAsia="Arial" w:hAnsi="Arial" w:cs="Arial"/>
                <w:b/>
                <w:sz w:val="24"/>
                <w:szCs w:val="24"/>
              </w:rPr>
              <w:t>$4,2</w:t>
            </w:r>
            <w:r w:rsidR="00102362">
              <w:rPr>
                <w:rFonts w:ascii="Arial" w:eastAsia="Arial" w:hAnsi="Arial" w:cs="Arial"/>
                <w:b/>
                <w:sz w:val="24"/>
                <w:szCs w:val="24"/>
              </w:rPr>
              <w:t>00</w:t>
            </w:r>
          </w:p>
        </w:tc>
      </w:tr>
    </w:tbl>
    <w:p w:rsidR="00925DA6" w:rsidRDefault="00925DA6">
      <w:pPr>
        <w:spacing w:after="0" w:line="360" w:lineRule="auto"/>
        <w:ind w:left="720" w:firstLine="720"/>
        <w:rPr>
          <w:rFonts w:ascii="Arial" w:eastAsia="Arial" w:hAnsi="Arial" w:cs="Arial"/>
          <w:sz w:val="24"/>
          <w:szCs w:val="24"/>
        </w:rPr>
      </w:pP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Data Interpretation</w:t>
            </w:r>
          </w:p>
        </w:tc>
        <w:tc>
          <w:tcPr>
            <w:tcW w:w="4320" w:type="dxa"/>
            <w:shd w:val="clear" w:color="auto" w:fill="auto"/>
            <w:tcMar>
              <w:top w:w="100" w:type="dxa"/>
              <w:left w:w="100" w:type="dxa"/>
              <w:bottom w:w="100" w:type="dxa"/>
              <w:right w:w="100" w:type="dxa"/>
            </w:tcMar>
          </w:tcPr>
          <w:p w:rsidR="00925DA6" w:rsidRDefault="00925DA6">
            <w:pPr>
              <w:widowControl w:val="0"/>
              <w:spacing w:after="0" w:line="240" w:lineRule="auto"/>
              <w:rPr>
                <w:rFonts w:ascii="Arial" w:eastAsia="Arial" w:hAnsi="Arial" w:cs="Arial"/>
                <w:sz w:val="24"/>
                <w:szCs w:val="24"/>
              </w:rPr>
            </w:pP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Project Manager</w:t>
            </w:r>
          </w:p>
        </w:tc>
        <w:tc>
          <w:tcPr>
            <w:tcW w:w="4320" w:type="dxa"/>
            <w:shd w:val="clear" w:color="auto" w:fill="auto"/>
            <w:tcMar>
              <w:top w:w="100" w:type="dxa"/>
              <w:left w:w="100" w:type="dxa"/>
              <w:bottom w:w="100" w:type="dxa"/>
              <w:right w:w="100" w:type="dxa"/>
            </w:tcMar>
          </w:tcPr>
          <w:p w:rsidR="00925DA6" w:rsidRDefault="006A01FB">
            <w:pPr>
              <w:widowControl w:val="0"/>
              <w:spacing w:after="0" w:line="240" w:lineRule="auto"/>
              <w:rPr>
                <w:rFonts w:ascii="Arial" w:eastAsia="Arial" w:hAnsi="Arial" w:cs="Arial"/>
                <w:sz w:val="24"/>
                <w:szCs w:val="24"/>
              </w:rPr>
            </w:pPr>
            <w:r>
              <w:rPr>
                <w:rFonts w:ascii="Arial" w:eastAsia="Arial" w:hAnsi="Arial" w:cs="Arial"/>
                <w:sz w:val="24"/>
                <w:szCs w:val="24"/>
              </w:rPr>
              <w:t xml:space="preserve">7 hours/week: </w:t>
            </w:r>
            <w:r w:rsidR="00102362">
              <w:rPr>
                <w:rFonts w:ascii="Arial" w:eastAsia="Arial" w:hAnsi="Arial" w:cs="Arial"/>
                <w:sz w:val="24"/>
                <w:szCs w:val="24"/>
              </w:rPr>
              <w:t>2 weeks</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GIS Analyst</w:t>
            </w:r>
          </w:p>
        </w:tc>
        <w:tc>
          <w:tcPr>
            <w:tcW w:w="4320" w:type="dxa"/>
            <w:shd w:val="clear" w:color="auto" w:fill="auto"/>
            <w:tcMar>
              <w:top w:w="100" w:type="dxa"/>
              <w:left w:w="100" w:type="dxa"/>
              <w:bottom w:w="100" w:type="dxa"/>
              <w:right w:w="100" w:type="dxa"/>
            </w:tcMar>
          </w:tcPr>
          <w:p w:rsidR="00925DA6" w:rsidRDefault="006A01FB">
            <w:pPr>
              <w:widowControl w:val="0"/>
              <w:spacing w:after="0" w:line="240" w:lineRule="auto"/>
              <w:rPr>
                <w:rFonts w:ascii="Arial" w:eastAsia="Arial" w:hAnsi="Arial" w:cs="Arial"/>
                <w:sz w:val="24"/>
                <w:szCs w:val="24"/>
              </w:rPr>
            </w:pPr>
            <w:r>
              <w:rPr>
                <w:rFonts w:ascii="Arial" w:eastAsia="Arial" w:hAnsi="Arial" w:cs="Arial"/>
                <w:sz w:val="24"/>
                <w:szCs w:val="24"/>
              </w:rPr>
              <w:t xml:space="preserve">7 hours/ week: 2 analysts: </w:t>
            </w:r>
            <w:r w:rsidR="00102362">
              <w:rPr>
                <w:rFonts w:ascii="Arial" w:eastAsia="Arial" w:hAnsi="Arial" w:cs="Arial"/>
                <w:sz w:val="24"/>
                <w:szCs w:val="24"/>
              </w:rPr>
              <w:t xml:space="preserve">2 weeks </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Total Hours</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42</w:t>
            </w:r>
          </w:p>
        </w:tc>
      </w:tr>
      <w:tr w:rsidR="00455711">
        <w:tc>
          <w:tcPr>
            <w:tcW w:w="4320" w:type="dxa"/>
            <w:shd w:val="clear" w:color="auto" w:fill="auto"/>
            <w:tcMar>
              <w:top w:w="100" w:type="dxa"/>
              <w:left w:w="100" w:type="dxa"/>
              <w:bottom w:w="100" w:type="dxa"/>
              <w:right w:w="100" w:type="dxa"/>
            </w:tcMar>
          </w:tcPr>
          <w:p w:rsidR="00455711" w:rsidRDefault="00455711">
            <w:pPr>
              <w:widowControl w:val="0"/>
              <w:spacing w:after="0" w:line="240" w:lineRule="auto"/>
              <w:rPr>
                <w:rFonts w:ascii="Arial" w:eastAsia="Arial" w:hAnsi="Arial" w:cs="Arial"/>
                <w:sz w:val="24"/>
                <w:szCs w:val="24"/>
              </w:rPr>
            </w:pPr>
            <w:r>
              <w:rPr>
                <w:rFonts w:ascii="Arial" w:eastAsia="Arial" w:hAnsi="Arial" w:cs="Arial"/>
                <w:sz w:val="24"/>
                <w:szCs w:val="24"/>
              </w:rPr>
              <w:t>Hourly Pay (Project Manager)</w:t>
            </w:r>
          </w:p>
        </w:tc>
        <w:tc>
          <w:tcPr>
            <w:tcW w:w="4320" w:type="dxa"/>
            <w:shd w:val="clear" w:color="auto" w:fill="auto"/>
            <w:tcMar>
              <w:top w:w="100" w:type="dxa"/>
              <w:left w:w="100" w:type="dxa"/>
              <w:bottom w:w="100" w:type="dxa"/>
              <w:right w:w="100" w:type="dxa"/>
            </w:tcMar>
          </w:tcPr>
          <w:p w:rsidR="00455711" w:rsidRDefault="00455711">
            <w:pPr>
              <w:widowControl w:val="0"/>
              <w:spacing w:after="0" w:line="240" w:lineRule="auto"/>
              <w:rPr>
                <w:rFonts w:ascii="Arial" w:eastAsia="Arial" w:hAnsi="Arial" w:cs="Arial"/>
                <w:sz w:val="24"/>
                <w:szCs w:val="24"/>
              </w:rPr>
            </w:pPr>
            <w:r>
              <w:rPr>
                <w:rFonts w:ascii="Arial" w:eastAsia="Arial" w:hAnsi="Arial" w:cs="Arial"/>
                <w:sz w:val="24"/>
                <w:szCs w:val="24"/>
              </w:rPr>
              <w:t>$30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Hourly Pay</w:t>
            </w:r>
            <w:r w:rsidR="00455711">
              <w:rPr>
                <w:rFonts w:ascii="Arial" w:eastAsia="Arial" w:hAnsi="Arial" w:cs="Arial"/>
                <w:sz w:val="24"/>
                <w:szCs w:val="24"/>
              </w:rPr>
              <w:t xml:space="preserve"> (GIS Analyst)</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Subtotal</w:t>
            </w:r>
          </w:p>
        </w:tc>
        <w:tc>
          <w:tcPr>
            <w:tcW w:w="4320" w:type="dxa"/>
            <w:shd w:val="clear" w:color="auto" w:fill="auto"/>
            <w:tcMar>
              <w:top w:w="100" w:type="dxa"/>
              <w:left w:w="100" w:type="dxa"/>
              <w:bottom w:w="100" w:type="dxa"/>
              <w:right w:w="100" w:type="dxa"/>
            </w:tcMar>
          </w:tcPr>
          <w:p w:rsidR="00925DA6" w:rsidRDefault="00140899">
            <w:pPr>
              <w:widowControl w:val="0"/>
              <w:spacing w:after="0" w:line="240" w:lineRule="auto"/>
              <w:rPr>
                <w:rFonts w:ascii="Arial" w:eastAsia="Arial" w:hAnsi="Arial" w:cs="Arial"/>
                <w:b/>
                <w:sz w:val="24"/>
                <w:szCs w:val="24"/>
              </w:rPr>
            </w:pPr>
            <w:r>
              <w:rPr>
                <w:rFonts w:ascii="Arial" w:eastAsia="Arial" w:hAnsi="Arial" w:cs="Arial"/>
                <w:b/>
                <w:sz w:val="24"/>
                <w:szCs w:val="24"/>
              </w:rPr>
              <w:t>$980</w:t>
            </w:r>
          </w:p>
        </w:tc>
      </w:tr>
    </w:tbl>
    <w:p w:rsidR="00925DA6" w:rsidRDefault="00925DA6">
      <w:pPr>
        <w:spacing w:after="0" w:line="360" w:lineRule="auto"/>
        <w:ind w:left="720" w:firstLine="720"/>
        <w:rPr>
          <w:rFonts w:ascii="Arial" w:eastAsia="Arial" w:hAnsi="Arial" w:cs="Arial"/>
          <w:sz w:val="24"/>
          <w:szCs w:val="24"/>
        </w:rPr>
      </w:pP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Software</w:t>
            </w:r>
          </w:p>
        </w:tc>
        <w:tc>
          <w:tcPr>
            <w:tcW w:w="4320" w:type="dxa"/>
            <w:shd w:val="clear" w:color="auto" w:fill="auto"/>
            <w:tcMar>
              <w:top w:w="100" w:type="dxa"/>
              <w:left w:w="100" w:type="dxa"/>
              <w:bottom w:w="100" w:type="dxa"/>
              <w:right w:w="100" w:type="dxa"/>
            </w:tcMar>
          </w:tcPr>
          <w:p w:rsidR="00925DA6" w:rsidRDefault="00925DA6">
            <w:pPr>
              <w:widowControl w:val="0"/>
              <w:spacing w:after="0" w:line="240" w:lineRule="auto"/>
              <w:rPr>
                <w:rFonts w:ascii="Arial" w:eastAsia="Arial" w:hAnsi="Arial" w:cs="Arial"/>
                <w:sz w:val="24"/>
                <w:szCs w:val="24"/>
              </w:rPr>
            </w:pP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ArcGIS</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$1,750 ($7,000 annual subscription)</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ERDAS Imagine</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$220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Adobe Illustrator</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$599</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Subtotal</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$2,569</w:t>
            </w:r>
          </w:p>
        </w:tc>
      </w:tr>
    </w:tbl>
    <w:p w:rsidR="00925DA6" w:rsidRDefault="00925DA6">
      <w:pPr>
        <w:spacing w:after="0" w:line="360" w:lineRule="auto"/>
        <w:ind w:left="720" w:firstLine="720"/>
        <w:rPr>
          <w:rFonts w:ascii="Arial" w:eastAsia="Arial" w:hAnsi="Arial" w:cs="Arial"/>
          <w:sz w:val="24"/>
          <w:szCs w:val="24"/>
        </w:rPr>
      </w:pP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Total Cost</w:t>
            </w:r>
          </w:p>
        </w:tc>
        <w:tc>
          <w:tcPr>
            <w:tcW w:w="4320" w:type="dxa"/>
            <w:shd w:val="clear" w:color="auto" w:fill="auto"/>
            <w:tcMar>
              <w:top w:w="100" w:type="dxa"/>
              <w:left w:w="100" w:type="dxa"/>
              <w:bottom w:w="100" w:type="dxa"/>
              <w:right w:w="100" w:type="dxa"/>
            </w:tcMar>
          </w:tcPr>
          <w:p w:rsidR="00925DA6" w:rsidRDefault="00925DA6">
            <w:pPr>
              <w:widowControl w:val="0"/>
              <w:spacing w:after="0" w:line="240" w:lineRule="auto"/>
              <w:rPr>
                <w:rFonts w:ascii="Arial" w:eastAsia="Arial" w:hAnsi="Arial" w:cs="Arial"/>
                <w:sz w:val="24"/>
                <w:szCs w:val="24"/>
              </w:rPr>
            </w:pP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Data Processing Subtotal</w:t>
            </w:r>
          </w:p>
        </w:tc>
        <w:tc>
          <w:tcPr>
            <w:tcW w:w="4320" w:type="dxa"/>
            <w:shd w:val="clear" w:color="auto" w:fill="auto"/>
            <w:tcMar>
              <w:top w:w="100" w:type="dxa"/>
              <w:left w:w="100" w:type="dxa"/>
              <w:bottom w:w="100" w:type="dxa"/>
              <w:right w:w="100" w:type="dxa"/>
            </w:tcMar>
          </w:tcPr>
          <w:p w:rsidR="00925DA6" w:rsidRDefault="00140899">
            <w:pPr>
              <w:widowControl w:val="0"/>
              <w:spacing w:after="0" w:line="240" w:lineRule="auto"/>
              <w:rPr>
                <w:rFonts w:ascii="Arial" w:eastAsia="Arial" w:hAnsi="Arial" w:cs="Arial"/>
                <w:sz w:val="24"/>
                <w:szCs w:val="24"/>
              </w:rPr>
            </w:pPr>
            <w:r>
              <w:rPr>
                <w:rFonts w:ascii="Arial" w:eastAsia="Arial" w:hAnsi="Arial" w:cs="Arial"/>
                <w:sz w:val="24"/>
                <w:szCs w:val="24"/>
              </w:rPr>
              <w:t>$9</w:t>
            </w:r>
            <w:r w:rsidR="00102362">
              <w:rPr>
                <w:rFonts w:ascii="Arial" w:eastAsia="Arial" w:hAnsi="Arial" w:cs="Arial"/>
                <w:sz w:val="24"/>
                <w:szCs w:val="24"/>
              </w:rPr>
              <w:t>00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lastRenderedPageBreak/>
              <w:t>Data Analysis Subtotal</w:t>
            </w:r>
          </w:p>
        </w:tc>
        <w:tc>
          <w:tcPr>
            <w:tcW w:w="4320" w:type="dxa"/>
            <w:shd w:val="clear" w:color="auto" w:fill="auto"/>
            <w:tcMar>
              <w:top w:w="100" w:type="dxa"/>
              <w:left w:w="100" w:type="dxa"/>
              <w:bottom w:w="100" w:type="dxa"/>
              <w:right w:w="100" w:type="dxa"/>
            </w:tcMar>
          </w:tcPr>
          <w:p w:rsidR="00925DA6" w:rsidRDefault="00140899">
            <w:pPr>
              <w:widowControl w:val="0"/>
              <w:spacing w:after="0" w:line="240" w:lineRule="auto"/>
              <w:rPr>
                <w:rFonts w:ascii="Arial" w:eastAsia="Arial" w:hAnsi="Arial" w:cs="Arial"/>
                <w:sz w:val="24"/>
                <w:szCs w:val="24"/>
              </w:rPr>
            </w:pPr>
            <w:r>
              <w:rPr>
                <w:rFonts w:ascii="Arial" w:eastAsia="Arial" w:hAnsi="Arial" w:cs="Arial"/>
                <w:sz w:val="24"/>
                <w:szCs w:val="24"/>
              </w:rPr>
              <w:t>$1,7</w:t>
            </w:r>
            <w:r w:rsidR="00102362">
              <w:rPr>
                <w:rFonts w:ascii="Arial" w:eastAsia="Arial" w:hAnsi="Arial" w:cs="Arial"/>
                <w:sz w:val="24"/>
                <w:szCs w:val="24"/>
              </w:rPr>
              <w:t>00</w:t>
            </w:r>
          </w:p>
        </w:tc>
      </w:tr>
      <w:tr w:rsidR="00925DA6">
        <w:tc>
          <w:tcPr>
            <w:tcW w:w="4320" w:type="dxa"/>
            <w:shd w:val="clear" w:color="auto" w:fill="auto"/>
            <w:tcMar>
              <w:top w:w="100" w:type="dxa"/>
              <w:left w:w="100" w:type="dxa"/>
              <w:bottom w:w="100" w:type="dxa"/>
              <w:right w:w="100" w:type="dxa"/>
            </w:tcMar>
          </w:tcPr>
          <w:p w:rsidR="00925DA6" w:rsidRDefault="00140899">
            <w:pPr>
              <w:widowControl w:val="0"/>
              <w:spacing w:after="0" w:line="240" w:lineRule="auto"/>
              <w:rPr>
                <w:rFonts w:ascii="Arial" w:eastAsia="Arial" w:hAnsi="Arial" w:cs="Arial"/>
                <w:sz w:val="24"/>
                <w:szCs w:val="24"/>
              </w:rPr>
            </w:pPr>
            <w:r>
              <w:rPr>
                <w:rFonts w:ascii="Arial" w:eastAsia="Arial" w:hAnsi="Arial" w:cs="Arial"/>
                <w:sz w:val="24"/>
                <w:szCs w:val="24"/>
              </w:rPr>
              <w:t>GIS</w:t>
            </w:r>
            <w:r w:rsidR="00102362">
              <w:rPr>
                <w:rFonts w:ascii="Arial" w:eastAsia="Arial" w:hAnsi="Arial" w:cs="Arial"/>
                <w:sz w:val="24"/>
                <w:szCs w:val="24"/>
              </w:rPr>
              <w:t xml:space="preserve"> and Map Development Subtotal</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w:t>
            </w:r>
            <w:r w:rsidR="002F2800">
              <w:rPr>
                <w:rFonts w:ascii="Arial" w:eastAsia="Arial" w:hAnsi="Arial" w:cs="Arial"/>
                <w:sz w:val="24"/>
                <w:szCs w:val="24"/>
              </w:rPr>
              <w:t>4,200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Data Interpretation Subtotal</w:t>
            </w:r>
          </w:p>
        </w:tc>
        <w:tc>
          <w:tcPr>
            <w:tcW w:w="4320" w:type="dxa"/>
            <w:shd w:val="clear" w:color="auto" w:fill="auto"/>
            <w:tcMar>
              <w:top w:w="100" w:type="dxa"/>
              <w:left w:w="100" w:type="dxa"/>
              <w:bottom w:w="100" w:type="dxa"/>
              <w:right w:w="100" w:type="dxa"/>
            </w:tcMar>
          </w:tcPr>
          <w:p w:rsidR="00925DA6" w:rsidRDefault="00102362" w:rsidP="00731CF9">
            <w:pPr>
              <w:widowControl w:val="0"/>
              <w:spacing w:after="0" w:line="240" w:lineRule="auto"/>
              <w:rPr>
                <w:rFonts w:ascii="Arial" w:eastAsia="Arial" w:hAnsi="Arial" w:cs="Arial"/>
                <w:sz w:val="24"/>
                <w:szCs w:val="24"/>
              </w:rPr>
            </w:pPr>
            <w:r>
              <w:rPr>
                <w:rFonts w:ascii="Arial" w:eastAsia="Arial" w:hAnsi="Arial" w:cs="Arial"/>
                <w:sz w:val="24"/>
                <w:szCs w:val="24"/>
              </w:rPr>
              <w:t>$</w:t>
            </w:r>
            <w:r w:rsidR="00731CF9">
              <w:rPr>
                <w:rFonts w:ascii="Arial" w:eastAsia="Arial" w:hAnsi="Arial" w:cs="Arial"/>
                <w:sz w:val="24"/>
                <w:szCs w:val="24"/>
              </w:rPr>
              <w:t>980</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 xml:space="preserve">Software Subtotal </w:t>
            </w:r>
          </w:p>
        </w:tc>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sz w:val="24"/>
                <w:szCs w:val="24"/>
              </w:rPr>
            </w:pPr>
            <w:r>
              <w:rPr>
                <w:rFonts w:ascii="Arial" w:eastAsia="Arial" w:hAnsi="Arial" w:cs="Arial"/>
                <w:sz w:val="24"/>
                <w:szCs w:val="24"/>
              </w:rPr>
              <w:t>$2,569</w:t>
            </w:r>
          </w:p>
        </w:tc>
      </w:tr>
      <w:tr w:rsidR="00925DA6">
        <w:tc>
          <w:tcPr>
            <w:tcW w:w="4320" w:type="dxa"/>
            <w:shd w:val="clear" w:color="auto" w:fill="auto"/>
            <w:tcMar>
              <w:top w:w="100" w:type="dxa"/>
              <w:left w:w="100" w:type="dxa"/>
              <w:bottom w:w="100" w:type="dxa"/>
              <w:right w:w="100" w:type="dxa"/>
            </w:tcMar>
          </w:tcPr>
          <w:p w:rsidR="00925DA6" w:rsidRDefault="00102362">
            <w:pPr>
              <w:widowControl w:val="0"/>
              <w:spacing w:after="0" w:line="240" w:lineRule="auto"/>
              <w:rPr>
                <w:rFonts w:ascii="Arial" w:eastAsia="Arial" w:hAnsi="Arial" w:cs="Arial"/>
                <w:b/>
                <w:sz w:val="24"/>
                <w:szCs w:val="24"/>
              </w:rPr>
            </w:pPr>
            <w:r>
              <w:rPr>
                <w:rFonts w:ascii="Arial" w:eastAsia="Arial" w:hAnsi="Arial" w:cs="Arial"/>
                <w:b/>
                <w:sz w:val="24"/>
                <w:szCs w:val="24"/>
              </w:rPr>
              <w:t>Total Cost</w:t>
            </w:r>
          </w:p>
        </w:tc>
        <w:tc>
          <w:tcPr>
            <w:tcW w:w="4320" w:type="dxa"/>
            <w:shd w:val="clear" w:color="auto" w:fill="auto"/>
            <w:tcMar>
              <w:top w:w="100" w:type="dxa"/>
              <w:left w:w="100" w:type="dxa"/>
              <w:bottom w:w="100" w:type="dxa"/>
              <w:right w:w="100" w:type="dxa"/>
            </w:tcMar>
          </w:tcPr>
          <w:p w:rsidR="00925DA6" w:rsidRDefault="00731CF9">
            <w:pPr>
              <w:widowControl w:val="0"/>
              <w:spacing w:after="0" w:line="240" w:lineRule="auto"/>
              <w:rPr>
                <w:rFonts w:ascii="Arial" w:eastAsia="Arial" w:hAnsi="Arial" w:cs="Arial"/>
                <w:b/>
                <w:sz w:val="24"/>
                <w:szCs w:val="24"/>
              </w:rPr>
            </w:pPr>
            <w:r>
              <w:rPr>
                <w:rFonts w:ascii="Arial" w:eastAsia="Arial" w:hAnsi="Arial" w:cs="Arial"/>
                <w:b/>
                <w:sz w:val="24"/>
                <w:szCs w:val="24"/>
              </w:rPr>
              <w:t>$10,349</w:t>
            </w:r>
          </w:p>
        </w:tc>
      </w:tr>
    </w:tbl>
    <w:p w:rsidR="002C1769" w:rsidRDefault="002C1769">
      <w:pPr>
        <w:spacing w:line="360" w:lineRule="auto"/>
        <w:rPr>
          <w:rFonts w:ascii="Arial" w:eastAsia="Arial" w:hAnsi="Arial" w:cs="Arial"/>
          <w:sz w:val="24"/>
          <w:szCs w:val="24"/>
        </w:rPr>
      </w:pPr>
    </w:p>
    <w:p w:rsidR="00925DA6" w:rsidRDefault="00102362">
      <w:pPr>
        <w:spacing w:line="360" w:lineRule="auto"/>
        <w:rPr>
          <w:rFonts w:ascii="Arial" w:eastAsia="Arial" w:hAnsi="Arial" w:cs="Arial"/>
          <w:sz w:val="24"/>
          <w:szCs w:val="24"/>
        </w:rPr>
      </w:pPr>
      <w:r>
        <w:rPr>
          <w:rFonts w:ascii="Arial" w:eastAsia="Arial" w:hAnsi="Arial" w:cs="Arial"/>
          <w:sz w:val="24"/>
          <w:szCs w:val="24"/>
        </w:rPr>
        <w:t xml:space="preserve">3.5 Timetable </w:t>
      </w:r>
    </w:p>
    <w:p w:rsidR="00925DA6" w:rsidRDefault="00102362">
      <w:pPr>
        <w:spacing w:after="0" w:line="360" w:lineRule="auto"/>
        <w:rPr>
          <w:rFonts w:ascii="Arial" w:eastAsia="Arial" w:hAnsi="Arial" w:cs="Arial"/>
          <w:sz w:val="24"/>
          <w:szCs w:val="24"/>
        </w:rPr>
      </w:pPr>
      <w:r>
        <w:rPr>
          <w:rFonts w:ascii="Arial" w:eastAsia="Arial" w:hAnsi="Arial" w:cs="Arial"/>
          <w:sz w:val="24"/>
          <w:szCs w:val="24"/>
        </w:rPr>
        <w:tab/>
        <w:t xml:space="preserve">We will spend no more than one week on the Data Processing phase. We are allocating such a small amount of time towards this phase of our project mainly because most of our data will be given to us by the affiliated cities and preprocessed. This phase of our project will include the collection and manipulation of our data which will result in a complete standardized collection of all of our data we will use for this project. </w:t>
      </w:r>
    </w:p>
    <w:p w:rsidR="00925DA6" w:rsidRDefault="00102362">
      <w:pPr>
        <w:spacing w:after="0" w:line="360" w:lineRule="auto"/>
        <w:rPr>
          <w:rFonts w:ascii="Arial" w:eastAsia="Arial" w:hAnsi="Arial" w:cs="Arial"/>
          <w:sz w:val="24"/>
          <w:szCs w:val="24"/>
        </w:rPr>
      </w:pPr>
      <w:r>
        <w:rPr>
          <w:rFonts w:ascii="Arial" w:eastAsia="Arial" w:hAnsi="Arial" w:cs="Arial"/>
          <w:sz w:val="24"/>
          <w:szCs w:val="24"/>
        </w:rPr>
        <w:tab/>
        <w:t xml:space="preserve">The Data Analysis phase of our project will be devoted two weeks. During these two weeks, our GIS analysts will examine our data, that are the criteria for the trail development, which include a Digital Elevation Model (DEM), National Landcover Dataset (NLCD), Trails, Soils, Water Features, and potential points of interests. With the results of our analysis, we will then begin our map development. </w:t>
      </w:r>
    </w:p>
    <w:p w:rsidR="00925DA6" w:rsidRDefault="00102362">
      <w:pPr>
        <w:spacing w:after="0" w:line="360" w:lineRule="auto"/>
        <w:rPr>
          <w:rFonts w:ascii="Arial" w:eastAsia="Arial" w:hAnsi="Arial" w:cs="Arial"/>
          <w:sz w:val="24"/>
          <w:szCs w:val="24"/>
        </w:rPr>
      </w:pPr>
      <w:r>
        <w:rPr>
          <w:rFonts w:ascii="Arial" w:eastAsia="Arial" w:hAnsi="Arial" w:cs="Arial"/>
          <w:sz w:val="24"/>
          <w:szCs w:val="24"/>
        </w:rPr>
        <w:tab/>
        <w:t xml:space="preserve">The GIS and Map Development phase will consist of 4 weeks of refining our GIS and generating the best map to display potential trails to SMGA and stakeholders. During this </w:t>
      </w:r>
      <w:r w:rsidR="001165E1">
        <w:rPr>
          <w:rFonts w:ascii="Arial" w:eastAsia="Arial" w:hAnsi="Arial" w:cs="Arial"/>
          <w:sz w:val="24"/>
          <w:szCs w:val="24"/>
        </w:rPr>
        <w:t>process,</w:t>
      </w:r>
      <w:r>
        <w:rPr>
          <w:rFonts w:ascii="Arial" w:eastAsia="Arial" w:hAnsi="Arial" w:cs="Arial"/>
          <w:sz w:val="24"/>
          <w:szCs w:val="24"/>
        </w:rPr>
        <w:t xml:space="preserve"> we will begin to reclassify our data to provide us with a cost surface that will aid in navigating a least cost path which will eventually produce the potential trail route. </w:t>
      </w:r>
    </w:p>
    <w:p w:rsidR="00455349" w:rsidRDefault="00102362" w:rsidP="00FF2525">
      <w:pPr>
        <w:spacing w:after="0" w:line="360" w:lineRule="auto"/>
        <w:rPr>
          <w:rFonts w:ascii="Arial" w:eastAsia="Arial" w:hAnsi="Arial" w:cs="Arial"/>
          <w:sz w:val="24"/>
          <w:szCs w:val="24"/>
        </w:rPr>
      </w:pPr>
      <w:r>
        <w:rPr>
          <w:rFonts w:ascii="Arial" w:eastAsia="Arial" w:hAnsi="Arial" w:cs="Arial"/>
          <w:sz w:val="24"/>
          <w:szCs w:val="24"/>
        </w:rPr>
        <w:tab/>
        <w:t xml:space="preserve">Finally, we will spend two weeks on the Data Interpretation phase of our project. During this </w:t>
      </w:r>
      <w:r w:rsidR="001165E1">
        <w:rPr>
          <w:rFonts w:ascii="Arial" w:eastAsia="Arial" w:hAnsi="Arial" w:cs="Arial"/>
          <w:sz w:val="24"/>
          <w:szCs w:val="24"/>
        </w:rPr>
        <w:t>time,</w:t>
      </w:r>
      <w:r>
        <w:rPr>
          <w:rFonts w:ascii="Arial" w:eastAsia="Arial" w:hAnsi="Arial" w:cs="Arial"/>
          <w:sz w:val="24"/>
          <w:szCs w:val="24"/>
        </w:rPr>
        <w:t xml:space="preserve"> we will be performing a further analysis of what was produced in the previous phase and we will also be completing our Final Deliverables. </w:t>
      </w:r>
    </w:p>
    <w:p w:rsidR="00FF2525" w:rsidRDefault="00FF2525" w:rsidP="00FF2525">
      <w:pPr>
        <w:spacing w:after="0" w:line="360" w:lineRule="auto"/>
        <w:rPr>
          <w:rFonts w:ascii="Arial" w:eastAsia="Arial" w:hAnsi="Arial" w:cs="Arial"/>
          <w:sz w:val="24"/>
          <w:szCs w:val="24"/>
        </w:rPr>
      </w:pPr>
    </w:p>
    <w:p w:rsidR="00FF2525" w:rsidRDefault="00FF2525" w:rsidP="00FF2525">
      <w:pPr>
        <w:spacing w:after="0" w:line="360" w:lineRule="auto"/>
        <w:rPr>
          <w:rFonts w:ascii="Arial" w:eastAsia="Arial" w:hAnsi="Arial" w:cs="Arial"/>
          <w:sz w:val="24"/>
          <w:szCs w:val="24"/>
        </w:rPr>
      </w:pPr>
    </w:p>
    <w:p w:rsidR="00FF2525" w:rsidRDefault="00FF2525" w:rsidP="00FF2525">
      <w:pPr>
        <w:spacing w:after="0" w:line="360" w:lineRule="auto"/>
        <w:rPr>
          <w:rFonts w:ascii="Arial" w:eastAsia="Arial" w:hAnsi="Arial" w:cs="Arial"/>
          <w:sz w:val="24"/>
          <w:szCs w:val="24"/>
        </w:rPr>
      </w:pPr>
    </w:p>
    <w:p w:rsidR="00FF2525" w:rsidRDefault="00FF2525" w:rsidP="00FF2525">
      <w:pPr>
        <w:spacing w:after="0" w:line="360" w:lineRule="auto"/>
        <w:rPr>
          <w:rFonts w:ascii="Arial" w:eastAsia="Arial" w:hAnsi="Arial" w:cs="Arial"/>
          <w:sz w:val="24"/>
          <w:szCs w:val="24"/>
        </w:rPr>
      </w:pPr>
    </w:p>
    <w:p w:rsidR="00FF2525" w:rsidRDefault="00FF2525" w:rsidP="00FF2525">
      <w:pPr>
        <w:spacing w:after="0" w:line="360" w:lineRule="auto"/>
        <w:rPr>
          <w:rFonts w:ascii="Arial" w:eastAsia="Arial" w:hAnsi="Arial" w:cs="Arial"/>
          <w:sz w:val="24"/>
          <w:szCs w:val="24"/>
        </w:rPr>
      </w:pPr>
    </w:p>
    <w:p w:rsidR="00FF2525" w:rsidRDefault="00FF2525" w:rsidP="00FF2525">
      <w:pPr>
        <w:spacing w:after="0" w:line="360" w:lineRule="auto"/>
        <w:rPr>
          <w:rFonts w:ascii="Arial" w:eastAsia="Arial" w:hAnsi="Arial" w:cs="Arial"/>
          <w:sz w:val="24"/>
          <w:szCs w:val="24"/>
        </w:rPr>
      </w:pPr>
    </w:p>
    <w:p w:rsidR="00FF2525" w:rsidRDefault="00FF2525" w:rsidP="00FF2525">
      <w:pPr>
        <w:spacing w:after="0" w:line="360" w:lineRule="auto"/>
        <w:rPr>
          <w:rFonts w:ascii="Arial" w:eastAsia="Arial" w:hAnsi="Arial" w:cs="Arial"/>
          <w:sz w:val="24"/>
          <w:szCs w:val="24"/>
        </w:rPr>
      </w:pPr>
    </w:p>
    <w:p w:rsidR="00FF2525" w:rsidRDefault="006D4A1C" w:rsidP="002951BE">
      <w:pPr>
        <w:spacing w:after="0" w:line="360" w:lineRule="auto"/>
        <w:jc w:val="center"/>
        <w:rPr>
          <w:rFonts w:ascii="Arial" w:eastAsia="Arial" w:hAnsi="Arial" w:cs="Arial"/>
          <w:sz w:val="24"/>
          <w:szCs w:val="24"/>
        </w:rPr>
      </w:pPr>
      <w:r>
        <w:rPr>
          <w:rFonts w:ascii="Arial" w:eastAsia="Arial" w:hAnsi="Arial" w:cs="Arial"/>
          <w:sz w:val="24"/>
          <w:szCs w:val="24"/>
        </w:rPr>
        <w:t xml:space="preserve">Table 1. </w:t>
      </w:r>
      <w:r w:rsidR="008027B1">
        <w:rPr>
          <w:rFonts w:ascii="Arial" w:eastAsia="Arial" w:hAnsi="Arial" w:cs="Arial"/>
          <w:sz w:val="24"/>
          <w:szCs w:val="24"/>
        </w:rPr>
        <w:t>Timetable</w:t>
      </w:r>
    </w:p>
    <w:tbl>
      <w:tblPr>
        <w:tblStyle w:val="TableGridLight"/>
        <w:tblW w:w="0" w:type="auto"/>
        <w:tblLook w:val="04A0" w:firstRow="1" w:lastRow="0" w:firstColumn="1" w:lastColumn="0" w:noHBand="0" w:noVBand="1"/>
      </w:tblPr>
      <w:tblGrid>
        <w:gridCol w:w="4580"/>
        <w:gridCol w:w="2430"/>
        <w:gridCol w:w="2330"/>
      </w:tblGrid>
      <w:tr w:rsidR="00FF2525" w:rsidRPr="00B8726B" w:rsidTr="00C34182">
        <w:trPr>
          <w:trHeight w:val="520"/>
        </w:trPr>
        <w:tc>
          <w:tcPr>
            <w:tcW w:w="45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FF2525" w:rsidRPr="00B8726B" w:rsidRDefault="00FF2525" w:rsidP="00C34182">
            <w:pPr>
              <w:rPr>
                <w:rFonts w:ascii="Arial" w:hAnsi="Arial" w:cs="Arial"/>
                <w:sz w:val="28"/>
                <w:szCs w:val="28"/>
                <w:u w:val="single"/>
              </w:rPr>
            </w:pPr>
            <w:r w:rsidRPr="00B8726B">
              <w:rPr>
                <w:rFonts w:ascii="Arial" w:hAnsi="Arial" w:cs="Arial"/>
                <w:sz w:val="28"/>
                <w:szCs w:val="28"/>
                <w:u w:val="single"/>
              </w:rPr>
              <w:t>Project Phase</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FF2525" w:rsidRPr="00B8726B" w:rsidRDefault="00FF2525" w:rsidP="00C34182">
            <w:pPr>
              <w:rPr>
                <w:rFonts w:ascii="Arial" w:hAnsi="Arial" w:cs="Arial"/>
                <w:sz w:val="28"/>
                <w:szCs w:val="28"/>
                <w:u w:val="single"/>
              </w:rPr>
            </w:pPr>
            <w:r w:rsidRPr="00B8726B">
              <w:rPr>
                <w:rFonts w:ascii="Arial" w:hAnsi="Arial" w:cs="Arial"/>
                <w:sz w:val="28"/>
                <w:szCs w:val="28"/>
                <w:u w:val="single"/>
              </w:rPr>
              <w:t xml:space="preserve">Starting </w:t>
            </w:r>
          </w:p>
        </w:tc>
        <w:tc>
          <w:tcPr>
            <w:tcW w:w="2330" w:type="dxa"/>
            <w:tcBorders>
              <w:top w:val="dotted" w:sz="8" w:space="0" w:color="FFFFFF" w:themeColor="background1"/>
              <w:left w:val="single" w:sz="8" w:space="0" w:color="FFFFFF" w:themeColor="background1"/>
              <w:bottom w:val="dotted" w:sz="8" w:space="0" w:color="FFFFFF" w:themeColor="background1"/>
              <w:right w:val="dotted" w:sz="8" w:space="0" w:color="FFFFFF" w:themeColor="background1"/>
            </w:tcBorders>
            <w:shd w:val="clear" w:color="auto" w:fill="FFFFFF" w:themeFill="background1"/>
          </w:tcPr>
          <w:p w:rsidR="00FF2525" w:rsidRPr="00B8726B" w:rsidRDefault="00FF2525" w:rsidP="00C34182">
            <w:pPr>
              <w:rPr>
                <w:rFonts w:ascii="Arial" w:hAnsi="Arial" w:cs="Arial"/>
                <w:sz w:val="28"/>
                <w:szCs w:val="28"/>
                <w:u w:val="single"/>
              </w:rPr>
            </w:pPr>
            <w:r w:rsidRPr="00B8726B">
              <w:rPr>
                <w:rFonts w:ascii="Arial" w:hAnsi="Arial" w:cs="Arial"/>
                <w:sz w:val="28"/>
                <w:szCs w:val="28"/>
                <w:u w:val="single"/>
              </w:rPr>
              <w:t>Ending</w:t>
            </w:r>
          </w:p>
        </w:tc>
      </w:tr>
      <w:tr w:rsidR="00FF2525" w:rsidRPr="009B348B" w:rsidTr="00C34182">
        <w:trPr>
          <w:trHeight w:val="520"/>
        </w:trPr>
        <w:tc>
          <w:tcPr>
            <w:tcW w:w="45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hemeFill="accent6"/>
          </w:tcPr>
          <w:p w:rsidR="00FF2525" w:rsidRPr="009B348B" w:rsidRDefault="00FF2525" w:rsidP="00C34182">
            <w:pPr>
              <w:rPr>
                <w:rFonts w:ascii="Arial" w:hAnsi="Arial" w:cs="Arial"/>
                <w:b/>
                <w:color w:val="FFFFFF" w:themeColor="background1"/>
                <w:sz w:val="28"/>
                <w:szCs w:val="28"/>
              </w:rPr>
            </w:pPr>
            <w:r w:rsidRPr="009B348B">
              <w:rPr>
                <w:rFonts w:ascii="Arial" w:hAnsi="Arial" w:cs="Arial"/>
                <w:b/>
                <w:color w:val="FFFFFF" w:themeColor="background1"/>
                <w:sz w:val="28"/>
                <w:szCs w:val="28"/>
              </w:rPr>
              <w:t>Data Processing</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hemeFill="accent6"/>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9/11/2017</w:t>
            </w:r>
          </w:p>
        </w:tc>
        <w:tc>
          <w:tcPr>
            <w:tcW w:w="2330" w:type="dxa"/>
            <w:tcBorders>
              <w:top w:val="dotted" w:sz="8" w:space="0" w:color="FFFFFF" w:themeColor="background1"/>
              <w:left w:val="single" w:sz="8" w:space="0" w:color="FFFFFF" w:themeColor="background1"/>
              <w:bottom w:val="dotted" w:sz="8" w:space="0" w:color="FFFFFF" w:themeColor="background1"/>
              <w:right w:val="dotted" w:sz="8" w:space="0" w:color="FFFFFF" w:themeColor="background1"/>
            </w:tcBorders>
            <w:shd w:val="clear" w:color="auto" w:fill="70AD47" w:themeFill="accent6"/>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9/15/2017</w:t>
            </w:r>
          </w:p>
        </w:tc>
      </w:tr>
      <w:tr w:rsidR="00FF2525" w:rsidRPr="009B348B" w:rsidTr="00C34182">
        <w:trPr>
          <w:trHeight w:val="520"/>
        </w:trPr>
        <w:tc>
          <w:tcPr>
            <w:tcW w:w="45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rsidR="00FF2525" w:rsidRPr="009B348B" w:rsidRDefault="00FF2525" w:rsidP="00C34182">
            <w:pPr>
              <w:rPr>
                <w:rFonts w:ascii="Arial" w:hAnsi="Arial" w:cs="Arial"/>
                <w:b/>
                <w:color w:val="FFFFFF" w:themeColor="background1"/>
                <w:sz w:val="28"/>
                <w:szCs w:val="28"/>
              </w:rPr>
            </w:pPr>
            <w:r w:rsidRPr="009B348B">
              <w:rPr>
                <w:rFonts w:ascii="Arial" w:hAnsi="Arial" w:cs="Arial"/>
                <w:b/>
                <w:color w:val="FFFFFF" w:themeColor="background1"/>
                <w:sz w:val="28"/>
                <w:szCs w:val="28"/>
              </w:rPr>
              <w:t>Data Analysis</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9/18/2017</w:t>
            </w:r>
          </w:p>
        </w:tc>
        <w:tc>
          <w:tcPr>
            <w:tcW w:w="2330" w:type="dxa"/>
            <w:tcBorders>
              <w:top w:val="dotted" w:sz="8" w:space="0" w:color="FFFFFF" w:themeColor="background1"/>
              <w:left w:val="single" w:sz="8" w:space="0" w:color="FFFFFF" w:themeColor="background1"/>
              <w:bottom w:val="single" w:sz="8" w:space="0" w:color="FFFFFF" w:themeColor="background1"/>
              <w:right w:val="dotted" w:sz="8" w:space="0" w:color="FFFFFF" w:themeColor="background1"/>
            </w:tcBorders>
            <w:shd w:val="clear" w:color="auto" w:fill="2F5496" w:themeFill="accent1" w:themeFillShade="BF"/>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9/29/2017</w:t>
            </w:r>
          </w:p>
        </w:tc>
      </w:tr>
      <w:tr w:rsidR="00FF2525" w:rsidRPr="009B348B" w:rsidTr="00C34182">
        <w:trPr>
          <w:trHeight w:val="520"/>
        </w:trPr>
        <w:tc>
          <w:tcPr>
            <w:tcW w:w="4580" w:type="dxa"/>
            <w:tcBorders>
              <w:top w:val="single" w:sz="8" w:space="0" w:color="FFFFFF" w:themeColor="background1"/>
              <w:left w:val="single" w:sz="8" w:space="0" w:color="FFFFFF" w:themeColor="background1"/>
              <w:bottom w:val="dotted" w:sz="8" w:space="0" w:color="FFFFFF" w:themeColor="background1"/>
              <w:right w:val="single" w:sz="8" w:space="0" w:color="FFFFFF" w:themeColor="background1"/>
            </w:tcBorders>
            <w:shd w:val="clear" w:color="auto" w:fill="C45911" w:themeFill="accent2" w:themeFillShade="BF"/>
          </w:tcPr>
          <w:p w:rsidR="00FF2525" w:rsidRPr="009B348B" w:rsidRDefault="00DA3686" w:rsidP="00C34182">
            <w:pPr>
              <w:rPr>
                <w:rFonts w:ascii="Arial" w:hAnsi="Arial" w:cs="Arial"/>
                <w:b/>
                <w:color w:val="FFFFFF" w:themeColor="background1"/>
                <w:sz w:val="28"/>
                <w:szCs w:val="28"/>
              </w:rPr>
            </w:pPr>
            <w:r>
              <w:rPr>
                <w:rFonts w:ascii="Arial" w:hAnsi="Arial" w:cs="Arial"/>
                <w:b/>
                <w:color w:val="FFFFFF" w:themeColor="background1"/>
                <w:sz w:val="28"/>
                <w:szCs w:val="28"/>
              </w:rPr>
              <w:t>GIS</w:t>
            </w:r>
            <w:r w:rsidR="00FF2525" w:rsidRPr="009B348B">
              <w:rPr>
                <w:rFonts w:ascii="Arial" w:hAnsi="Arial" w:cs="Arial"/>
                <w:b/>
                <w:color w:val="FFFFFF" w:themeColor="background1"/>
                <w:sz w:val="28"/>
                <w:szCs w:val="28"/>
              </w:rPr>
              <w:t xml:space="preserve"> and Map Development</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5911" w:themeFill="accent2" w:themeFillShade="BF"/>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10/2/2017</w:t>
            </w:r>
          </w:p>
        </w:tc>
        <w:tc>
          <w:tcPr>
            <w:tcW w:w="2330" w:type="dxa"/>
            <w:tcBorders>
              <w:top w:val="single" w:sz="8" w:space="0" w:color="FFFFFF" w:themeColor="background1"/>
              <w:left w:val="single" w:sz="8" w:space="0" w:color="FFFFFF" w:themeColor="background1"/>
              <w:bottom w:val="single" w:sz="8" w:space="0" w:color="FFFFFF" w:themeColor="background1"/>
              <w:right w:val="dotted" w:sz="8" w:space="0" w:color="FFFFFF" w:themeColor="background1"/>
            </w:tcBorders>
            <w:shd w:val="clear" w:color="auto" w:fill="C45911" w:themeFill="accent2" w:themeFillShade="BF"/>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11/10/2017</w:t>
            </w:r>
          </w:p>
        </w:tc>
      </w:tr>
      <w:tr w:rsidR="00FF2525" w:rsidRPr="009B348B" w:rsidTr="00C34182">
        <w:trPr>
          <w:trHeight w:val="520"/>
        </w:trPr>
        <w:tc>
          <w:tcPr>
            <w:tcW w:w="45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D966" w:themeFill="accent4" w:themeFillTint="99"/>
          </w:tcPr>
          <w:p w:rsidR="00FF2525" w:rsidRPr="009B348B" w:rsidRDefault="00FF2525" w:rsidP="00C34182">
            <w:pPr>
              <w:rPr>
                <w:rFonts w:ascii="Arial" w:hAnsi="Arial" w:cs="Arial"/>
                <w:b/>
                <w:color w:val="FFFFFF" w:themeColor="background1"/>
                <w:sz w:val="28"/>
                <w:szCs w:val="28"/>
              </w:rPr>
            </w:pPr>
            <w:r w:rsidRPr="009B348B">
              <w:rPr>
                <w:rFonts w:ascii="Arial" w:hAnsi="Arial" w:cs="Arial"/>
                <w:b/>
                <w:color w:val="FFFFFF" w:themeColor="background1"/>
                <w:sz w:val="28"/>
                <w:szCs w:val="28"/>
              </w:rPr>
              <w:t>Data Interpretation</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D966" w:themeFill="accent4" w:themeFillTint="99"/>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11/13/2017</w:t>
            </w:r>
          </w:p>
        </w:tc>
        <w:tc>
          <w:tcPr>
            <w:tcW w:w="2330" w:type="dxa"/>
            <w:tcBorders>
              <w:top w:val="single" w:sz="8" w:space="0" w:color="FFFFFF" w:themeColor="background1"/>
              <w:left w:val="single" w:sz="8" w:space="0" w:color="FFFFFF" w:themeColor="background1"/>
              <w:bottom w:val="single" w:sz="8" w:space="0" w:color="FFFFFF" w:themeColor="background1"/>
              <w:right w:val="dotted" w:sz="8" w:space="0" w:color="FFFFFF" w:themeColor="background1"/>
            </w:tcBorders>
            <w:shd w:val="clear" w:color="auto" w:fill="FFD966" w:themeFill="accent4" w:themeFillTint="99"/>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11/24/2017</w:t>
            </w:r>
          </w:p>
        </w:tc>
      </w:tr>
      <w:tr w:rsidR="00FF2525" w:rsidRPr="009B348B" w:rsidTr="00C34182">
        <w:trPr>
          <w:trHeight w:val="520"/>
        </w:trPr>
        <w:tc>
          <w:tcPr>
            <w:tcW w:w="4580" w:type="dxa"/>
            <w:tcBorders>
              <w:top w:val="single" w:sz="8" w:space="0" w:color="FFFFFF" w:themeColor="background1"/>
              <w:left w:val="single" w:sz="8" w:space="0" w:color="FFFFFF" w:themeColor="background1"/>
              <w:bottom w:val="dotted" w:sz="8" w:space="0" w:color="FFFFFF" w:themeColor="background1"/>
              <w:right w:val="single" w:sz="8" w:space="0" w:color="FFFFFF" w:themeColor="background1"/>
            </w:tcBorders>
            <w:shd w:val="clear" w:color="auto" w:fill="C00000"/>
          </w:tcPr>
          <w:p w:rsidR="00FF2525" w:rsidRPr="009B348B" w:rsidRDefault="00FF2525" w:rsidP="00C34182">
            <w:pPr>
              <w:rPr>
                <w:rFonts w:ascii="Arial" w:hAnsi="Arial" w:cs="Arial"/>
                <w:b/>
                <w:color w:val="FFFFFF" w:themeColor="background1"/>
                <w:sz w:val="28"/>
                <w:szCs w:val="28"/>
              </w:rPr>
            </w:pPr>
            <w:r w:rsidRPr="009B348B">
              <w:rPr>
                <w:rFonts w:ascii="Arial" w:hAnsi="Arial" w:cs="Arial"/>
                <w:b/>
                <w:color w:val="FFFFFF" w:themeColor="background1"/>
                <w:sz w:val="28"/>
                <w:szCs w:val="28"/>
              </w:rPr>
              <w:t>Presentation</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12/6/2017</w:t>
            </w:r>
          </w:p>
        </w:tc>
        <w:tc>
          <w:tcPr>
            <w:tcW w:w="2330" w:type="dxa"/>
            <w:tcBorders>
              <w:top w:val="single" w:sz="8" w:space="0" w:color="FFFFFF" w:themeColor="background1"/>
              <w:left w:val="single" w:sz="8" w:space="0" w:color="FFFFFF" w:themeColor="background1"/>
              <w:bottom w:val="single" w:sz="8" w:space="0" w:color="FFFFFF" w:themeColor="background1"/>
              <w:right w:val="dotted" w:sz="8" w:space="0" w:color="FFFFFF" w:themeColor="background1"/>
            </w:tcBorders>
            <w:shd w:val="clear" w:color="auto" w:fill="C00000"/>
          </w:tcPr>
          <w:p w:rsidR="00FF2525" w:rsidRPr="009B348B" w:rsidRDefault="00FF2525" w:rsidP="00C34182">
            <w:pPr>
              <w:rPr>
                <w:rFonts w:ascii="Arial" w:hAnsi="Arial" w:cs="Arial"/>
                <w:color w:val="FFFFFF" w:themeColor="background1"/>
                <w:sz w:val="24"/>
                <w:szCs w:val="24"/>
              </w:rPr>
            </w:pPr>
            <w:r w:rsidRPr="009B348B">
              <w:rPr>
                <w:rFonts w:ascii="Arial" w:hAnsi="Arial" w:cs="Arial"/>
                <w:color w:val="FFFFFF" w:themeColor="background1"/>
                <w:sz w:val="24"/>
                <w:szCs w:val="24"/>
              </w:rPr>
              <w:t>12/6/2017</w:t>
            </w:r>
          </w:p>
        </w:tc>
      </w:tr>
    </w:tbl>
    <w:p w:rsidR="00102362" w:rsidRDefault="005671FC">
      <w:pPr>
        <w:spacing w:line="360" w:lineRule="auto"/>
        <w:rPr>
          <w:rFonts w:ascii="Arial" w:eastAsia="Arial" w:hAnsi="Arial" w:cs="Arial"/>
          <w:sz w:val="24"/>
          <w:szCs w:val="24"/>
        </w:rPr>
      </w:pPr>
      <w:r w:rsidRPr="005671FC">
        <w:rPr>
          <w:rFonts w:ascii="Arial" w:eastAsia="Arial" w:hAnsi="Arial" w:cs="Arial"/>
          <w:noProof/>
          <w:sz w:val="24"/>
          <w:szCs w:val="24"/>
        </w:rPr>
        <w:drawing>
          <wp:anchor distT="0" distB="0" distL="114300" distR="114300" simplePos="0" relativeHeight="251666432" behindDoc="0" locked="0" layoutInCell="1" allowOverlap="1" wp14:anchorId="5AE3E34E" wp14:editId="1C887A7F">
            <wp:simplePos x="0" y="0"/>
            <wp:positionH relativeFrom="column">
              <wp:posOffset>4624705</wp:posOffset>
            </wp:positionH>
            <wp:positionV relativeFrom="paragraph">
              <wp:posOffset>220980</wp:posOffset>
            </wp:positionV>
            <wp:extent cx="1390015" cy="1203618"/>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1"/>
                    <a:stretch>
                      <a:fillRect/>
                    </a:stretch>
                  </pic:blipFill>
                  <pic:spPr>
                    <a:xfrm>
                      <a:off x="0" y="0"/>
                      <a:ext cx="1390015" cy="1203618"/>
                    </a:xfrm>
                    <a:prstGeom prst="rect">
                      <a:avLst/>
                    </a:prstGeom>
                  </pic:spPr>
                </pic:pic>
              </a:graphicData>
            </a:graphic>
            <wp14:sizeRelH relativeFrom="margin">
              <wp14:pctWidth>0</wp14:pctWidth>
            </wp14:sizeRelH>
            <wp14:sizeRelV relativeFrom="margin">
              <wp14:pctHeight>0</wp14:pctHeight>
            </wp14:sizeRelV>
          </wp:anchor>
        </w:drawing>
      </w:r>
      <w:r w:rsidRPr="006A4382">
        <w:rPr>
          <w:rFonts w:ascii="Arial" w:eastAsia="Arial" w:hAnsi="Arial" w:cs="Arial"/>
          <w:noProof/>
          <w:sz w:val="24"/>
          <w:szCs w:val="24"/>
        </w:rPr>
        <w:drawing>
          <wp:anchor distT="0" distB="0" distL="114300" distR="114300" simplePos="0" relativeHeight="251662336" behindDoc="0" locked="0" layoutInCell="1" allowOverlap="1" wp14:anchorId="240E4CA4" wp14:editId="2AA6EFAF">
            <wp:simplePos x="0" y="0"/>
            <wp:positionH relativeFrom="column">
              <wp:posOffset>3137535</wp:posOffset>
            </wp:positionH>
            <wp:positionV relativeFrom="paragraph">
              <wp:posOffset>212090</wp:posOffset>
            </wp:positionV>
            <wp:extent cx="1463675" cy="1194631"/>
            <wp:effectExtent l="0" t="0" r="9525" b="0"/>
            <wp:wrapNone/>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12"/>
                    <a:stretch>
                      <a:fillRect/>
                    </a:stretch>
                  </pic:blipFill>
                  <pic:spPr>
                    <a:xfrm>
                      <a:off x="0" y="0"/>
                      <a:ext cx="1463675" cy="1194631"/>
                    </a:xfrm>
                    <a:prstGeom prst="rect">
                      <a:avLst/>
                    </a:prstGeom>
                  </pic:spPr>
                </pic:pic>
              </a:graphicData>
            </a:graphic>
            <wp14:sizeRelH relativeFrom="margin">
              <wp14:pctWidth>0</wp14:pctWidth>
            </wp14:sizeRelH>
            <wp14:sizeRelV relativeFrom="margin">
              <wp14:pctHeight>0</wp14:pctHeight>
            </wp14:sizeRelV>
          </wp:anchor>
        </w:drawing>
      </w:r>
      <w:r w:rsidRPr="006A4382">
        <w:rPr>
          <w:rFonts w:ascii="Arial" w:eastAsia="Arial" w:hAnsi="Arial" w:cs="Arial"/>
          <w:noProof/>
          <w:sz w:val="24"/>
          <w:szCs w:val="24"/>
        </w:rPr>
        <w:drawing>
          <wp:anchor distT="0" distB="0" distL="114300" distR="114300" simplePos="0" relativeHeight="251661312" behindDoc="0" locked="0" layoutInCell="1" allowOverlap="1" wp14:anchorId="40280012" wp14:editId="6145E80F">
            <wp:simplePos x="0" y="0"/>
            <wp:positionH relativeFrom="column">
              <wp:posOffset>1651000</wp:posOffset>
            </wp:positionH>
            <wp:positionV relativeFrom="paragraph">
              <wp:posOffset>218440</wp:posOffset>
            </wp:positionV>
            <wp:extent cx="1372235" cy="1151434"/>
            <wp:effectExtent l="0" t="0" r="0"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13"/>
                    <a:stretch>
                      <a:fillRect/>
                    </a:stretch>
                  </pic:blipFill>
                  <pic:spPr>
                    <a:xfrm>
                      <a:off x="0" y="0"/>
                      <a:ext cx="1372235" cy="1151434"/>
                    </a:xfrm>
                    <a:prstGeom prst="rect">
                      <a:avLst/>
                    </a:prstGeom>
                  </pic:spPr>
                </pic:pic>
              </a:graphicData>
            </a:graphic>
            <wp14:sizeRelH relativeFrom="margin">
              <wp14:pctWidth>0</wp14:pctWidth>
            </wp14:sizeRelH>
            <wp14:sizeRelV relativeFrom="margin">
              <wp14:pctHeight>0</wp14:pctHeight>
            </wp14:sizeRelV>
          </wp:anchor>
        </w:drawing>
      </w:r>
      <w:r w:rsidRPr="006A4382">
        <w:rPr>
          <w:rFonts w:ascii="Arial" w:eastAsia="Arial" w:hAnsi="Arial" w:cs="Arial"/>
          <w:noProof/>
          <w:sz w:val="24"/>
          <w:szCs w:val="24"/>
        </w:rPr>
        <w:drawing>
          <wp:anchor distT="0" distB="0" distL="114300" distR="114300" simplePos="0" relativeHeight="251660288" behindDoc="0" locked="0" layoutInCell="1" allowOverlap="1" wp14:anchorId="6B45CE2A" wp14:editId="51E47F55">
            <wp:simplePos x="0" y="0"/>
            <wp:positionH relativeFrom="column">
              <wp:posOffset>50800</wp:posOffset>
            </wp:positionH>
            <wp:positionV relativeFrom="paragraph">
              <wp:posOffset>215900</wp:posOffset>
            </wp:positionV>
            <wp:extent cx="1486535" cy="1192488"/>
            <wp:effectExtent l="0" t="0" r="0" b="1905"/>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14"/>
                    <a:stretch>
                      <a:fillRect/>
                    </a:stretch>
                  </pic:blipFill>
                  <pic:spPr>
                    <a:xfrm>
                      <a:off x="0" y="0"/>
                      <a:ext cx="1504168" cy="1206633"/>
                    </a:xfrm>
                    <a:prstGeom prst="rect">
                      <a:avLst/>
                    </a:prstGeom>
                  </pic:spPr>
                </pic:pic>
              </a:graphicData>
            </a:graphic>
            <wp14:sizeRelH relativeFrom="margin">
              <wp14:pctWidth>0</wp14:pctWidth>
            </wp14:sizeRelH>
            <wp14:sizeRelV relativeFrom="margin">
              <wp14:pctHeight>0</wp14:pctHeight>
            </wp14:sizeRelV>
          </wp:anchor>
        </w:drawing>
      </w:r>
    </w:p>
    <w:p w:rsidR="00102362" w:rsidRDefault="00102362">
      <w:pPr>
        <w:spacing w:line="360" w:lineRule="auto"/>
        <w:rPr>
          <w:rFonts w:ascii="Arial" w:eastAsia="Arial" w:hAnsi="Arial" w:cs="Arial"/>
          <w:sz w:val="24"/>
          <w:szCs w:val="24"/>
        </w:rPr>
      </w:pPr>
    </w:p>
    <w:p w:rsidR="00FF2525" w:rsidRDefault="005671FC">
      <w:pPr>
        <w:spacing w:line="360" w:lineRule="auto"/>
        <w:rPr>
          <w:rFonts w:ascii="Arial" w:eastAsia="Arial" w:hAnsi="Arial" w:cs="Arial"/>
          <w:sz w:val="24"/>
          <w:szCs w:val="24"/>
        </w:rPr>
      </w:pPr>
      <w:r w:rsidRPr="006A4382">
        <w:rPr>
          <w:rFonts w:ascii="Arial" w:eastAsia="Arial" w:hAnsi="Arial" w:cs="Arial"/>
          <w:noProof/>
          <w:sz w:val="24"/>
          <w:szCs w:val="24"/>
        </w:rPr>
        <w:drawing>
          <wp:anchor distT="0" distB="0" distL="114300" distR="114300" simplePos="0" relativeHeight="251663360" behindDoc="0" locked="0" layoutInCell="1" allowOverlap="1" wp14:anchorId="11AD1F6F" wp14:editId="45F5D1B2">
            <wp:simplePos x="0" y="0"/>
            <wp:positionH relativeFrom="column">
              <wp:posOffset>9448800</wp:posOffset>
            </wp:positionH>
            <wp:positionV relativeFrom="paragraph">
              <wp:posOffset>1652905</wp:posOffset>
            </wp:positionV>
            <wp:extent cx="2696845" cy="2334895"/>
            <wp:effectExtent l="0" t="0" r="0" b="1905"/>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11"/>
                    <a:stretch>
                      <a:fillRect/>
                    </a:stretch>
                  </pic:blipFill>
                  <pic:spPr>
                    <a:xfrm>
                      <a:off x="0" y="0"/>
                      <a:ext cx="2696845" cy="2334895"/>
                    </a:xfrm>
                    <a:prstGeom prst="rect">
                      <a:avLst/>
                    </a:prstGeom>
                  </pic:spPr>
                </pic:pic>
              </a:graphicData>
            </a:graphic>
          </wp:anchor>
        </w:drawing>
      </w:r>
    </w:p>
    <w:p w:rsidR="00FF2525" w:rsidRDefault="00FF2525">
      <w:pPr>
        <w:spacing w:line="360" w:lineRule="auto"/>
        <w:rPr>
          <w:rFonts w:ascii="Arial" w:eastAsia="Arial" w:hAnsi="Arial" w:cs="Arial"/>
          <w:sz w:val="24"/>
          <w:szCs w:val="24"/>
        </w:rPr>
      </w:pPr>
    </w:p>
    <w:p w:rsidR="005671FC" w:rsidRDefault="005671FC">
      <w:pPr>
        <w:spacing w:line="360" w:lineRule="auto"/>
        <w:rPr>
          <w:rFonts w:ascii="Arial" w:eastAsia="Arial" w:hAnsi="Arial" w:cs="Arial"/>
          <w:sz w:val="24"/>
          <w:szCs w:val="24"/>
        </w:rPr>
      </w:pPr>
    </w:p>
    <w:p w:rsidR="00925DA6" w:rsidRDefault="00102362">
      <w:pPr>
        <w:spacing w:line="360" w:lineRule="auto"/>
        <w:rPr>
          <w:rFonts w:ascii="Arial" w:eastAsia="Arial" w:hAnsi="Arial" w:cs="Arial"/>
          <w:b/>
          <w:sz w:val="24"/>
          <w:szCs w:val="24"/>
        </w:rPr>
      </w:pPr>
      <w:r>
        <w:rPr>
          <w:rFonts w:ascii="Arial" w:eastAsia="Arial" w:hAnsi="Arial" w:cs="Arial"/>
          <w:sz w:val="24"/>
          <w:szCs w:val="24"/>
        </w:rPr>
        <w:t xml:space="preserve">3.6 </w:t>
      </w:r>
      <w:r>
        <w:rPr>
          <w:rFonts w:ascii="Arial" w:eastAsia="Arial" w:hAnsi="Arial" w:cs="Arial"/>
          <w:b/>
          <w:sz w:val="24"/>
          <w:szCs w:val="24"/>
        </w:rPr>
        <w:t xml:space="preserve">Final Deliverables </w:t>
      </w:r>
    </w:p>
    <w:p w:rsidR="00925DA6" w:rsidRDefault="00102362">
      <w:pPr>
        <w:spacing w:after="0" w:line="360" w:lineRule="auto"/>
        <w:ind w:firstLine="720"/>
        <w:rPr>
          <w:rFonts w:ascii="Arial" w:eastAsia="Arial" w:hAnsi="Arial" w:cs="Arial"/>
          <w:sz w:val="24"/>
          <w:szCs w:val="24"/>
        </w:rPr>
      </w:pPr>
      <w:r>
        <w:rPr>
          <w:rFonts w:ascii="Arial" w:eastAsia="Arial" w:hAnsi="Arial" w:cs="Arial"/>
          <w:sz w:val="24"/>
          <w:szCs w:val="24"/>
        </w:rPr>
        <w:t>TrailBlazers Consulting will provide San Marcos Greenbelt Alliance with the following information</w:t>
      </w:r>
    </w:p>
    <w:p w:rsidR="00925DA6" w:rsidRDefault="00102362">
      <w:pPr>
        <w:numPr>
          <w:ilvl w:val="1"/>
          <w:numId w:val="2"/>
        </w:numPr>
        <w:spacing w:after="0" w:line="360" w:lineRule="auto"/>
        <w:contextualSpacing/>
        <w:rPr>
          <w:sz w:val="24"/>
          <w:szCs w:val="24"/>
        </w:rPr>
      </w:pPr>
      <w:r>
        <w:rPr>
          <w:rFonts w:ascii="Arial" w:eastAsia="Arial" w:hAnsi="Arial" w:cs="Arial"/>
          <w:sz w:val="24"/>
          <w:szCs w:val="24"/>
        </w:rPr>
        <w:t>Detailed Final Report</w:t>
      </w:r>
    </w:p>
    <w:p w:rsidR="00925DA6" w:rsidRDefault="00102362">
      <w:pPr>
        <w:numPr>
          <w:ilvl w:val="1"/>
          <w:numId w:val="2"/>
        </w:numPr>
        <w:spacing w:after="0" w:line="360" w:lineRule="auto"/>
        <w:contextualSpacing/>
        <w:rPr>
          <w:sz w:val="24"/>
          <w:szCs w:val="24"/>
        </w:rPr>
      </w:pPr>
      <w:r>
        <w:rPr>
          <w:rFonts w:ascii="Arial" w:eastAsia="Arial" w:hAnsi="Arial" w:cs="Arial"/>
          <w:sz w:val="24"/>
          <w:szCs w:val="24"/>
        </w:rPr>
        <w:t xml:space="preserve">Professional Poster </w:t>
      </w:r>
    </w:p>
    <w:p w:rsidR="00925DA6" w:rsidRDefault="00102362">
      <w:pPr>
        <w:numPr>
          <w:ilvl w:val="1"/>
          <w:numId w:val="2"/>
        </w:numPr>
        <w:spacing w:after="0" w:line="360" w:lineRule="auto"/>
        <w:contextualSpacing/>
        <w:rPr>
          <w:sz w:val="24"/>
          <w:szCs w:val="24"/>
        </w:rPr>
      </w:pPr>
      <w:r>
        <w:rPr>
          <w:rFonts w:ascii="Arial" w:eastAsia="Arial" w:hAnsi="Arial" w:cs="Arial"/>
          <w:sz w:val="24"/>
          <w:szCs w:val="24"/>
        </w:rPr>
        <w:t xml:space="preserve">Data Files: </w:t>
      </w:r>
    </w:p>
    <w:p w:rsidR="00925DA6" w:rsidRDefault="00102362">
      <w:pPr>
        <w:numPr>
          <w:ilvl w:val="2"/>
          <w:numId w:val="2"/>
        </w:numPr>
        <w:spacing w:after="0" w:line="360" w:lineRule="auto"/>
        <w:contextualSpacing/>
        <w:rPr>
          <w:sz w:val="24"/>
          <w:szCs w:val="24"/>
        </w:rPr>
      </w:pPr>
      <w:r>
        <w:rPr>
          <w:rFonts w:ascii="Arial" w:eastAsia="Arial" w:hAnsi="Arial" w:cs="Arial"/>
          <w:sz w:val="24"/>
          <w:szCs w:val="24"/>
        </w:rPr>
        <w:t xml:space="preserve">All data </w:t>
      </w:r>
    </w:p>
    <w:p w:rsidR="00925DA6" w:rsidRDefault="00102362">
      <w:pPr>
        <w:numPr>
          <w:ilvl w:val="2"/>
          <w:numId w:val="2"/>
        </w:numPr>
        <w:spacing w:after="0" w:line="360" w:lineRule="auto"/>
        <w:contextualSpacing/>
        <w:rPr>
          <w:sz w:val="24"/>
          <w:szCs w:val="24"/>
        </w:rPr>
      </w:pPr>
      <w:r>
        <w:rPr>
          <w:rFonts w:ascii="Arial" w:eastAsia="Arial" w:hAnsi="Arial" w:cs="Arial"/>
          <w:sz w:val="24"/>
          <w:szCs w:val="24"/>
        </w:rPr>
        <w:t xml:space="preserve">Metadata </w:t>
      </w:r>
    </w:p>
    <w:p w:rsidR="00925DA6" w:rsidRDefault="00102362">
      <w:pPr>
        <w:numPr>
          <w:ilvl w:val="2"/>
          <w:numId w:val="2"/>
        </w:numPr>
        <w:spacing w:after="0" w:line="360" w:lineRule="auto"/>
        <w:contextualSpacing/>
        <w:rPr>
          <w:sz w:val="24"/>
          <w:szCs w:val="24"/>
        </w:rPr>
      </w:pPr>
      <w:r>
        <w:rPr>
          <w:rFonts w:ascii="Arial" w:eastAsia="Arial" w:hAnsi="Arial" w:cs="Arial"/>
          <w:sz w:val="24"/>
          <w:szCs w:val="24"/>
        </w:rPr>
        <w:t xml:space="preserve">Report </w:t>
      </w:r>
    </w:p>
    <w:p w:rsidR="00925DA6" w:rsidRDefault="00102362">
      <w:pPr>
        <w:numPr>
          <w:ilvl w:val="1"/>
          <w:numId w:val="2"/>
        </w:numPr>
        <w:spacing w:after="0" w:line="360" w:lineRule="auto"/>
        <w:contextualSpacing/>
        <w:rPr>
          <w:sz w:val="24"/>
          <w:szCs w:val="24"/>
        </w:rPr>
      </w:pPr>
      <w:r>
        <w:rPr>
          <w:rFonts w:ascii="Arial" w:eastAsia="Arial" w:hAnsi="Arial" w:cs="Arial"/>
          <w:sz w:val="24"/>
          <w:szCs w:val="24"/>
        </w:rPr>
        <w:t xml:space="preserve">PowerPoint Presentation </w:t>
      </w:r>
    </w:p>
    <w:p w:rsidR="00925DA6" w:rsidRDefault="00102362">
      <w:pPr>
        <w:numPr>
          <w:ilvl w:val="1"/>
          <w:numId w:val="2"/>
        </w:numPr>
        <w:spacing w:after="0" w:line="360" w:lineRule="auto"/>
        <w:contextualSpacing/>
        <w:rPr>
          <w:rFonts w:ascii="Arial" w:eastAsia="Arial" w:hAnsi="Arial" w:cs="Arial"/>
          <w:sz w:val="24"/>
          <w:szCs w:val="24"/>
        </w:rPr>
      </w:pPr>
      <w:r>
        <w:rPr>
          <w:rFonts w:ascii="Arial" w:eastAsia="Arial" w:hAnsi="Arial" w:cs="Arial"/>
          <w:sz w:val="24"/>
          <w:szCs w:val="24"/>
        </w:rPr>
        <w:t>Map of Trails for specified Area of Interest</w:t>
      </w:r>
    </w:p>
    <w:p w:rsidR="00925DA6" w:rsidRDefault="00102362">
      <w:pPr>
        <w:spacing w:after="0" w:line="360" w:lineRule="auto"/>
        <w:ind w:left="720" w:firstLine="720"/>
        <w:rPr>
          <w:rFonts w:ascii="Arial" w:eastAsia="Arial" w:hAnsi="Arial" w:cs="Arial"/>
          <w:sz w:val="24"/>
          <w:szCs w:val="24"/>
        </w:rPr>
      </w:pPr>
      <w:r>
        <w:rPr>
          <w:rFonts w:ascii="Arial" w:eastAsia="Arial" w:hAnsi="Arial" w:cs="Arial"/>
          <w:sz w:val="24"/>
          <w:szCs w:val="24"/>
        </w:rPr>
        <w:lastRenderedPageBreak/>
        <w:t xml:space="preserve">TrailBlazers Consulting will provide the San Marcos Greenbelt Alliance (SMGA) with a digital map that will display potential trails, based on the data collected. These trails will be developed through our analysis we run our data through to provide the best potential trail routes for the proposed area. This data will be given to SMGA to allow them to further their development of future greenways and trails in the San Marcos- Kyle region, and hopefully to neighboring cities.  </w:t>
      </w:r>
    </w:p>
    <w:p w:rsidR="00925DA6" w:rsidRDefault="00102362" w:rsidP="002C1769">
      <w:pPr>
        <w:spacing w:line="360" w:lineRule="auto"/>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Conclusion</w:t>
      </w:r>
      <w:r>
        <w:rPr>
          <w:rFonts w:ascii="Arial" w:eastAsia="Arial" w:hAnsi="Arial" w:cs="Arial"/>
          <w:sz w:val="24"/>
          <w:szCs w:val="24"/>
        </w:rPr>
        <w:t xml:space="preserve"> </w:t>
      </w:r>
    </w:p>
    <w:p w:rsidR="00925DA6" w:rsidRDefault="00102362">
      <w:pPr>
        <w:numPr>
          <w:ilvl w:val="0"/>
          <w:numId w:val="6"/>
        </w:numPr>
        <w:spacing w:line="360" w:lineRule="auto"/>
        <w:contextualSpacing/>
        <w:rPr>
          <w:rFonts w:ascii="Arial" w:eastAsia="Arial" w:hAnsi="Arial" w:cs="Arial"/>
          <w:sz w:val="24"/>
          <w:szCs w:val="24"/>
        </w:rPr>
      </w:pPr>
      <w:r>
        <w:rPr>
          <w:rFonts w:ascii="Arial" w:eastAsia="Arial" w:hAnsi="Arial" w:cs="Arial"/>
          <w:sz w:val="24"/>
          <w:szCs w:val="24"/>
        </w:rPr>
        <w:t xml:space="preserve">TrailBlazers Consulting will use the data provided by the San Marcos GreenBelt Alliance and other stakeholders, to develop a trail from the City of Kyle to San Marcos based on the analysis of spatial data. The functionality of the GIS will be to provide a path of least resistance based on the criteria set to develop a trail that will be suitable for pedestrian travel between these cities. </w:t>
      </w:r>
    </w:p>
    <w:p w:rsidR="00455349" w:rsidRDefault="00455349">
      <w:pPr>
        <w:spacing w:line="360" w:lineRule="auto"/>
        <w:rPr>
          <w:rFonts w:ascii="Arial" w:eastAsia="Arial" w:hAnsi="Arial" w:cs="Arial"/>
          <w:sz w:val="24"/>
          <w:szCs w:val="24"/>
        </w:rPr>
      </w:pPr>
    </w:p>
    <w:p w:rsidR="00925DA6" w:rsidRDefault="00102362">
      <w:pPr>
        <w:spacing w:line="360" w:lineRule="auto"/>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Participation</w:t>
      </w:r>
      <w:r>
        <w:rPr>
          <w:rFonts w:ascii="Arial" w:eastAsia="Arial" w:hAnsi="Arial" w:cs="Arial"/>
          <w:sz w:val="24"/>
          <w:szCs w:val="24"/>
        </w:rPr>
        <w:t xml:space="preserve"> </w:t>
      </w:r>
    </w:p>
    <w:p w:rsidR="00925DA6" w:rsidRDefault="00102362">
      <w:pPr>
        <w:spacing w:line="360" w:lineRule="auto"/>
        <w:rPr>
          <w:rFonts w:ascii="Arial" w:eastAsia="Arial" w:hAnsi="Arial" w:cs="Arial"/>
          <w:sz w:val="24"/>
          <w:szCs w:val="24"/>
        </w:rPr>
      </w:pPr>
      <w:r>
        <w:rPr>
          <w:rFonts w:ascii="Arial" w:eastAsia="Arial" w:hAnsi="Arial" w:cs="Arial"/>
          <w:sz w:val="24"/>
          <w:szCs w:val="24"/>
        </w:rPr>
        <w:t>Emma Highberger (Graphic Designer/ GIS Analyst)</w:t>
      </w:r>
    </w:p>
    <w:p w:rsidR="00925DA6" w:rsidRDefault="00102362">
      <w:pPr>
        <w:numPr>
          <w:ilvl w:val="0"/>
          <w:numId w:val="5"/>
        </w:numPr>
        <w:spacing w:line="360" w:lineRule="auto"/>
        <w:contextualSpacing/>
        <w:rPr>
          <w:rFonts w:ascii="Arial" w:eastAsia="Arial" w:hAnsi="Arial" w:cs="Arial"/>
          <w:sz w:val="24"/>
          <w:szCs w:val="24"/>
        </w:rPr>
      </w:pPr>
      <w:r>
        <w:rPr>
          <w:rFonts w:ascii="Arial" w:eastAsia="Arial" w:hAnsi="Arial" w:cs="Arial"/>
          <w:sz w:val="24"/>
          <w:szCs w:val="24"/>
        </w:rPr>
        <w:t>Logo Designer, Team Name designer, formatted project proposal, wrote the literature review</w:t>
      </w:r>
    </w:p>
    <w:p w:rsidR="00925DA6" w:rsidRDefault="00102362">
      <w:pPr>
        <w:spacing w:line="360" w:lineRule="auto"/>
        <w:rPr>
          <w:rFonts w:ascii="Arial" w:eastAsia="Arial" w:hAnsi="Arial" w:cs="Arial"/>
          <w:sz w:val="24"/>
          <w:szCs w:val="24"/>
        </w:rPr>
      </w:pPr>
      <w:r>
        <w:rPr>
          <w:rFonts w:ascii="Arial" w:eastAsia="Arial" w:hAnsi="Arial" w:cs="Arial"/>
          <w:sz w:val="24"/>
          <w:szCs w:val="24"/>
        </w:rPr>
        <w:t>Julian Emerson (GIS Analyst/ Planner)</w:t>
      </w:r>
    </w:p>
    <w:p w:rsidR="00925DA6" w:rsidRDefault="00102362">
      <w:pPr>
        <w:numPr>
          <w:ilvl w:val="0"/>
          <w:numId w:val="7"/>
        </w:numPr>
        <w:spacing w:line="360" w:lineRule="auto"/>
        <w:contextualSpacing/>
        <w:rPr>
          <w:rFonts w:ascii="Arial" w:eastAsia="Arial" w:hAnsi="Arial" w:cs="Arial"/>
          <w:sz w:val="24"/>
          <w:szCs w:val="24"/>
        </w:rPr>
      </w:pPr>
      <w:r>
        <w:rPr>
          <w:rFonts w:ascii="Arial" w:eastAsia="Arial" w:hAnsi="Arial" w:cs="Arial"/>
          <w:sz w:val="24"/>
          <w:szCs w:val="24"/>
        </w:rPr>
        <w:t>Developed a suitable timetable for our project, develop</w:t>
      </w:r>
      <w:r w:rsidR="006E53C2">
        <w:rPr>
          <w:rFonts w:ascii="Arial" w:eastAsia="Arial" w:hAnsi="Arial" w:cs="Arial"/>
          <w:sz w:val="24"/>
          <w:szCs w:val="24"/>
        </w:rPr>
        <w:t>ed</w:t>
      </w:r>
      <w:r>
        <w:rPr>
          <w:rFonts w:ascii="Arial" w:eastAsia="Arial" w:hAnsi="Arial" w:cs="Arial"/>
          <w:sz w:val="24"/>
          <w:szCs w:val="24"/>
        </w:rPr>
        <w:t xml:space="preserve"> appropriate budget</w:t>
      </w:r>
    </w:p>
    <w:p w:rsidR="00925DA6" w:rsidRDefault="00102362">
      <w:pPr>
        <w:spacing w:line="360" w:lineRule="auto"/>
        <w:rPr>
          <w:rFonts w:ascii="Arial" w:eastAsia="Arial" w:hAnsi="Arial" w:cs="Arial"/>
          <w:sz w:val="24"/>
          <w:szCs w:val="24"/>
        </w:rPr>
      </w:pPr>
      <w:r>
        <w:rPr>
          <w:rFonts w:ascii="Arial" w:eastAsia="Arial" w:hAnsi="Arial" w:cs="Arial"/>
          <w:sz w:val="24"/>
          <w:szCs w:val="24"/>
        </w:rPr>
        <w:t>Lucas Chavez (Project Manager)</w:t>
      </w:r>
    </w:p>
    <w:p w:rsidR="006E53C2" w:rsidRPr="00712FA1" w:rsidRDefault="00102362" w:rsidP="00712FA1">
      <w:pPr>
        <w:numPr>
          <w:ilvl w:val="0"/>
          <w:numId w:val="14"/>
        </w:numPr>
        <w:spacing w:line="360" w:lineRule="auto"/>
        <w:contextualSpacing/>
        <w:rPr>
          <w:rFonts w:ascii="Arial" w:eastAsia="Arial" w:hAnsi="Arial" w:cs="Arial"/>
          <w:sz w:val="24"/>
          <w:szCs w:val="24"/>
        </w:rPr>
      </w:pPr>
      <w:r>
        <w:rPr>
          <w:rFonts w:ascii="Arial" w:eastAsia="Arial" w:hAnsi="Arial" w:cs="Arial"/>
          <w:sz w:val="24"/>
          <w:szCs w:val="24"/>
        </w:rPr>
        <w:t>Compiled Master Dataset, Developed Methodology for executing project</w:t>
      </w:r>
    </w:p>
    <w:p w:rsidR="00925DA6" w:rsidRPr="002C1769" w:rsidRDefault="00102362">
      <w:pPr>
        <w:spacing w:line="360" w:lineRule="auto"/>
        <w:rPr>
          <w:rFonts w:ascii="Arial" w:eastAsia="Arial" w:hAnsi="Arial" w:cs="Arial"/>
          <w:sz w:val="24"/>
          <w:szCs w:val="24"/>
        </w:rPr>
      </w:pPr>
      <w:r>
        <w:rPr>
          <w:rFonts w:ascii="Arial" w:eastAsia="Arial" w:hAnsi="Arial" w:cs="Arial"/>
          <w:sz w:val="24"/>
          <w:szCs w:val="24"/>
        </w:rPr>
        <w:t xml:space="preserve">6. </w:t>
      </w:r>
      <w:r w:rsidRPr="00455349">
        <w:rPr>
          <w:rFonts w:ascii="Arial" w:eastAsia="Arial" w:hAnsi="Arial" w:cs="Arial"/>
          <w:b/>
          <w:sz w:val="24"/>
          <w:szCs w:val="24"/>
        </w:rPr>
        <w:t>References</w:t>
      </w:r>
    </w:p>
    <w:p w:rsidR="00925DA6" w:rsidRDefault="00102362">
      <w:pPr>
        <w:spacing w:line="360" w:lineRule="auto"/>
        <w:rPr>
          <w:rFonts w:ascii="Arial" w:eastAsia="Arial" w:hAnsi="Arial" w:cs="Arial"/>
          <w:sz w:val="24"/>
          <w:szCs w:val="24"/>
        </w:rPr>
      </w:pPr>
      <w:bookmarkStart w:id="1" w:name="_rm2f6shljyv" w:colFirst="0" w:colLast="0"/>
      <w:bookmarkEnd w:id="1"/>
      <w:r>
        <w:rPr>
          <w:rFonts w:ascii="Arial" w:eastAsia="Arial" w:hAnsi="Arial" w:cs="Arial"/>
          <w:sz w:val="24"/>
          <w:szCs w:val="24"/>
        </w:rPr>
        <w:t xml:space="preserve">Courtenay, Carroll I., and Todd R. Lookingbill. “Designing a Regional Trail Network of High Conservation Value Using Principles of Green Infrastructure.” </w:t>
      </w:r>
      <w:r>
        <w:rPr>
          <w:rFonts w:ascii="Arial" w:eastAsia="Arial" w:hAnsi="Arial" w:cs="Arial"/>
          <w:i/>
          <w:sz w:val="24"/>
          <w:szCs w:val="24"/>
        </w:rPr>
        <w:t xml:space="preserve">Southeastern Geographer, </w:t>
      </w:r>
      <w:r>
        <w:rPr>
          <w:rFonts w:ascii="Arial" w:eastAsia="Arial" w:hAnsi="Arial" w:cs="Arial"/>
          <w:sz w:val="24"/>
          <w:szCs w:val="24"/>
        </w:rPr>
        <w:t>vol. 54, no. 3, Jan 2014, pp 270-290., doi:10.1353/sgo2014.0023.</w:t>
      </w:r>
    </w:p>
    <w:p w:rsidR="00925DA6" w:rsidRDefault="00102362">
      <w:pPr>
        <w:spacing w:line="360" w:lineRule="auto"/>
        <w:rPr>
          <w:rFonts w:ascii="Arial" w:eastAsia="Arial" w:hAnsi="Arial" w:cs="Arial"/>
          <w:sz w:val="24"/>
          <w:szCs w:val="24"/>
        </w:rPr>
      </w:pPr>
      <w:bookmarkStart w:id="2" w:name="_r28avut60ixx" w:colFirst="0" w:colLast="0"/>
      <w:bookmarkEnd w:id="2"/>
      <w:r>
        <w:rPr>
          <w:rFonts w:ascii="Arial" w:eastAsia="Arial" w:hAnsi="Arial" w:cs="Arial"/>
          <w:sz w:val="24"/>
          <w:szCs w:val="24"/>
        </w:rPr>
        <w:lastRenderedPageBreak/>
        <w:t xml:space="preserve">Belding, Carrie, and Mel Huie. “Building Portland’s network of trails.” </w:t>
      </w:r>
      <w:r>
        <w:rPr>
          <w:rFonts w:ascii="Arial" w:eastAsia="Arial" w:hAnsi="Arial" w:cs="Arial"/>
          <w:i/>
          <w:sz w:val="24"/>
          <w:szCs w:val="24"/>
        </w:rPr>
        <w:t xml:space="preserve">AmericanTrails, </w:t>
      </w:r>
      <w:r>
        <w:rPr>
          <w:rFonts w:ascii="Arial" w:eastAsia="Arial" w:hAnsi="Arial" w:cs="Arial"/>
          <w:sz w:val="24"/>
          <w:szCs w:val="24"/>
        </w:rPr>
        <w:t>vol. 44 Issue 2, Spring 2015, p22-24</w:t>
      </w:r>
      <w:r>
        <w:rPr>
          <w:rFonts w:ascii="Arial" w:eastAsia="Arial" w:hAnsi="Arial" w:cs="Arial"/>
          <w:i/>
          <w:sz w:val="24"/>
          <w:szCs w:val="24"/>
        </w:rPr>
        <w:t xml:space="preserve">., </w:t>
      </w:r>
      <w:r>
        <w:rPr>
          <w:rFonts w:ascii="Arial" w:eastAsia="Arial" w:hAnsi="Arial" w:cs="Arial"/>
          <w:sz w:val="24"/>
          <w:szCs w:val="24"/>
        </w:rPr>
        <w:t xml:space="preserve">3p. </w:t>
      </w:r>
    </w:p>
    <w:p w:rsidR="001049BB" w:rsidRDefault="001049BB">
      <w:pPr>
        <w:spacing w:line="360" w:lineRule="auto"/>
        <w:rPr>
          <w:rFonts w:ascii="Arial" w:eastAsia="Arial" w:hAnsi="Arial" w:cs="Arial"/>
          <w:sz w:val="24"/>
          <w:szCs w:val="24"/>
        </w:rPr>
      </w:pPr>
      <w:bookmarkStart w:id="3" w:name="_Hlk494542040"/>
      <w:r w:rsidRPr="001049BB">
        <w:rPr>
          <w:rFonts w:ascii="Arial" w:eastAsia="Arial" w:hAnsi="Arial" w:cs="Arial"/>
          <w:sz w:val="24"/>
          <w:szCs w:val="24"/>
        </w:rPr>
        <w:t xml:space="preserve">Kokkinidis, Ioannis &amp; Stein, Beth &amp; Surendrababu, Jayashree &amp; Seigler, Taylor &amp; Hwang, Won Hoi &amp; Lorentz, </w:t>
      </w:r>
      <w:r w:rsidR="00455349">
        <w:rPr>
          <w:rFonts w:ascii="Arial" w:eastAsia="Arial" w:hAnsi="Arial" w:cs="Arial"/>
          <w:sz w:val="24"/>
          <w:szCs w:val="24"/>
        </w:rPr>
        <w:t>Laura &amp; Howey, Catherine</w:t>
      </w:r>
      <w:r w:rsidRPr="001049BB">
        <w:rPr>
          <w:rFonts w:ascii="Arial" w:eastAsia="Arial" w:hAnsi="Arial" w:cs="Arial"/>
          <w:sz w:val="24"/>
          <w:szCs w:val="24"/>
        </w:rPr>
        <w:t xml:space="preserve">. </w:t>
      </w:r>
      <w:r w:rsidR="00455349">
        <w:rPr>
          <w:rFonts w:ascii="Arial" w:eastAsia="Arial" w:hAnsi="Arial" w:cs="Arial"/>
          <w:sz w:val="24"/>
          <w:szCs w:val="24"/>
        </w:rPr>
        <w:t>“</w:t>
      </w:r>
      <w:r w:rsidRPr="001049BB">
        <w:rPr>
          <w:rFonts w:ascii="Arial" w:eastAsia="Arial" w:hAnsi="Arial" w:cs="Arial"/>
          <w:sz w:val="24"/>
          <w:szCs w:val="24"/>
        </w:rPr>
        <w:t>A Least-Cost Algorithm Approach to Trail Design Using GIS.</w:t>
      </w:r>
      <w:r w:rsidR="00455349">
        <w:rPr>
          <w:rFonts w:ascii="Arial" w:eastAsia="Arial" w:hAnsi="Arial" w:cs="Arial"/>
          <w:sz w:val="24"/>
          <w:szCs w:val="24"/>
        </w:rPr>
        <w:t>”</w:t>
      </w:r>
      <w:r w:rsidRPr="001049BB">
        <w:rPr>
          <w:rFonts w:ascii="Arial" w:eastAsia="Arial" w:hAnsi="Arial" w:cs="Arial"/>
          <w:sz w:val="24"/>
          <w:szCs w:val="24"/>
        </w:rPr>
        <w:t xml:space="preserve"> </w:t>
      </w:r>
      <w:r w:rsidRPr="00455349">
        <w:rPr>
          <w:rFonts w:ascii="Arial" w:eastAsia="Arial" w:hAnsi="Arial" w:cs="Arial"/>
          <w:i/>
          <w:sz w:val="24"/>
          <w:szCs w:val="24"/>
        </w:rPr>
        <w:t>Photogrammetric Engineering and Remote Sensing</w:t>
      </w:r>
      <w:r w:rsidRPr="001049BB">
        <w:rPr>
          <w:rFonts w:ascii="Arial" w:eastAsia="Arial" w:hAnsi="Arial" w:cs="Arial"/>
          <w:sz w:val="24"/>
          <w:szCs w:val="24"/>
        </w:rPr>
        <w:t xml:space="preserve">. </w:t>
      </w:r>
      <w:r w:rsidR="00455349">
        <w:rPr>
          <w:rFonts w:ascii="Arial" w:eastAsia="Arial" w:hAnsi="Arial" w:cs="Arial"/>
          <w:sz w:val="24"/>
          <w:szCs w:val="24"/>
        </w:rPr>
        <w:t xml:space="preserve">Vol. </w:t>
      </w:r>
      <w:r w:rsidRPr="001049BB">
        <w:rPr>
          <w:rFonts w:ascii="Arial" w:eastAsia="Arial" w:hAnsi="Arial" w:cs="Arial"/>
          <w:sz w:val="24"/>
          <w:szCs w:val="24"/>
        </w:rPr>
        <w:t>79.</w:t>
      </w:r>
      <w:r w:rsidR="00455349">
        <w:rPr>
          <w:rFonts w:ascii="Arial" w:eastAsia="Arial" w:hAnsi="Arial" w:cs="Arial"/>
          <w:sz w:val="24"/>
          <w:szCs w:val="24"/>
        </w:rPr>
        <w:t xml:space="preserve"> June 2013, p</w:t>
      </w:r>
      <w:r w:rsidRPr="001049BB">
        <w:rPr>
          <w:rFonts w:ascii="Arial" w:eastAsia="Arial" w:hAnsi="Arial" w:cs="Arial"/>
          <w:sz w:val="24"/>
          <w:szCs w:val="24"/>
        </w:rPr>
        <w:t>498-505.</w:t>
      </w:r>
    </w:p>
    <w:p w:rsidR="00720FAE" w:rsidRDefault="00720FAE">
      <w:pPr>
        <w:spacing w:line="360" w:lineRule="auto"/>
        <w:rPr>
          <w:rFonts w:ascii="Arial" w:eastAsia="Arial" w:hAnsi="Arial" w:cs="Arial"/>
          <w:sz w:val="24"/>
          <w:szCs w:val="24"/>
        </w:rPr>
      </w:pPr>
    </w:p>
    <w:p w:rsidR="00720FAE" w:rsidRDefault="00720FAE">
      <w:pPr>
        <w:spacing w:line="360" w:lineRule="auto"/>
        <w:rPr>
          <w:rFonts w:ascii="Arial" w:eastAsia="Arial" w:hAnsi="Arial" w:cs="Arial"/>
          <w:sz w:val="24"/>
          <w:szCs w:val="24"/>
        </w:rPr>
      </w:pPr>
    </w:p>
    <w:p w:rsidR="00720FAE" w:rsidRPr="001049BB" w:rsidRDefault="00720FAE">
      <w:pPr>
        <w:spacing w:line="360" w:lineRule="auto"/>
        <w:rPr>
          <w:rFonts w:ascii="Arial" w:eastAsia="Arial" w:hAnsi="Arial" w:cs="Arial"/>
          <w:sz w:val="24"/>
          <w:szCs w:val="24"/>
        </w:rPr>
      </w:pPr>
    </w:p>
    <w:p w:rsidR="00925DA6" w:rsidRDefault="00925DA6">
      <w:pPr>
        <w:spacing w:line="360" w:lineRule="auto"/>
        <w:rPr>
          <w:rFonts w:ascii="Arial" w:eastAsia="Arial" w:hAnsi="Arial" w:cs="Arial"/>
          <w:sz w:val="24"/>
          <w:szCs w:val="24"/>
        </w:rPr>
      </w:pPr>
      <w:bookmarkStart w:id="4" w:name="_7211l4v04fyw" w:colFirst="0" w:colLast="0"/>
      <w:bookmarkEnd w:id="3"/>
      <w:bookmarkEnd w:id="4"/>
    </w:p>
    <w:p w:rsidR="00925DA6" w:rsidRDefault="00925DA6">
      <w:pPr>
        <w:spacing w:line="360" w:lineRule="auto"/>
        <w:rPr>
          <w:rFonts w:ascii="Arial" w:eastAsia="Arial" w:hAnsi="Arial" w:cs="Arial"/>
          <w:sz w:val="24"/>
          <w:szCs w:val="24"/>
        </w:rPr>
      </w:pPr>
      <w:bookmarkStart w:id="5" w:name="_gjdgxs" w:colFirst="0" w:colLast="0"/>
      <w:bookmarkEnd w:id="5"/>
    </w:p>
    <w:sectPr w:rsidR="00925DA6" w:rsidSect="001118E6">
      <w:footerReference w:type="default" r:id="rId15"/>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FA" w:rsidRDefault="008245FA">
      <w:pPr>
        <w:spacing w:after="0" w:line="240" w:lineRule="auto"/>
      </w:pPr>
      <w:r>
        <w:separator/>
      </w:r>
    </w:p>
  </w:endnote>
  <w:endnote w:type="continuationSeparator" w:id="0">
    <w:p w:rsidR="008245FA" w:rsidRDefault="0082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1435"/>
      <w:docPartObj>
        <w:docPartGallery w:val="Page Numbers (Bottom of Page)"/>
        <w:docPartUnique/>
      </w:docPartObj>
    </w:sdtPr>
    <w:sdtEndPr>
      <w:rPr>
        <w:noProof/>
      </w:rPr>
    </w:sdtEndPr>
    <w:sdtContent>
      <w:p w:rsidR="00442B8B" w:rsidRDefault="00442B8B">
        <w:pPr>
          <w:pStyle w:val="Footer"/>
          <w:jc w:val="right"/>
        </w:pPr>
        <w:r>
          <w:fldChar w:fldCharType="begin"/>
        </w:r>
        <w:r>
          <w:instrText xml:space="preserve"> PAGE   \* MERGEFORMAT </w:instrText>
        </w:r>
        <w:r>
          <w:fldChar w:fldCharType="separate"/>
        </w:r>
        <w:r w:rsidR="00450514">
          <w:rPr>
            <w:noProof/>
          </w:rPr>
          <w:t>4</w:t>
        </w:r>
        <w:r>
          <w:rPr>
            <w:noProof/>
          </w:rPr>
          <w:fldChar w:fldCharType="end"/>
        </w:r>
      </w:p>
    </w:sdtContent>
  </w:sdt>
  <w:p w:rsidR="00925DA6" w:rsidRDefault="00925DA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FA" w:rsidRDefault="008245FA">
      <w:pPr>
        <w:spacing w:after="0" w:line="240" w:lineRule="auto"/>
      </w:pPr>
      <w:r>
        <w:separator/>
      </w:r>
    </w:p>
  </w:footnote>
  <w:footnote w:type="continuationSeparator" w:id="0">
    <w:p w:rsidR="008245FA" w:rsidRDefault="00824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4D9"/>
    <w:multiLevelType w:val="multilevel"/>
    <w:tmpl w:val="6D6A15FA"/>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1" w15:restartNumberingAfterBreak="0">
    <w:nsid w:val="07A041BD"/>
    <w:multiLevelType w:val="multilevel"/>
    <w:tmpl w:val="3FEA72FE"/>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2" w15:restartNumberingAfterBreak="0">
    <w:nsid w:val="1C4D6D32"/>
    <w:multiLevelType w:val="multilevel"/>
    <w:tmpl w:val="EEB06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381353"/>
    <w:multiLevelType w:val="multilevel"/>
    <w:tmpl w:val="FE14E0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445AEA"/>
    <w:multiLevelType w:val="multilevel"/>
    <w:tmpl w:val="F9EC77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9D019D"/>
    <w:multiLevelType w:val="multilevel"/>
    <w:tmpl w:val="4314C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CC7580"/>
    <w:multiLevelType w:val="multilevel"/>
    <w:tmpl w:val="FCA00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E07455E"/>
    <w:multiLevelType w:val="multilevel"/>
    <w:tmpl w:val="D4FC68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0A6F67"/>
    <w:multiLevelType w:val="multilevel"/>
    <w:tmpl w:val="235E19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8DA1487"/>
    <w:multiLevelType w:val="multilevel"/>
    <w:tmpl w:val="7DBC016C"/>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10" w15:restartNumberingAfterBreak="0">
    <w:nsid w:val="52913C4B"/>
    <w:multiLevelType w:val="multilevel"/>
    <w:tmpl w:val="863C4D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F40109"/>
    <w:multiLevelType w:val="multilevel"/>
    <w:tmpl w:val="CC383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8530290"/>
    <w:multiLevelType w:val="multilevel"/>
    <w:tmpl w:val="054C9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0BF2B1B"/>
    <w:multiLevelType w:val="multilevel"/>
    <w:tmpl w:val="B428D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1"/>
  </w:num>
  <w:num w:numId="3">
    <w:abstractNumId w:val="0"/>
  </w:num>
  <w:num w:numId="4">
    <w:abstractNumId w:val="8"/>
  </w:num>
  <w:num w:numId="5">
    <w:abstractNumId w:val="12"/>
  </w:num>
  <w:num w:numId="6">
    <w:abstractNumId w:val="4"/>
  </w:num>
  <w:num w:numId="7">
    <w:abstractNumId w:val="11"/>
  </w:num>
  <w:num w:numId="8">
    <w:abstractNumId w:val="2"/>
  </w:num>
  <w:num w:numId="9">
    <w:abstractNumId w:val="6"/>
  </w:num>
  <w:num w:numId="10">
    <w:abstractNumId w:val="13"/>
  </w:num>
  <w:num w:numId="11">
    <w:abstractNumId w:val="10"/>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A6"/>
    <w:rsid w:val="00006D48"/>
    <w:rsid w:val="00102362"/>
    <w:rsid w:val="001049BB"/>
    <w:rsid w:val="001118E6"/>
    <w:rsid w:val="001165E1"/>
    <w:rsid w:val="00140899"/>
    <w:rsid w:val="00184F6C"/>
    <w:rsid w:val="001C47DA"/>
    <w:rsid w:val="002951BE"/>
    <w:rsid w:val="002C13E4"/>
    <w:rsid w:val="002C1769"/>
    <w:rsid w:val="002F2800"/>
    <w:rsid w:val="003D44C1"/>
    <w:rsid w:val="00442B8B"/>
    <w:rsid w:val="00450514"/>
    <w:rsid w:val="00455349"/>
    <w:rsid w:val="00455711"/>
    <w:rsid w:val="005671FC"/>
    <w:rsid w:val="006A01FB"/>
    <w:rsid w:val="006A4382"/>
    <w:rsid w:val="006A4C87"/>
    <w:rsid w:val="006D4A1C"/>
    <w:rsid w:val="006E53C2"/>
    <w:rsid w:val="00712FA1"/>
    <w:rsid w:val="00720FAE"/>
    <w:rsid w:val="00731CF9"/>
    <w:rsid w:val="00753CBD"/>
    <w:rsid w:val="008027B1"/>
    <w:rsid w:val="008245FA"/>
    <w:rsid w:val="0091240C"/>
    <w:rsid w:val="00925DA6"/>
    <w:rsid w:val="00AB4BAF"/>
    <w:rsid w:val="00BF2A56"/>
    <w:rsid w:val="00C51556"/>
    <w:rsid w:val="00DA3686"/>
    <w:rsid w:val="00EB268C"/>
    <w:rsid w:val="00F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38CA"/>
  <w15:docId w15:val="{180AB00D-C56A-48A0-8A41-53DE2C0E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1118E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1118E6"/>
    <w:rPr>
      <w:rFonts w:asciiTheme="minorHAnsi" w:eastAsiaTheme="minorEastAsia" w:hAnsiTheme="minorHAnsi" w:cstheme="minorBidi"/>
      <w:color w:val="auto"/>
    </w:rPr>
  </w:style>
  <w:style w:type="paragraph" w:styleId="Header">
    <w:name w:val="header"/>
    <w:basedOn w:val="Normal"/>
    <w:link w:val="HeaderChar"/>
    <w:uiPriority w:val="99"/>
    <w:unhideWhenUsed/>
    <w:rsid w:val="0044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B8B"/>
  </w:style>
  <w:style w:type="paragraph" w:styleId="Footer">
    <w:name w:val="footer"/>
    <w:basedOn w:val="Normal"/>
    <w:link w:val="FooterChar"/>
    <w:uiPriority w:val="99"/>
    <w:unhideWhenUsed/>
    <w:rsid w:val="0044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B8B"/>
  </w:style>
  <w:style w:type="table" w:styleId="TableGridLight">
    <w:name w:val="Grid Table Light"/>
    <w:basedOn w:val="TableNormal"/>
    <w:uiPriority w:val="40"/>
    <w:rsid w:val="00FF252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9122">
      <w:bodyDiv w:val="1"/>
      <w:marLeft w:val="0"/>
      <w:marRight w:val="0"/>
      <w:marTop w:val="0"/>
      <w:marBottom w:val="0"/>
      <w:divBdr>
        <w:top w:val="none" w:sz="0" w:space="0" w:color="auto"/>
        <w:left w:val="none" w:sz="0" w:space="0" w:color="auto"/>
        <w:bottom w:val="none" w:sz="0" w:space="0" w:color="auto"/>
        <w:right w:val="none" w:sz="0" w:space="0" w:color="auto"/>
      </w:divBdr>
    </w:div>
    <w:div w:id="829253979">
      <w:bodyDiv w:val="1"/>
      <w:marLeft w:val="0"/>
      <w:marRight w:val="0"/>
      <w:marTop w:val="0"/>
      <w:marBottom w:val="0"/>
      <w:divBdr>
        <w:top w:val="none" w:sz="0" w:space="0" w:color="auto"/>
        <w:left w:val="none" w:sz="0" w:space="0" w:color="auto"/>
        <w:bottom w:val="none" w:sz="0" w:space="0" w:color="auto"/>
        <w:right w:val="none" w:sz="0" w:space="0" w:color="auto"/>
      </w:divBdr>
    </w:div>
    <w:div w:id="1305506703">
      <w:bodyDiv w:val="1"/>
      <w:marLeft w:val="0"/>
      <w:marRight w:val="0"/>
      <w:marTop w:val="0"/>
      <w:marBottom w:val="0"/>
      <w:divBdr>
        <w:top w:val="none" w:sz="0" w:space="0" w:color="auto"/>
        <w:left w:val="none" w:sz="0" w:space="0" w:color="auto"/>
        <w:bottom w:val="none" w:sz="0" w:space="0" w:color="auto"/>
        <w:right w:val="none" w:sz="0" w:space="0" w:color="auto"/>
      </w:divBdr>
    </w:div>
    <w:div w:id="1598899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Development of a Transportation Greenbelt Trail from the City of Kyle to the City of San Marcos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Kyle- San Marcos Regional Trail</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San Marcos Regional Trail</dc:title>
  <dc:subject>September 30, 2017</dc:subject>
  <dc:creator>Consultants</dc:creator>
  <cp:lastModifiedBy>Chavez, Lucas J</cp:lastModifiedBy>
  <cp:revision>13</cp:revision>
  <dcterms:created xsi:type="dcterms:W3CDTF">2017-10-01T08:05:00Z</dcterms:created>
  <dcterms:modified xsi:type="dcterms:W3CDTF">2017-10-01T12:16:00Z</dcterms:modified>
  <cp:category>●Lucas Chavez (Project Manager)                                       ●Julian Emerson (GIS analyst)                                                 ●Emma Highberger (GIS analyst)</cp:category>
</cp:coreProperties>
</file>