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532301970"/>
        <w:docPartObj>
          <w:docPartGallery w:val="Cover Pages"/>
          <w:docPartUnique/>
        </w:docPartObj>
      </w:sdtPr>
      <w:sdtEndPr>
        <w:rPr>
          <w:rFonts w:ascii="Times New Roman" w:hAnsi="Times New Roman" w:cs="Times New Roman"/>
          <w:sz w:val="36"/>
          <w:szCs w:val="36"/>
          <w:highlight w:val="yellow"/>
        </w:rPr>
      </w:sdtEndPr>
      <w:sdtContent>
        <w:p w:rsidR="00FA0C9A" w:rsidRDefault="00FA0C9A" w:rsidP="00FA0C9A">
          <w:pPr>
            <w:pStyle w:val="NoSpacing"/>
          </w:pPr>
          <w:r>
            <w:rPr>
              <w:noProof/>
            </w:rPr>
            <mc:AlternateContent>
              <mc:Choice Requires="wpg">
                <w:drawing>
                  <wp:anchor distT="0" distB="0" distL="114300" distR="114300" simplePos="0" relativeHeight="251659264" behindDoc="1" locked="0" layoutInCell="1" allowOverlap="1" wp14:anchorId="74B461E9" wp14:editId="471D132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sz w:val="36"/>
                                      <w:szCs w:val="28"/>
                                    </w:rPr>
                                    <w:alias w:val="Date"/>
                                    <w:tag w:val=""/>
                                    <w:id w:val="-650599894"/>
                                    <w:dataBinding w:prefixMappings="xmlns:ns0='http://schemas.microsoft.com/office/2006/coverPageProps' " w:xpath="/ns0:CoverPageProperties[1]/ns0:PublishDate[1]" w:storeItemID="{55AF091B-3C7A-41E3-B477-F2FDAA23CFDA}"/>
                                    <w:date w:fullDate="2015-05-04T00:00:00Z">
                                      <w:dateFormat w:val="M/d/yyyy"/>
                                      <w:lid w:val="en-US"/>
                                      <w:storeMappedDataAs w:val="dateTime"/>
                                      <w:calendar w:val="gregorian"/>
                                    </w:date>
                                  </w:sdtPr>
                                  <w:sdtEndPr/>
                                  <w:sdtContent>
                                    <w:p w:rsidR="00FA0C9A" w:rsidRPr="00EF40BD" w:rsidRDefault="007C1763" w:rsidP="00FA0C9A">
                                      <w:pPr>
                                        <w:pStyle w:val="NoSpacing"/>
                                        <w:jc w:val="right"/>
                                        <w:rPr>
                                          <w:rFonts w:ascii="Times New Roman" w:hAnsi="Times New Roman" w:cs="Times New Roman"/>
                                          <w:sz w:val="36"/>
                                          <w:szCs w:val="28"/>
                                        </w:rPr>
                                      </w:pPr>
                                      <w:r>
                                        <w:rPr>
                                          <w:rFonts w:ascii="Times New Roman" w:hAnsi="Times New Roman" w:cs="Times New Roman"/>
                                          <w:sz w:val="36"/>
                                          <w:szCs w:val="28"/>
                                        </w:rPr>
                                        <w:t>5/4/2015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4B461E9"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55f5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99cb38 [3204]" stroked="f" strokeweight="1pt">
                      <v:textbox inset=",0,14.4pt,0">
                        <w:txbxContent>
                          <w:sdt>
                            <w:sdtPr>
                              <w:rPr>
                                <w:rFonts w:ascii="Times New Roman" w:hAnsi="Times New Roman" w:cs="Times New Roman"/>
                                <w:sz w:val="36"/>
                                <w:szCs w:val="28"/>
                              </w:rPr>
                              <w:alias w:val="Date"/>
                              <w:tag w:val=""/>
                              <w:id w:val="-650599894"/>
                              <w:dataBinding w:prefixMappings="xmlns:ns0='http://schemas.microsoft.com/office/2006/coverPageProps' " w:xpath="/ns0:CoverPageProperties[1]/ns0:PublishDate[1]" w:storeItemID="{55AF091B-3C7A-41E3-B477-F2FDAA23CFDA}"/>
                              <w:date w:fullDate="2015-05-04T00:00:00Z">
                                <w:dateFormat w:val="M/d/yyyy"/>
                                <w:lid w:val="en-US"/>
                                <w:storeMappedDataAs w:val="dateTime"/>
                                <w:calendar w:val="gregorian"/>
                              </w:date>
                            </w:sdtPr>
                            <w:sdtEndPr/>
                            <w:sdtContent>
                              <w:p w:rsidR="00FA0C9A" w:rsidRPr="00EF40BD" w:rsidRDefault="007C1763" w:rsidP="00FA0C9A">
                                <w:pPr>
                                  <w:pStyle w:val="NoSpacing"/>
                                  <w:jc w:val="right"/>
                                  <w:rPr>
                                    <w:rFonts w:ascii="Times New Roman" w:hAnsi="Times New Roman" w:cs="Times New Roman"/>
                                    <w:sz w:val="36"/>
                                    <w:szCs w:val="28"/>
                                  </w:rPr>
                                </w:pPr>
                                <w:r>
                                  <w:rPr>
                                    <w:rFonts w:ascii="Times New Roman" w:hAnsi="Times New Roman" w:cs="Times New Roman"/>
                                    <w:sz w:val="36"/>
                                    <w:szCs w:val="28"/>
                                  </w:rPr>
                                  <w:t>5/4/2015</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55f51 [3215]" strokecolor="#455f51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55f51 [3215]" strokecolor="#455f51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55f51 [3215]" strokecolor="#455f5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55f51 [3215]" strokecolor="#455f5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55f51 [3215]" strokecolor="#455f5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55f51 [3215]" strokecolor="#455f51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55f51 [3215]" strokecolor="#455f51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55f51 [3215]" strokecolor="#455f5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55f51 [3215]" strokecolor="#455f51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55f51 [3215]" strokecolor="#455f51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55f51 [3215]" strokecolor="#455f51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55f51 [3215]" strokecolor="#455f51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55f51 [3215]" strokecolor="#455f51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55f51 [3215]" strokecolor="#455f51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55f51 [3215]" strokecolor="#455f51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55f51 [3215]" strokecolor="#455f5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55f51 [3215]" strokecolor="#455f51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55f51 [3215]" strokecolor="#455f51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55f51 [3215]" strokecolor="#455f5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55f51 [3215]" strokecolor="#455f5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55f51 [3215]" strokecolor="#455f51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55f51 [3215]" strokecolor="#455f51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55f51 [3215]" strokecolor="#455f5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A0C9A" w:rsidRPr="00930CA6" w:rsidRDefault="00FA0C9A" w:rsidP="00FA0C9A">
          <w:pPr>
            <w:rPr>
              <w:rFonts w:ascii="Times New Roman" w:hAnsi="Times New Roman" w:cs="Times New Roman"/>
              <w:sz w:val="36"/>
              <w:szCs w:val="36"/>
              <w:highlight w:val="yellow"/>
            </w:rPr>
          </w:pPr>
          <w:r w:rsidRPr="00930CA6">
            <w:rPr>
              <w:noProof/>
              <w:highlight w:val="yellow"/>
            </w:rPr>
            <mc:AlternateContent>
              <mc:Choice Requires="wps">
                <w:drawing>
                  <wp:anchor distT="0" distB="0" distL="114300" distR="114300" simplePos="0" relativeHeight="251661312" behindDoc="0" locked="0" layoutInCell="1" allowOverlap="1" wp14:anchorId="41752546" wp14:editId="4623C14D">
                    <wp:simplePos x="0" y="0"/>
                    <wp:positionH relativeFrom="page">
                      <wp:posOffset>2363074</wp:posOffset>
                    </wp:positionH>
                    <wp:positionV relativeFrom="page">
                      <wp:posOffset>7665530</wp:posOffset>
                    </wp:positionV>
                    <wp:extent cx="4951730" cy="365760"/>
                    <wp:effectExtent l="0" t="0" r="1270" b="0"/>
                    <wp:wrapNone/>
                    <wp:docPr id="32" name="Text Box 32"/>
                    <wp:cNvGraphicFramePr/>
                    <a:graphic xmlns:a="http://schemas.openxmlformats.org/drawingml/2006/main">
                      <a:graphicData uri="http://schemas.microsoft.com/office/word/2010/wordprocessingShape">
                        <wps:wsp>
                          <wps:cNvSpPr txBox="1"/>
                          <wps:spPr>
                            <a:xfrm>
                              <a:off x="0" y="0"/>
                              <a:ext cx="495173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0C9A" w:rsidRPr="006469D7" w:rsidRDefault="00FA0C9A" w:rsidP="00FA0C9A">
                                <w:pPr>
                                  <w:spacing w:line="240" w:lineRule="auto"/>
                                  <w:jc w:val="center"/>
                                  <w:rPr>
                                    <w:rFonts w:ascii="Times New Roman" w:hAnsi="Times New Roman" w:cs="Times New Roman"/>
                                    <w:sz w:val="36"/>
                                    <w:szCs w:val="56"/>
                                  </w:rPr>
                                </w:pPr>
                                <w:r w:rsidRPr="006469D7">
                                  <w:rPr>
                                    <w:rFonts w:ascii="Times New Roman" w:hAnsi="Times New Roman" w:cs="Times New Roman"/>
                                    <w:sz w:val="36"/>
                                    <w:szCs w:val="56"/>
                                  </w:rPr>
                                  <w:t>Clancy Taylor: Project Manager</w:t>
                                </w:r>
                              </w:p>
                              <w:p w:rsidR="00FA0C9A" w:rsidRPr="006469D7" w:rsidRDefault="00FA0C9A" w:rsidP="00FA0C9A">
                                <w:pPr>
                                  <w:spacing w:line="240" w:lineRule="auto"/>
                                  <w:jc w:val="center"/>
                                  <w:rPr>
                                    <w:rFonts w:ascii="Times New Roman" w:hAnsi="Times New Roman" w:cs="Times New Roman"/>
                                    <w:sz w:val="36"/>
                                    <w:szCs w:val="56"/>
                                  </w:rPr>
                                </w:pPr>
                                <w:r w:rsidRPr="006469D7">
                                  <w:rPr>
                                    <w:rFonts w:ascii="Times New Roman" w:hAnsi="Times New Roman" w:cs="Times New Roman"/>
                                    <w:sz w:val="36"/>
                                    <w:szCs w:val="56"/>
                                  </w:rPr>
                                  <w:t>Will Johnston: Assistant Manager</w:t>
                                </w:r>
                              </w:p>
                              <w:p w:rsidR="00FA0C9A" w:rsidRPr="006469D7" w:rsidRDefault="00FA0C9A" w:rsidP="00FA0C9A">
                                <w:pPr>
                                  <w:spacing w:line="240" w:lineRule="auto"/>
                                  <w:jc w:val="center"/>
                                  <w:rPr>
                                    <w:rFonts w:ascii="Times New Roman" w:hAnsi="Times New Roman" w:cs="Times New Roman"/>
                                    <w:sz w:val="36"/>
                                    <w:szCs w:val="56"/>
                                  </w:rPr>
                                </w:pPr>
                                <w:r w:rsidRPr="006469D7">
                                  <w:rPr>
                                    <w:rFonts w:ascii="Times New Roman" w:hAnsi="Times New Roman" w:cs="Times New Roman"/>
                                    <w:sz w:val="36"/>
                                    <w:szCs w:val="56"/>
                                  </w:rPr>
                                  <w:t>Michael Amaral: Remote Sensing and GIS Analyst</w:t>
                                </w:r>
                              </w:p>
                              <w:p w:rsidR="00FA0C9A" w:rsidRPr="006469D7" w:rsidRDefault="00FA0C9A" w:rsidP="00FA0C9A">
                                <w:pPr>
                                  <w:spacing w:line="240" w:lineRule="auto"/>
                                  <w:jc w:val="center"/>
                                  <w:rPr>
                                    <w:rFonts w:ascii="Times New Roman" w:hAnsi="Times New Roman" w:cs="Times New Roman"/>
                                    <w:sz w:val="36"/>
                                    <w:szCs w:val="56"/>
                                  </w:rPr>
                                </w:pPr>
                                <w:r w:rsidRPr="006469D7">
                                  <w:rPr>
                                    <w:rFonts w:ascii="Times New Roman" w:hAnsi="Times New Roman" w:cs="Times New Roman"/>
                                    <w:sz w:val="36"/>
                                    <w:szCs w:val="56"/>
                                  </w:rPr>
                                  <w:t xml:space="preserve">Megan </w:t>
                                </w:r>
                                <w:proofErr w:type="spellStart"/>
                                <w:r w:rsidRPr="006469D7">
                                  <w:rPr>
                                    <w:rFonts w:ascii="Times New Roman" w:hAnsi="Times New Roman" w:cs="Times New Roman"/>
                                    <w:sz w:val="36"/>
                                    <w:szCs w:val="56"/>
                                  </w:rPr>
                                  <w:t>Branam</w:t>
                                </w:r>
                                <w:proofErr w:type="spellEnd"/>
                                <w:r w:rsidRPr="006469D7">
                                  <w:rPr>
                                    <w:rFonts w:ascii="Times New Roman" w:hAnsi="Times New Roman" w:cs="Times New Roman"/>
                                    <w:sz w:val="36"/>
                                    <w:szCs w:val="56"/>
                                  </w:rPr>
                                  <w:t>: Remote Sensing and GIS Analyst</w:t>
                                </w:r>
                              </w:p>
                              <w:p w:rsidR="00FA0C9A" w:rsidRPr="00525051" w:rsidRDefault="00FA0C9A" w:rsidP="00FA0C9A">
                                <w:pPr>
                                  <w:spacing w:line="240" w:lineRule="auto"/>
                                  <w:jc w:val="center"/>
                                  <w:rPr>
                                    <w:rFonts w:ascii="Times New Roman" w:hAnsi="Times New Roman" w:cs="Times New Roman"/>
                                    <w:sz w:val="36"/>
                                    <w:szCs w:val="5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1752546" id="_x0000_t202" coordsize="21600,21600" o:spt="202" path="m,l,21600r21600,l21600,xe">
                    <v:stroke joinstyle="miter"/>
                    <v:path gradientshapeok="t" o:connecttype="rect"/>
                  </v:shapetype>
                  <v:shape id="Text Box 32" o:spid="_x0000_s1055" type="#_x0000_t202" style="position:absolute;margin-left:186.05pt;margin-top:603.6pt;width:389.9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" filled="f" stroked="f" strokeweight=".5pt">
                    <v:textbox style="mso-fit-shape-to-text:t" inset="0,0,0,0">
                      <w:txbxContent>
                        <w:p w:rsidR="00FA0C9A" w:rsidRPr="006469D7" w:rsidRDefault="00FA0C9A" w:rsidP="00FA0C9A">
                          <w:pPr>
                            <w:spacing w:line="240" w:lineRule="auto"/>
                            <w:jc w:val="center"/>
                            <w:rPr>
                              <w:rFonts w:ascii="Times New Roman" w:hAnsi="Times New Roman" w:cs="Times New Roman"/>
                              <w:sz w:val="36"/>
                              <w:szCs w:val="56"/>
                            </w:rPr>
                          </w:pPr>
                          <w:r w:rsidRPr="006469D7">
                            <w:rPr>
                              <w:rFonts w:ascii="Times New Roman" w:hAnsi="Times New Roman" w:cs="Times New Roman"/>
                              <w:sz w:val="36"/>
                              <w:szCs w:val="56"/>
                            </w:rPr>
                            <w:t>Clancy Taylor: Project Manager</w:t>
                          </w:r>
                        </w:p>
                        <w:p w:rsidR="00FA0C9A" w:rsidRPr="006469D7" w:rsidRDefault="00FA0C9A" w:rsidP="00FA0C9A">
                          <w:pPr>
                            <w:spacing w:line="240" w:lineRule="auto"/>
                            <w:jc w:val="center"/>
                            <w:rPr>
                              <w:rFonts w:ascii="Times New Roman" w:hAnsi="Times New Roman" w:cs="Times New Roman"/>
                              <w:sz w:val="36"/>
                              <w:szCs w:val="56"/>
                            </w:rPr>
                          </w:pPr>
                          <w:r w:rsidRPr="006469D7">
                            <w:rPr>
                              <w:rFonts w:ascii="Times New Roman" w:hAnsi="Times New Roman" w:cs="Times New Roman"/>
                              <w:sz w:val="36"/>
                              <w:szCs w:val="56"/>
                            </w:rPr>
                            <w:t>Will Johnston: Assistant Manager</w:t>
                          </w:r>
                        </w:p>
                        <w:p w:rsidR="00FA0C9A" w:rsidRPr="006469D7" w:rsidRDefault="00FA0C9A" w:rsidP="00FA0C9A">
                          <w:pPr>
                            <w:spacing w:line="240" w:lineRule="auto"/>
                            <w:jc w:val="center"/>
                            <w:rPr>
                              <w:rFonts w:ascii="Times New Roman" w:hAnsi="Times New Roman" w:cs="Times New Roman"/>
                              <w:sz w:val="36"/>
                              <w:szCs w:val="56"/>
                            </w:rPr>
                          </w:pPr>
                          <w:r w:rsidRPr="006469D7">
                            <w:rPr>
                              <w:rFonts w:ascii="Times New Roman" w:hAnsi="Times New Roman" w:cs="Times New Roman"/>
                              <w:sz w:val="36"/>
                              <w:szCs w:val="56"/>
                            </w:rPr>
                            <w:t>Michael Amaral: Remote Sensing and GIS Analyst</w:t>
                          </w:r>
                        </w:p>
                        <w:p w:rsidR="00FA0C9A" w:rsidRPr="006469D7" w:rsidRDefault="00FA0C9A" w:rsidP="00FA0C9A">
                          <w:pPr>
                            <w:spacing w:line="240" w:lineRule="auto"/>
                            <w:jc w:val="center"/>
                            <w:rPr>
                              <w:rFonts w:ascii="Times New Roman" w:hAnsi="Times New Roman" w:cs="Times New Roman"/>
                              <w:sz w:val="36"/>
                              <w:szCs w:val="56"/>
                            </w:rPr>
                          </w:pPr>
                          <w:r w:rsidRPr="006469D7">
                            <w:rPr>
                              <w:rFonts w:ascii="Times New Roman" w:hAnsi="Times New Roman" w:cs="Times New Roman"/>
                              <w:sz w:val="36"/>
                              <w:szCs w:val="56"/>
                            </w:rPr>
                            <w:t xml:space="preserve">Megan </w:t>
                          </w:r>
                          <w:proofErr w:type="spellStart"/>
                          <w:r w:rsidRPr="006469D7">
                            <w:rPr>
                              <w:rFonts w:ascii="Times New Roman" w:hAnsi="Times New Roman" w:cs="Times New Roman"/>
                              <w:sz w:val="36"/>
                              <w:szCs w:val="56"/>
                            </w:rPr>
                            <w:t>Branam</w:t>
                          </w:r>
                          <w:proofErr w:type="spellEnd"/>
                          <w:r w:rsidRPr="006469D7">
                            <w:rPr>
                              <w:rFonts w:ascii="Times New Roman" w:hAnsi="Times New Roman" w:cs="Times New Roman"/>
                              <w:sz w:val="36"/>
                              <w:szCs w:val="56"/>
                            </w:rPr>
                            <w:t>: Remote Sensing and GIS Analyst</w:t>
                          </w:r>
                        </w:p>
                        <w:p w:rsidR="00FA0C9A" w:rsidRPr="00525051" w:rsidRDefault="00FA0C9A" w:rsidP="00FA0C9A">
                          <w:pPr>
                            <w:spacing w:line="240" w:lineRule="auto"/>
                            <w:jc w:val="center"/>
                            <w:rPr>
                              <w:rFonts w:ascii="Times New Roman" w:hAnsi="Times New Roman" w:cs="Times New Roman"/>
                              <w:sz w:val="36"/>
                              <w:szCs w:val="56"/>
                            </w:rPr>
                          </w:pPr>
                        </w:p>
                      </w:txbxContent>
                    </v:textbox>
                    <w10:wrap anchorx="page" anchory="page"/>
                  </v:shape>
                </w:pict>
              </mc:Fallback>
            </mc:AlternateContent>
          </w:r>
          <w:r w:rsidRPr="00930CA6">
            <w:rPr>
              <w:rFonts w:ascii="Times New Roman" w:hAnsi="Times New Roman" w:cs="Times New Roman"/>
              <w:noProof/>
              <w:sz w:val="36"/>
              <w:szCs w:val="36"/>
              <w:highlight w:val="yellow"/>
            </w:rPr>
            <w:drawing>
              <wp:anchor distT="0" distB="0" distL="114300" distR="114300" simplePos="0" relativeHeight="251662336" behindDoc="1" locked="0" layoutInCell="1" allowOverlap="1" wp14:anchorId="64BB7CC3" wp14:editId="07AE4439">
                <wp:simplePos x="0" y="0"/>
                <wp:positionH relativeFrom="margin">
                  <wp:posOffset>678815</wp:posOffset>
                </wp:positionH>
                <wp:positionV relativeFrom="paragraph">
                  <wp:posOffset>1460500</wp:posOffset>
                </wp:positionV>
                <wp:extent cx="5379352" cy="4572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352" cy="4572000"/>
                        </a:xfrm>
                        <a:prstGeom prst="rect">
                          <a:avLst/>
                        </a:prstGeom>
                        <a:noFill/>
                      </pic:spPr>
                    </pic:pic>
                  </a:graphicData>
                </a:graphic>
                <wp14:sizeRelH relativeFrom="margin">
                  <wp14:pctWidth>0</wp14:pctWidth>
                </wp14:sizeRelH>
                <wp14:sizeRelV relativeFrom="margin">
                  <wp14:pctHeight>0</wp14:pctHeight>
                </wp14:sizeRelV>
              </wp:anchor>
            </w:drawing>
          </w:r>
          <w:r w:rsidRPr="00930CA6">
            <w:rPr>
              <w:noProof/>
              <w:highlight w:val="yellow"/>
            </w:rPr>
            <mc:AlternateContent>
              <mc:Choice Requires="wps">
                <w:drawing>
                  <wp:anchor distT="0" distB="0" distL="114300" distR="114300" simplePos="0" relativeHeight="251660288" behindDoc="0" locked="0" layoutInCell="1" allowOverlap="1" wp14:anchorId="437BEA17" wp14:editId="03D054B8">
                    <wp:simplePos x="0" y="0"/>
                    <wp:positionH relativeFrom="page">
                      <wp:posOffset>3561756</wp:posOffset>
                    </wp:positionH>
                    <wp:positionV relativeFrom="page">
                      <wp:posOffset>1305750</wp:posOffset>
                    </wp:positionV>
                    <wp:extent cx="3360717" cy="1995055"/>
                    <wp:effectExtent l="0" t="0" r="11430" b="5715"/>
                    <wp:wrapNone/>
                    <wp:docPr id="11" name="Text Box 11"/>
                    <wp:cNvGraphicFramePr/>
                    <a:graphic xmlns:a="http://schemas.openxmlformats.org/drawingml/2006/main">
                      <a:graphicData uri="http://schemas.microsoft.com/office/word/2010/wordprocessingShape">
                        <wps:wsp>
                          <wps:cNvSpPr txBox="1"/>
                          <wps:spPr>
                            <a:xfrm>
                              <a:off x="0" y="0"/>
                              <a:ext cx="3360717" cy="1995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0C9A" w:rsidRPr="00525051" w:rsidRDefault="00486680" w:rsidP="00FA0C9A">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828427327"/>
                                    <w:showingPlcHdr/>
                                    <w:dataBinding w:prefixMappings="xmlns:ns0='http://purl.org/dc/elements/1.1/' xmlns:ns1='http://schemas.openxmlformats.org/package/2006/metadata/core-properties' " w:xpath="/ns1:coreProperties[1]/ns0:title[1]" w:storeItemID="{6C3C8BC8-F283-45AE-878A-BAB7291924A1}"/>
                                    <w:text/>
                                  </w:sdtPr>
                                  <w:sdtEndPr/>
                                  <w:sdtContent>
                                    <w:r w:rsidR="00FA0C9A">
                                      <w:rPr>
                                        <w:rFonts w:ascii="Times New Roman" w:eastAsiaTheme="majorEastAsia" w:hAnsi="Times New Roman" w:cs="Times New Roman"/>
                                        <w:color w:val="262626" w:themeColor="text1" w:themeTint="D9"/>
                                        <w:sz w:val="72"/>
                                        <w:szCs w:val="72"/>
                                      </w:rPr>
                                      <w:t xml:space="preserve">     </w:t>
                                    </w:r>
                                  </w:sdtContent>
                                </w:sdt>
                              </w:p>
                              <w:p w:rsidR="00FA0C9A" w:rsidRPr="00525051" w:rsidRDefault="00486680" w:rsidP="00FA0C9A">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25406320"/>
                                    <w:showingPlcHdr/>
                                    <w:dataBinding w:prefixMappings="xmlns:ns0='http://purl.org/dc/elements/1.1/' xmlns:ns1='http://schemas.openxmlformats.org/package/2006/metadata/core-properties' " w:xpath="/ns1:coreProperties[1]/ns0:subject[1]" w:storeItemID="{6C3C8BC8-F283-45AE-878A-BAB7291924A1}"/>
                                    <w:text/>
                                  </w:sdtPr>
                                  <w:sdtEndPr/>
                                  <w:sdtContent>
                                    <w:r w:rsidR="00FA0C9A">
                                      <w:rPr>
                                        <w:rFonts w:ascii="Times New Roman" w:hAnsi="Times New Roman" w:cs="Times New Roman"/>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7BEA17" id="Text Box 11" o:spid="_x0000_s1056" type="#_x0000_t202" style="position:absolute;margin-left:280.45pt;margin-top:102.8pt;width:264.6pt;height:15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" filled="f" stroked="f" strokeweight=".5pt">
                    <v:textbox inset="0,0,0,0">
                      <w:txbxContent>
                        <w:p w:rsidR="00FA0C9A" w:rsidRPr="00525051" w:rsidRDefault="00486680" w:rsidP="00FA0C9A">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828427327"/>
                              <w:showingPlcHdr/>
                              <w:dataBinding w:prefixMappings="xmlns:ns0='http://purl.org/dc/elements/1.1/' xmlns:ns1='http://schemas.openxmlformats.org/package/2006/metadata/core-properties' " w:xpath="/ns1:coreProperties[1]/ns0:title[1]" w:storeItemID="{6C3C8BC8-F283-45AE-878A-BAB7291924A1}"/>
                              <w:text/>
                            </w:sdtPr>
                            <w:sdtEndPr/>
                            <w:sdtContent>
                              <w:r w:rsidR="00FA0C9A">
                                <w:rPr>
                                  <w:rFonts w:ascii="Times New Roman" w:eastAsiaTheme="majorEastAsia" w:hAnsi="Times New Roman" w:cs="Times New Roman"/>
                                  <w:color w:val="262626" w:themeColor="text1" w:themeTint="D9"/>
                                  <w:sz w:val="72"/>
                                  <w:szCs w:val="72"/>
                                </w:rPr>
                                <w:t xml:space="preserve">     </w:t>
                              </w:r>
                            </w:sdtContent>
                          </w:sdt>
                        </w:p>
                        <w:p w:rsidR="00FA0C9A" w:rsidRPr="00525051" w:rsidRDefault="00486680" w:rsidP="00FA0C9A">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25406320"/>
                              <w:showingPlcHdr/>
                              <w:dataBinding w:prefixMappings="xmlns:ns0='http://purl.org/dc/elements/1.1/' xmlns:ns1='http://schemas.openxmlformats.org/package/2006/metadata/core-properties' " w:xpath="/ns1:coreProperties[1]/ns0:subject[1]" w:storeItemID="{6C3C8BC8-F283-45AE-878A-BAB7291924A1}"/>
                              <w:text/>
                            </w:sdtPr>
                            <w:sdtEndPr/>
                            <w:sdtContent>
                              <w:r w:rsidR="00FA0C9A">
                                <w:rPr>
                                  <w:rFonts w:ascii="Times New Roman" w:hAnsi="Times New Roman" w:cs="Times New Roman"/>
                                  <w:color w:val="404040" w:themeColor="text1" w:themeTint="BF"/>
                                  <w:sz w:val="36"/>
                                  <w:szCs w:val="36"/>
                                </w:rPr>
                                <w:t xml:space="preserve">     </w:t>
                              </w:r>
                            </w:sdtContent>
                          </w:sdt>
                        </w:p>
                      </w:txbxContent>
                    </v:textbox>
                    <w10:wrap anchorx="page" anchory="page"/>
                  </v:shape>
                </w:pict>
              </mc:Fallback>
            </mc:AlternateContent>
          </w:r>
          <w:r w:rsidRPr="00930CA6">
            <w:rPr>
              <w:rFonts w:ascii="Times New Roman" w:hAnsi="Times New Roman" w:cs="Times New Roman"/>
              <w:sz w:val="36"/>
              <w:szCs w:val="36"/>
              <w:highlight w:val="yellow"/>
            </w:rPr>
            <w:br w:type="page"/>
          </w:r>
        </w:p>
      </w:sdtContent>
    </w:sdt>
    <w:p w:rsidR="00FA0C9A" w:rsidRPr="00930CA6" w:rsidRDefault="00FA0C9A" w:rsidP="00FA0C9A">
      <w:pPr>
        <w:jc w:val="center"/>
        <w:rPr>
          <w:rFonts w:ascii="Times New Roman" w:hAnsi="Times New Roman" w:cs="Times New Roman"/>
          <w:sz w:val="48"/>
          <w:szCs w:val="48"/>
          <w:highlight w:val="yellow"/>
        </w:rPr>
      </w:pPr>
    </w:p>
    <w:p w:rsidR="001C348F" w:rsidRPr="00930CA6" w:rsidRDefault="001C348F" w:rsidP="00FA0C9A">
      <w:pPr>
        <w:jc w:val="center"/>
        <w:rPr>
          <w:rFonts w:ascii="Times New Roman" w:hAnsi="Times New Roman" w:cs="Times New Roman"/>
          <w:sz w:val="48"/>
          <w:szCs w:val="48"/>
          <w:highlight w:val="yellow"/>
        </w:rPr>
        <w:sectPr w:rsidR="001C348F" w:rsidRPr="00930CA6" w:rsidSect="00A77D38">
          <w:footerReference w:type="default" r:id="rId10"/>
          <w:type w:val="continuous"/>
          <w:pgSz w:w="12240" w:h="15840"/>
          <w:pgMar w:top="1440" w:right="1440" w:bottom="1440" w:left="1440" w:header="720" w:footer="720" w:gutter="0"/>
          <w:pgNumType w:fmt="lowerRoman" w:start="1"/>
          <w:cols w:num="2" w:space="720"/>
          <w:titlePg/>
          <w:docGrid w:linePitch="360"/>
        </w:sectPr>
      </w:pPr>
    </w:p>
    <w:p w:rsidR="00FA0C9A" w:rsidRPr="00930CA6" w:rsidRDefault="00FA0C9A" w:rsidP="00FA0C9A">
      <w:pPr>
        <w:jc w:val="center"/>
        <w:rPr>
          <w:rFonts w:ascii="Times New Roman" w:hAnsi="Times New Roman" w:cs="Times New Roman"/>
          <w:sz w:val="48"/>
          <w:szCs w:val="48"/>
          <w:highlight w:val="yellow"/>
        </w:rPr>
      </w:pPr>
    </w:p>
    <w:p w:rsidR="00FA0C9A" w:rsidRPr="00930CA6" w:rsidRDefault="00FA0C9A" w:rsidP="00FA0C9A">
      <w:pPr>
        <w:spacing w:line="720" w:lineRule="auto"/>
        <w:jc w:val="center"/>
        <w:rPr>
          <w:rFonts w:ascii="Times New Roman" w:hAnsi="Times New Roman" w:cs="Times New Roman"/>
          <w:sz w:val="40"/>
          <w:szCs w:val="48"/>
        </w:rPr>
      </w:pPr>
    </w:p>
    <w:p w:rsidR="00FA0C9A" w:rsidRPr="00930CA6" w:rsidRDefault="00FA0C9A" w:rsidP="00FA0C9A">
      <w:pPr>
        <w:spacing w:line="480" w:lineRule="auto"/>
        <w:jc w:val="center"/>
        <w:rPr>
          <w:rFonts w:ascii="Times New Roman" w:hAnsi="Times New Roman" w:cs="Times New Roman"/>
          <w:iCs/>
          <w:sz w:val="36"/>
          <w:szCs w:val="48"/>
        </w:rPr>
      </w:pPr>
      <w:r w:rsidRPr="00930CA6">
        <w:rPr>
          <w:rFonts w:ascii="Times New Roman" w:hAnsi="Times New Roman" w:cs="Times New Roman"/>
          <w:iCs/>
          <w:sz w:val="36"/>
          <w:szCs w:val="48"/>
        </w:rPr>
        <w:t>Final Report</w:t>
      </w:r>
    </w:p>
    <w:p w:rsidR="00016778" w:rsidRPr="00930CA6" w:rsidRDefault="00016778" w:rsidP="00FA0C9A">
      <w:pPr>
        <w:spacing w:line="480" w:lineRule="auto"/>
        <w:jc w:val="center"/>
        <w:rPr>
          <w:rFonts w:ascii="Times New Roman" w:hAnsi="Times New Roman" w:cs="Times New Roman"/>
          <w:iCs/>
          <w:sz w:val="36"/>
          <w:szCs w:val="48"/>
        </w:rPr>
      </w:pPr>
    </w:p>
    <w:p w:rsidR="00FA0C9A" w:rsidRPr="00930CA6" w:rsidRDefault="00FA0C9A" w:rsidP="00FA0C9A">
      <w:pPr>
        <w:spacing w:line="480" w:lineRule="auto"/>
        <w:jc w:val="center"/>
        <w:rPr>
          <w:rFonts w:ascii="Times New Roman" w:hAnsi="Times New Roman" w:cs="Times New Roman"/>
          <w:sz w:val="36"/>
          <w:szCs w:val="48"/>
        </w:rPr>
      </w:pPr>
      <w:r w:rsidRPr="00930CA6">
        <w:rPr>
          <w:rFonts w:ascii="Times New Roman" w:hAnsi="Times New Roman" w:cs="Times New Roman"/>
          <w:iCs/>
          <w:sz w:val="36"/>
          <w:szCs w:val="48"/>
        </w:rPr>
        <w:t xml:space="preserve">The Efficacy of Residential Tree Plantings in Mitigating Urban Heat Island: An Analysis of the </w:t>
      </w:r>
      <w:proofErr w:type="spellStart"/>
      <w:r w:rsidRPr="00930CA6">
        <w:rPr>
          <w:rFonts w:ascii="Times New Roman" w:hAnsi="Times New Roman" w:cs="Times New Roman"/>
          <w:iCs/>
          <w:sz w:val="36"/>
          <w:szCs w:val="48"/>
        </w:rPr>
        <w:t>NeighborWoods</w:t>
      </w:r>
      <w:proofErr w:type="spellEnd"/>
      <w:r w:rsidRPr="00930CA6">
        <w:rPr>
          <w:rFonts w:ascii="Times New Roman" w:hAnsi="Times New Roman" w:cs="Times New Roman"/>
          <w:iCs/>
          <w:sz w:val="36"/>
          <w:szCs w:val="48"/>
        </w:rPr>
        <w:t xml:space="preserve"> Program in Austin, Texas</w:t>
      </w:r>
    </w:p>
    <w:p w:rsidR="00FA0C9A" w:rsidRPr="00930CA6" w:rsidRDefault="00FA0C9A" w:rsidP="00FA0C9A">
      <w:pPr>
        <w:spacing w:line="480" w:lineRule="auto"/>
        <w:jc w:val="center"/>
        <w:rPr>
          <w:rFonts w:ascii="Times New Roman" w:hAnsi="Times New Roman" w:cs="Times New Roman"/>
          <w:sz w:val="36"/>
          <w:szCs w:val="48"/>
        </w:rPr>
      </w:pPr>
    </w:p>
    <w:p w:rsidR="00FA0C9A" w:rsidRPr="00930CA6" w:rsidRDefault="00FA0C9A" w:rsidP="00FA0C9A">
      <w:pPr>
        <w:spacing w:line="480" w:lineRule="auto"/>
        <w:jc w:val="center"/>
        <w:rPr>
          <w:rFonts w:ascii="Times New Roman" w:hAnsi="Times New Roman" w:cs="Times New Roman"/>
          <w:sz w:val="36"/>
          <w:szCs w:val="48"/>
        </w:rPr>
      </w:pPr>
      <w:r w:rsidRPr="00930CA6">
        <w:rPr>
          <w:rFonts w:ascii="Times New Roman" w:hAnsi="Times New Roman" w:cs="Times New Roman"/>
          <w:sz w:val="36"/>
          <w:szCs w:val="48"/>
        </w:rPr>
        <w:t xml:space="preserve">Prepared by: </w:t>
      </w:r>
      <w:proofErr w:type="spellStart"/>
      <w:r w:rsidRPr="00930CA6">
        <w:rPr>
          <w:rFonts w:ascii="Times New Roman" w:hAnsi="Times New Roman" w:cs="Times New Roman"/>
          <w:sz w:val="36"/>
          <w:szCs w:val="48"/>
        </w:rPr>
        <w:t>GreenBelt</w:t>
      </w:r>
      <w:proofErr w:type="spellEnd"/>
      <w:r w:rsidRPr="00930CA6">
        <w:rPr>
          <w:rFonts w:ascii="Times New Roman" w:hAnsi="Times New Roman" w:cs="Times New Roman"/>
          <w:sz w:val="36"/>
          <w:szCs w:val="48"/>
        </w:rPr>
        <w:t xml:space="preserve"> GIS Consulting</w:t>
      </w:r>
      <w:r w:rsidR="007C1763" w:rsidRPr="00930CA6">
        <w:rPr>
          <w:rFonts w:ascii="Times New Roman" w:hAnsi="Times New Roman" w:cs="Times New Roman"/>
          <w:sz w:val="36"/>
          <w:szCs w:val="48"/>
        </w:rPr>
        <w:t>, Texas State University</w:t>
      </w:r>
    </w:p>
    <w:p w:rsidR="00016778" w:rsidRPr="00930CA6" w:rsidRDefault="00016778" w:rsidP="00FA0C9A">
      <w:pPr>
        <w:spacing w:line="480" w:lineRule="auto"/>
        <w:jc w:val="center"/>
        <w:rPr>
          <w:rFonts w:ascii="Times New Roman" w:hAnsi="Times New Roman" w:cs="Times New Roman"/>
          <w:sz w:val="36"/>
          <w:szCs w:val="48"/>
        </w:rPr>
      </w:pPr>
      <w:r w:rsidRPr="00930CA6">
        <w:rPr>
          <w:rFonts w:ascii="Times New Roman" w:hAnsi="Times New Roman" w:cs="Times New Roman"/>
          <w:sz w:val="36"/>
          <w:szCs w:val="48"/>
        </w:rPr>
        <w:t>Prepared for: City of Austin Urban Forestry Program</w:t>
      </w:r>
    </w:p>
    <w:p w:rsidR="00016778" w:rsidRPr="00930CA6" w:rsidRDefault="00016778" w:rsidP="00FA0C9A">
      <w:pPr>
        <w:spacing w:line="480" w:lineRule="auto"/>
        <w:jc w:val="center"/>
        <w:rPr>
          <w:rFonts w:ascii="Times New Roman" w:hAnsi="Times New Roman" w:cs="Times New Roman"/>
          <w:sz w:val="36"/>
          <w:szCs w:val="48"/>
        </w:rPr>
      </w:pPr>
      <w:r w:rsidRPr="00930CA6">
        <w:rPr>
          <w:rFonts w:ascii="Times New Roman" w:hAnsi="Times New Roman" w:cs="Times New Roman"/>
          <w:sz w:val="36"/>
          <w:szCs w:val="48"/>
        </w:rPr>
        <w:t>May 4, 2015</w:t>
      </w:r>
    </w:p>
    <w:p w:rsidR="00FA0C9A" w:rsidRPr="00634101" w:rsidRDefault="00FA0C9A" w:rsidP="00016778">
      <w:pPr>
        <w:jc w:val="center"/>
        <w:rPr>
          <w:rFonts w:ascii="Times New Roman" w:hAnsi="Times New Roman" w:cs="Times New Roman"/>
          <w:sz w:val="48"/>
          <w:szCs w:val="48"/>
        </w:rPr>
      </w:pPr>
      <w:r w:rsidRPr="00930CA6">
        <w:rPr>
          <w:rFonts w:ascii="Times New Roman" w:hAnsi="Times New Roman" w:cs="Times New Roman"/>
          <w:sz w:val="48"/>
          <w:szCs w:val="48"/>
          <w:highlight w:val="yellow"/>
        </w:rPr>
        <w:br w:type="page"/>
      </w:r>
      <w:r w:rsidRPr="00634101">
        <w:rPr>
          <w:rFonts w:ascii="Times New Roman" w:hAnsi="Times New Roman" w:cs="Times New Roman"/>
          <w:sz w:val="36"/>
        </w:rPr>
        <w:lastRenderedPageBreak/>
        <w:t>Table of Contents</w:t>
      </w:r>
    </w:p>
    <w:p w:rsidR="00FA0C9A" w:rsidRPr="00634101" w:rsidRDefault="00FA0C9A" w:rsidP="00FA0C9A">
      <w:pPr>
        <w:rPr>
          <w:rFonts w:ascii="Times New Roman" w:hAnsi="Times New Roman" w:cs="Times New Roman"/>
          <w:lang w:eastAsia="ja-JP"/>
        </w:rPr>
      </w:pPr>
    </w:p>
    <w:p w:rsidR="00FA0C9A" w:rsidRPr="00634101" w:rsidRDefault="00FA0C9A" w:rsidP="00FA0C9A">
      <w:pPr>
        <w:pStyle w:val="TOC1"/>
        <w:rPr>
          <w:rFonts w:ascii="Times New Roman" w:hAnsi="Times New Roman" w:cs="Times New Roman"/>
        </w:rPr>
      </w:pPr>
      <w:r w:rsidRPr="00634101">
        <w:rPr>
          <w:rFonts w:ascii="Times New Roman" w:hAnsi="Times New Roman" w:cs="Times New Roman"/>
          <w:b/>
          <w:bCs/>
        </w:rPr>
        <w:t>Introduction</w:t>
      </w:r>
      <w:r w:rsidRPr="00634101">
        <w:rPr>
          <w:rFonts w:ascii="Times New Roman" w:hAnsi="Times New Roman" w:cs="Times New Roman"/>
        </w:rPr>
        <w:ptab w:relativeTo="margin" w:alignment="right" w:leader="dot"/>
      </w:r>
      <w:r w:rsidR="00634101" w:rsidRPr="00634101">
        <w:rPr>
          <w:rFonts w:ascii="Times New Roman" w:hAnsi="Times New Roman" w:cs="Times New Roman"/>
          <w:b/>
          <w:bCs/>
        </w:rPr>
        <w:t>1</w:t>
      </w:r>
    </w:p>
    <w:p w:rsidR="00FE0075" w:rsidRPr="00634101" w:rsidRDefault="00FE0075" w:rsidP="00FE0075">
      <w:pPr>
        <w:pStyle w:val="TOC2"/>
        <w:ind w:left="216"/>
        <w:rPr>
          <w:rFonts w:ascii="Times New Roman" w:hAnsi="Times New Roman" w:cs="Times New Roman"/>
        </w:rPr>
      </w:pPr>
      <w:r w:rsidRPr="00634101">
        <w:rPr>
          <w:rFonts w:ascii="Times New Roman" w:hAnsi="Times New Roman" w:cs="Times New Roman"/>
        </w:rPr>
        <w:t>Problem Statement</w:t>
      </w:r>
      <w:r w:rsidRPr="00634101">
        <w:rPr>
          <w:rFonts w:ascii="Times New Roman" w:hAnsi="Times New Roman" w:cs="Times New Roman"/>
        </w:rPr>
        <w:ptab w:relativeTo="margin" w:alignment="right" w:leader="dot"/>
      </w:r>
      <w:r w:rsidR="00634101" w:rsidRPr="00634101">
        <w:rPr>
          <w:rFonts w:ascii="Times New Roman" w:hAnsi="Times New Roman" w:cs="Times New Roman"/>
        </w:rPr>
        <w:t>1</w:t>
      </w:r>
    </w:p>
    <w:p w:rsidR="00FE0075" w:rsidRPr="00634101" w:rsidRDefault="00FE0075" w:rsidP="00FE0075">
      <w:pPr>
        <w:pStyle w:val="TOC2"/>
        <w:ind w:left="216"/>
        <w:rPr>
          <w:rFonts w:ascii="Times New Roman" w:hAnsi="Times New Roman" w:cs="Times New Roman"/>
        </w:rPr>
      </w:pPr>
      <w:r w:rsidRPr="00634101">
        <w:rPr>
          <w:rFonts w:ascii="Times New Roman" w:hAnsi="Times New Roman" w:cs="Times New Roman"/>
        </w:rPr>
        <w:t>Summary</w:t>
      </w:r>
      <w:r w:rsidRPr="00634101">
        <w:rPr>
          <w:rFonts w:ascii="Times New Roman" w:hAnsi="Times New Roman" w:cs="Times New Roman"/>
        </w:rPr>
        <w:ptab w:relativeTo="margin" w:alignment="right" w:leader="dot"/>
      </w:r>
      <w:r w:rsidR="00634101" w:rsidRPr="00634101">
        <w:rPr>
          <w:rFonts w:ascii="Times New Roman" w:hAnsi="Times New Roman" w:cs="Times New Roman"/>
        </w:rPr>
        <w:t>1</w:t>
      </w:r>
    </w:p>
    <w:p w:rsidR="006032AF" w:rsidRDefault="00FE0075" w:rsidP="006032AF">
      <w:pPr>
        <w:pStyle w:val="TOC2"/>
        <w:ind w:left="216"/>
        <w:rPr>
          <w:rFonts w:ascii="Times New Roman" w:hAnsi="Times New Roman" w:cs="Times New Roman"/>
        </w:rPr>
      </w:pPr>
      <w:r w:rsidRPr="00634101">
        <w:rPr>
          <w:rFonts w:ascii="Times New Roman" w:hAnsi="Times New Roman" w:cs="Times New Roman"/>
        </w:rPr>
        <w:t>Scope</w:t>
      </w:r>
      <w:r w:rsidRPr="00634101">
        <w:rPr>
          <w:rFonts w:ascii="Times New Roman" w:hAnsi="Times New Roman" w:cs="Times New Roman"/>
        </w:rPr>
        <w:ptab w:relativeTo="margin" w:alignment="right" w:leader="dot"/>
      </w:r>
      <w:r w:rsidR="00634101" w:rsidRPr="00634101">
        <w:rPr>
          <w:rFonts w:ascii="Times New Roman" w:hAnsi="Times New Roman" w:cs="Times New Roman"/>
        </w:rPr>
        <w:t>2</w:t>
      </w:r>
      <w:r w:rsidR="006032AF" w:rsidRPr="006032AF">
        <w:rPr>
          <w:rFonts w:ascii="Times New Roman" w:hAnsi="Times New Roman" w:cs="Times New Roman"/>
        </w:rPr>
        <w:t xml:space="preserve"> </w:t>
      </w:r>
    </w:p>
    <w:p w:rsidR="006032AF" w:rsidRPr="00634101" w:rsidRDefault="006032AF" w:rsidP="006032AF">
      <w:pPr>
        <w:pStyle w:val="TOC2"/>
        <w:ind w:left="216"/>
        <w:rPr>
          <w:rFonts w:ascii="Times New Roman" w:hAnsi="Times New Roman" w:cs="Times New Roman"/>
        </w:rPr>
      </w:pPr>
      <w:r>
        <w:rPr>
          <w:rFonts w:ascii="Times New Roman" w:hAnsi="Times New Roman" w:cs="Times New Roman"/>
        </w:rPr>
        <w:t>Background</w:t>
      </w:r>
      <w:r w:rsidRPr="00634101">
        <w:rPr>
          <w:rFonts w:ascii="Times New Roman" w:hAnsi="Times New Roman" w:cs="Times New Roman"/>
        </w:rPr>
        <w:t xml:space="preserve"> </w:t>
      </w:r>
      <w:r>
        <w:rPr>
          <w:rFonts w:ascii="Times New Roman" w:hAnsi="Times New Roman" w:cs="Times New Roman"/>
        </w:rPr>
        <w:t>of Urban Heat Island Effect</w:t>
      </w:r>
      <w:r w:rsidRPr="00634101">
        <w:rPr>
          <w:rFonts w:ascii="Times New Roman" w:hAnsi="Times New Roman" w:cs="Times New Roman"/>
        </w:rPr>
        <w:ptab w:relativeTo="margin" w:alignment="right" w:leader="dot"/>
      </w:r>
      <w:r w:rsidRPr="00634101">
        <w:rPr>
          <w:rFonts w:ascii="Times New Roman" w:hAnsi="Times New Roman" w:cs="Times New Roman"/>
        </w:rPr>
        <w:t>3</w:t>
      </w:r>
    </w:p>
    <w:p w:rsidR="006032AF" w:rsidRPr="00634101" w:rsidRDefault="006032AF" w:rsidP="006032AF">
      <w:pPr>
        <w:pStyle w:val="TOC2"/>
        <w:ind w:left="216"/>
        <w:rPr>
          <w:rFonts w:ascii="Times New Roman" w:hAnsi="Times New Roman" w:cs="Times New Roman"/>
        </w:rPr>
      </w:pPr>
      <w:r w:rsidRPr="00634101">
        <w:rPr>
          <w:rFonts w:ascii="Times New Roman" w:hAnsi="Times New Roman" w:cs="Times New Roman"/>
        </w:rPr>
        <w:t xml:space="preserve">Remote Sensing and UHI Effects </w:t>
      </w:r>
      <w:r w:rsidRPr="00634101">
        <w:rPr>
          <w:rFonts w:ascii="Times New Roman" w:hAnsi="Times New Roman" w:cs="Times New Roman"/>
        </w:rPr>
        <w:ptab w:relativeTo="margin" w:alignment="right" w:leader="dot"/>
      </w:r>
      <w:r w:rsidRPr="00634101">
        <w:rPr>
          <w:rFonts w:ascii="Times New Roman" w:hAnsi="Times New Roman" w:cs="Times New Roman"/>
        </w:rPr>
        <w:t>3</w:t>
      </w:r>
    </w:p>
    <w:p w:rsidR="00FA0C9A" w:rsidRPr="00634101" w:rsidRDefault="00FE0075" w:rsidP="006032AF">
      <w:pPr>
        <w:pStyle w:val="TOC2"/>
        <w:ind w:left="216"/>
        <w:rPr>
          <w:rFonts w:ascii="Times New Roman" w:hAnsi="Times New Roman" w:cs="Times New Roman"/>
        </w:rPr>
      </w:pPr>
      <w:r w:rsidRPr="00634101">
        <w:rPr>
          <w:rFonts w:ascii="Times New Roman" w:hAnsi="Times New Roman" w:cs="Times New Roman"/>
        </w:rPr>
        <w:t xml:space="preserve"> </w:t>
      </w:r>
    </w:p>
    <w:p w:rsidR="00FA0C9A" w:rsidRPr="00634101" w:rsidRDefault="00FE0075" w:rsidP="00FA0C9A">
      <w:pPr>
        <w:pStyle w:val="TOC1"/>
        <w:rPr>
          <w:rFonts w:ascii="Times New Roman" w:hAnsi="Times New Roman" w:cs="Times New Roman"/>
        </w:rPr>
      </w:pPr>
      <w:r w:rsidRPr="00634101">
        <w:rPr>
          <w:rFonts w:ascii="Times New Roman" w:hAnsi="Times New Roman" w:cs="Times New Roman"/>
          <w:b/>
          <w:bCs/>
        </w:rPr>
        <w:t>Data</w:t>
      </w:r>
      <w:r w:rsidR="00FA0C9A" w:rsidRPr="00634101">
        <w:rPr>
          <w:rFonts w:ascii="Times New Roman" w:hAnsi="Times New Roman" w:cs="Times New Roman"/>
        </w:rPr>
        <w:ptab w:relativeTo="margin" w:alignment="right" w:leader="dot"/>
      </w:r>
      <w:r w:rsidR="00634101" w:rsidRPr="00634101">
        <w:rPr>
          <w:rFonts w:ascii="Times New Roman" w:hAnsi="Times New Roman" w:cs="Times New Roman"/>
          <w:b/>
          <w:bCs/>
        </w:rPr>
        <w:t>4</w:t>
      </w:r>
    </w:p>
    <w:p w:rsidR="00FA0C9A" w:rsidRPr="00930CA6" w:rsidRDefault="00FA0C9A" w:rsidP="00FA0C9A">
      <w:pPr>
        <w:rPr>
          <w:rFonts w:ascii="Times New Roman" w:hAnsi="Times New Roman" w:cs="Times New Roman"/>
          <w:highlight w:val="yellow"/>
        </w:rPr>
      </w:pPr>
    </w:p>
    <w:p w:rsidR="00FA0C9A" w:rsidRPr="00A56220" w:rsidRDefault="00FE0075" w:rsidP="00FA0C9A">
      <w:pPr>
        <w:pStyle w:val="TOC1"/>
        <w:rPr>
          <w:rFonts w:ascii="Times New Roman" w:hAnsi="Times New Roman" w:cs="Times New Roman"/>
          <w:b/>
          <w:bCs/>
        </w:rPr>
      </w:pPr>
      <w:r w:rsidRPr="00A56220">
        <w:rPr>
          <w:rFonts w:ascii="Times New Roman" w:hAnsi="Times New Roman" w:cs="Times New Roman"/>
          <w:b/>
          <w:bCs/>
        </w:rPr>
        <w:t>Methods</w:t>
      </w:r>
      <w:r w:rsidR="00FA0C9A" w:rsidRPr="00A56220">
        <w:rPr>
          <w:rFonts w:ascii="Times New Roman" w:hAnsi="Times New Roman" w:cs="Times New Roman"/>
        </w:rPr>
        <w:ptab w:relativeTo="margin" w:alignment="right" w:leader="dot"/>
      </w:r>
      <w:r w:rsidR="00C26629">
        <w:rPr>
          <w:rFonts w:ascii="Times New Roman" w:hAnsi="Times New Roman" w:cs="Times New Roman"/>
          <w:b/>
          <w:bCs/>
        </w:rPr>
        <w:t>5</w:t>
      </w:r>
    </w:p>
    <w:p w:rsidR="00FE0075" w:rsidRPr="00A56220" w:rsidRDefault="001C348F" w:rsidP="00FE0075">
      <w:pPr>
        <w:pStyle w:val="TOC2"/>
        <w:ind w:left="216"/>
        <w:rPr>
          <w:rFonts w:ascii="Times New Roman" w:hAnsi="Times New Roman" w:cs="Times New Roman"/>
        </w:rPr>
      </w:pPr>
      <w:r w:rsidRPr="00A56220">
        <w:rPr>
          <w:rFonts w:ascii="Times New Roman" w:hAnsi="Times New Roman" w:cs="Times New Roman"/>
        </w:rPr>
        <w:t>Remote Sensing</w:t>
      </w:r>
      <w:r w:rsidR="00FE0075" w:rsidRPr="00A56220">
        <w:rPr>
          <w:rFonts w:ascii="Times New Roman" w:hAnsi="Times New Roman" w:cs="Times New Roman"/>
        </w:rPr>
        <w:ptab w:relativeTo="margin" w:alignment="right" w:leader="dot"/>
      </w:r>
      <w:r w:rsidR="00C26629">
        <w:rPr>
          <w:rFonts w:ascii="Times New Roman" w:hAnsi="Times New Roman" w:cs="Times New Roman"/>
        </w:rPr>
        <w:t>5</w:t>
      </w:r>
    </w:p>
    <w:p w:rsidR="00FE0075" w:rsidRPr="00A56220" w:rsidRDefault="001C348F" w:rsidP="00FE0075">
      <w:pPr>
        <w:pStyle w:val="TOC2"/>
        <w:ind w:left="216"/>
        <w:rPr>
          <w:rFonts w:ascii="Times New Roman" w:hAnsi="Times New Roman" w:cs="Times New Roman"/>
        </w:rPr>
      </w:pPr>
      <w:r w:rsidRPr="00A56220">
        <w:rPr>
          <w:rFonts w:ascii="Times New Roman" w:hAnsi="Times New Roman" w:cs="Times New Roman"/>
        </w:rPr>
        <w:t xml:space="preserve">ArcGIS </w:t>
      </w:r>
      <w:r w:rsidR="00FE0075" w:rsidRPr="00A56220">
        <w:rPr>
          <w:rFonts w:ascii="Times New Roman" w:hAnsi="Times New Roman" w:cs="Times New Roman"/>
        </w:rPr>
        <w:ptab w:relativeTo="margin" w:alignment="right" w:leader="dot"/>
      </w:r>
      <w:r w:rsidR="00A56220">
        <w:rPr>
          <w:rFonts w:ascii="Times New Roman" w:hAnsi="Times New Roman" w:cs="Times New Roman"/>
        </w:rPr>
        <w:t>7</w:t>
      </w:r>
    </w:p>
    <w:p w:rsidR="00A56220" w:rsidRDefault="001C348F" w:rsidP="00FE0075">
      <w:pPr>
        <w:pStyle w:val="TOC2"/>
        <w:ind w:left="216"/>
        <w:rPr>
          <w:rFonts w:ascii="Times New Roman" w:hAnsi="Times New Roman" w:cs="Times New Roman"/>
        </w:rPr>
      </w:pPr>
      <w:r w:rsidRPr="00A56220">
        <w:rPr>
          <w:rFonts w:ascii="Times New Roman" w:hAnsi="Times New Roman" w:cs="Times New Roman"/>
        </w:rPr>
        <w:t>Statistical Analysis</w:t>
      </w:r>
      <w:r w:rsidR="00FE0075" w:rsidRPr="00A56220">
        <w:rPr>
          <w:rFonts w:ascii="Times New Roman" w:hAnsi="Times New Roman" w:cs="Times New Roman"/>
        </w:rPr>
        <w:ptab w:relativeTo="margin" w:alignment="right" w:leader="dot"/>
      </w:r>
      <w:r w:rsidR="00C26629">
        <w:rPr>
          <w:rFonts w:ascii="Times New Roman" w:hAnsi="Times New Roman" w:cs="Times New Roman"/>
        </w:rPr>
        <w:t>8</w:t>
      </w:r>
    </w:p>
    <w:p w:rsidR="00A56220" w:rsidRDefault="00A56220" w:rsidP="00A56220">
      <w:pPr>
        <w:pStyle w:val="TOC2"/>
        <w:ind w:left="216"/>
        <w:rPr>
          <w:rFonts w:ascii="Times New Roman" w:hAnsi="Times New Roman" w:cs="Times New Roman"/>
        </w:rPr>
      </w:pPr>
      <w:r>
        <w:rPr>
          <w:rFonts w:ascii="Times New Roman" w:hAnsi="Times New Roman" w:cs="Times New Roman"/>
        </w:rPr>
        <w:t>Tree Benefit Calculator</w:t>
      </w:r>
      <w:r w:rsidRPr="00A56220">
        <w:rPr>
          <w:rFonts w:ascii="Times New Roman" w:hAnsi="Times New Roman" w:cs="Times New Roman"/>
        </w:rPr>
        <w:ptab w:relativeTo="margin" w:alignment="right" w:leader="dot"/>
      </w:r>
      <w:r w:rsidR="00C26629">
        <w:rPr>
          <w:rFonts w:ascii="Times New Roman" w:hAnsi="Times New Roman" w:cs="Times New Roman"/>
        </w:rPr>
        <w:t>9</w:t>
      </w:r>
    </w:p>
    <w:p w:rsidR="00FE0075" w:rsidRPr="00483E7A" w:rsidRDefault="00FE0075" w:rsidP="00FE0075">
      <w:pPr>
        <w:rPr>
          <w:rFonts w:ascii="Times New Roman" w:hAnsi="Times New Roman" w:cs="Times New Roman"/>
        </w:rPr>
      </w:pPr>
    </w:p>
    <w:p w:rsidR="00FE0075" w:rsidRPr="00483E7A" w:rsidRDefault="002A6B41" w:rsidP="00FE0075">
      <w:pPr>
        <w:pStyle w:val="TOC1"/>
        <w:rPr>
          <w:rFonts w:ascii="Times New Roman" w:hAnsi="Times New Roman" w:cs="Times New Roman"/>
          <w:b/>
          <w:bCs/>
        </w:rPr>
      </w:pPr>
      <w:r w:rsidRPr="00483E7A">
        <w:rPr>
          <w:rFonts w:ascii="Times New Roman" w:hAnsi="Times New Roman" w:cs="Times New Roman"/>
          <w:b/>
          <w:bCs/>
        </w:rPr>
        <w:t>Results</w:t>
      </w:r>
      <w:r w:rsidR="00FE0075" w:rsidRPr="00483E7A">
        <w:rPr>
          <w:rFonts w:ascii="Times New Roman" w:hAnsi="Times New Roman" w:cs="Times New Roman"/>
        </w:rPr>
        <w:ptab w:relativeTo="margin" w:alignment="right" w:leader="dot"/>
      </w:r>
      <w:r w:rsidR="00483E7A" w:rsidRPr="00483E7A">
        <w:rPr>
          <w:rFonts w:ascii="Times New Roman" w:hAnsi="Times New Roman" w:cs="Times New Roman"/>
          <w:b/>
          <w:bCs/>
        </w:rPr>
        <w:t>10</w:t>
      </w:r>
    </w:p>
    <w:p w:rsidR="002A6B41" w:rsidRPr="00483E7A" w:rsidRDefault="002A6B41" w:rsidP="002A6B41">
      <w:pPr>
        <w:pStyle w:val="TOC2"/>
        <w:ind w:left="216"/>
        <w:rPr>
          <w:rFonts w:ascii="Times New Roman" w:hAnsi="Times New Roman" w:cs="Times New Roman"/>
        </w:rPr>
      </w:pPr>
      <w:r w:rsidRPr="00483E7A">
        <w:rPr>
          <w:rFonts w:ascii="Times New Roman" w:hAnsi="Times New Roman" w:cs="Times New Roman"/>
        </w:rPr>
        <w:t>Remote Sensing</w:t>
      </w:r>
      <w:r w:rsidRPr="00483E7A">
        <w:rPr>
          <w:rFonts w:ascii="Times New Roman" w:hAnsi="Times New Roman" w:cs="Times New Roman"/>
        </w:rPr>
        <w:ptab w:relativeTo="margin" w:alignment="right" w:leader="dot"/>
      </w:r>
      <w:r w:rsidR="00483E7A" w:rsidRPr="00483E7A">
        <w:rPr>
          <w:rFonts w:ascii="Times New Roman" w:hAnsi="Times New Roman" w:cs="Times New Roman"/>
        </w:rPr>
        <w:t>10</w:t>
      </w:r>
    </w:p>
    <w:p w:rsidR="002A6B41" w:rsidRPr="00483E7A" w:rsidRDefault="002A6B41" w:rsidP="002A6B41">
      <w:pPr>
        <w:pStyle w:val="TOC2"/>
        <w:ind w:left="216"/>
        <w:rPr>
          <w:rFonts w:ascii="Times New Roman" w:hAnsi="Times New Roman" w:cs="Times New Roman"/>
        </w:rPr>
      </w:pPr>
      <w:r w:rsidRPr="00483E7A">
        <w:rPr>
          <w:rFonts w:ascii="Times New Roman" w:hAnsi="Times New Roman" w:cs="Times New Roman"/>
        </w:rPr>
        <w:t>ArcGIS Analysis</w:t>
      </w:r>
      <w:r w:rsidRPr="00483E7A">
        <w:rPr>
          <w:rFonts w:ascii="Times New Roman" w:hAnsi="Times New Roman" w:cs="Times New Roman"/>
        </w:rPr>
        <w:ptab w:relativeTo="margin" w:alignment="right" w:leader="dot"/>
      </w:r>
      <w:r w:rsidR="00483E7A" w:rsidRPr="00483E7A">
        <w:rPr>
          <w:rFonts w:ascii="Times New Roman" w:hAnsi="Times New Roman" w:cs="Times New Roman"/>
        </w:rPr>
        <w:t>11</w:t>
      </w:r>
    </w:p>
    <w:p w:rsidR="00A56220" w:rsidRPr="00483E7A" w:rsidRDefault="002A6B41" w:rsidP="002A6B41">
      <w:pPr>
        <w:pStyle w:val="TOC2"/>
        <w:ind w:left="216"/>
        <w:rPr>
          <w:rFonts w:ascii="Times New Roman" w:hAnsi="Times New Roman" w:cs="Times New Roman"/>
        </w:rPr>
      </w:pPr>
      <w:r w:rsidRPr="00483E7A">
        <w:rPr>
          <w:rFonts w:ascii="Times New Roman" w:hAnsi="Times New Roman" w:cs="Times New Roman"/>
        </w:rPr>
        <w:t>Statistical Analysis</w:t>
      </w:r>
      <w:r w:rsidRPr="00483E7A">
        <w:rPr>
          <w:rFonts w:ascii="Times New Roman" w:hAnsi="Times New Roman" w:cs="Times New Roman"/>
        </w:rPr>
        <w:ptab w:relativeTo="margin" w:alignment="right" w:leader="dot"/>
      </w:r>
      <w:r w:rsidR="002E114D">
        <w:rPr>
          <w:rFonts w:ascii="Times New Roman" w:hAnsi="Times New Roman" w:cs="Times New Roman"/>
        </w:rPr>
        <w:t>20</w:t>
      </w:r>
    </w:p>
    <w:p w:rsidR="00A56220" w:rsidRPr="00483E7A" w:rsidRDefault="002A6B41" w:rsidP="00A56220">
      <w:pPr>
        <w:pStyle w:val="TOC2"/>
        <w:ind w:left="216"/>
        <w:rPr>
          <w:rFonts w:ascii="Times New Roman" w:hAnsi="Times New Roman" w:cs="Times New Roman"/>
        </w:rPr>
      </w:pPr>
      <w:r w:rsidRPr="00483E7A">
        <w:rPr>
          <w:rFonts w:ascii="Times New Roman" w:hAnsi="Times New Roman" w:cs="Times New Roman"/>
        </w:rPr>
        <w:t xml:space="preserve"> </w:t>
      </w:r>
      <w:r w:rsidR="00A56220" w:rsidRPr="00483E7A">
        <w:rPr>
          <w:rFonts w:ascii="Times New Roman" w:hAnsi="Times New Roman" w:cs="Times New Roman"/>
        </w:rPr>
        <w:t>Tree Benefit Calculator</w:t>
      </w:r>
      <w:r w:rsidR="00A56220" w:rsidRPr="00483E7A">
        <w:rPr>
          <w:rFonts w:ascii="Times New Roman" w:hAnsi="Times New Roman" w:cs="Times New Roman"/>
        </w:rPr>
        <w:ptab w:relativeTo="margin" w:alignment="right" w:leader="dot"/>
      </w:r>
      <w:r w:rsidR="00237B29">
        <w:rPr>
          <w:rFonts w:ascii="Times New Roman" w:hAnsi="Times New Roman" w:cs="Times New Roman"/>
        </w:rPr>
        <w:t>2</w:t>
      </w:r>
      <w:r w:rsidR="002E114D">
        <w:rPr>
          <w:rFonts w:ascii="Times New Roman" w:hAnsi="Times New Roman" w:cs="Times New Roman"/>
        </w:rPr>
        <w:t>4</w:t>
      </w:r>
    </w:p>
    <w:p w:rsidR="00FE0075" w:rsidRPr="00483E7A" w:rsidRDefault="00FE0075" w:rsidP="00FE0075">
      <w:pPr>
        <w:rPr>
          <w:rFonts w:ascii="Times New Roman" w:hAnsi="Times New Roman" w:cs="Times New Roman"/>
        </w:rPr>
      </w:pPr>
    </w:p>
    <w:p w:rsidR="00FE0075" w:rsidRPr="00483E7A" w:rsidRDefault="00FE0075" w:rsidP="00FE0075">
      <w:pPr>
        <w:pStyle w:val="TOC1"/>
        <w:rPr>
          <w:rFonts w:ascii="Times New Roman" w:hAnsi="Times New Roman" w:cs="Times New Roman"/>
          <w:b/>
          <w:bCs/>
        </w:rPr>
      </w:pPr>
      <w:r w:rsidRPr="00483E7A">
        <w:rPr>
          <w:rFonts w:ascii="Times New Roman" w:hAnsi="Times New Roman" w:cs="Times New Roman"/>
          <w:b/>
          <w:bCs/>
        </w:rPr>
        <w:t>Conclusion</w:t>
      </w:r>
      <w:r w:rsidRPr="00483E7A">
        <w:rPr>
          <w:rFonts w:ascii="Times New Roman" w:hAnsi="Times New Roman" w:cs="Times New Roman"/>
        </w:rPr>
        <w:ptab w:relativeTo="margin" w:alignment="right" w:leader="dot"/>
      </w:r>
      <w:r w:rsidR="002E114D">
        <w:rPr>
          <w:rFonts w:ascii="Times New Roman" w:hAnsi="Times New Roman" w:cs="Times New Roman"/>
          <w:b/>
          <w:bCs/>
        </w:rPr>
        <w:t>24</w:t>
      </w:r>
    </w:p>
    <w:p w:rsidR="00FE0075" w:rsidRPr="00483E7A" w:rsidRDefault="00FE0075" w:rsidP="00FE0075">
      <w:pPr>
        <w:rPr>
          <w:rFonts w:ascii="Times New Roman" w:hAnsi="Times New Roman" w:cs="Times New Roman"/>
        </w:rPr>
      </w:pPr>
    </w:p>
    <w:p w:rsidR="00FE0075" w:rsidRPr="00483E7A" w:rsidRDefault="009755CA" w:rsidP="00FE0075">
      <w:pPr>
        <w:pStyle w:val="TOC1"/>
        <w:rPr>
          <w:rFonts w:ascii="Times New Roman" w:hAnsi="Times New Roman" w:cs="Times New Roman"/>
          <w:b/>
          <w:bCs/>
        </w:rPr>
      </w:pPr>
      <w:r w:rsidRPr="00483E7A">
        <w:rPr>
          <w:rFonts w:ascii="Times New Roman" w:hAnsi="Times New Roman" w:cs="Times New Roman"/>
          <w:b/>
          <w:bCs/>
        </w:rPr>
        <w:t>References</w:t>
      </w:r>
      <w:r w:rsidR="00FE0075" w:rsidRPr="00483E7A">
        <w:rPr>
          <w:rFonts w:ascii="Times New Roman" w:hAnsi="Times New Roman" w:cs="Times New Roman"/>
        </w:rPr>
        <w:ptab w:relativeTo="margin" w:alignment="right" w:leader="dot"/>
      </w:r>
      <w:r w:rsidR="00237B29">
        <w:rPr>
          <w:rFonts w:ascii="Times New Roman" w:hAnsi="Times New Roman" w:cs="Times New Roman"/>
          <w:b/>
          <w:bCs/>
        </w:rPr>
        <w:t>2</w:t>
      </w:r>
      <w:r w:rsidR="002E114D">
        <w:rPr>
          <w:rFonts w:ascii="Times New Roman" w:hAnsi="Times New Roman" w:cs="Times New Roman"/>
          <w:b/>
          <w:bCs/>
        </w:rPr>
        <w:t>5</w:t>
      </w:r>
    </w:p>
    <w:p w:rsidR="00235069" w:rsidRPr="00483E7A" w:rsidRDefault="00235069" w:rsidP="00235069">
      <w:pPr>
        <w:rPr>
          <w:rFonts w:ascii="Times New Roman" w:hAnsi="Times New Roman" w:cs="Times New Roman"/>
        </w:rPr>
      </w:pPr>
    </w:p>
    <w:p w:rsidR="00235069" w:rsidRPr="00483E7A" w:rsidRDefault="00235069" w:rsidP="00235069">
      <w:pPr>
        <w:pStyle w:val="TOC1"/>
        <w:rPr>
          <w:rFonts w:ascii="Times New Roman" w:hAnsi="Times New Roman" w:cs="Times New Roman"/>
        </w:rPr>
      </w:pPr>
      <w:r w:rsidRPr="00483E7A">
        <w:rPr>
          <w:rFonts w:ascii="Times New Roman" w:hAnsi="Times New Roman" w:cs="Times New Roman"/>
          <w:b/>
          <w:bCs/>
        </w:rPr>
        <w:t>Appendix</w:t>
      </w:r>
      <w:r w:rsidRPr="00483E7A">
        <w:rPr>
          <w:rFonts w:ascii="Times New Roman" w:hAnsi="Times New Roman" w:cs="Times New Roman"/>
        </w:rPr>
        <w:ptab w:relativeTo="margin" w:alignment="right" w:leader="dot"/>
      </w:r>
      <w:r w:rsidR="00237B29">
        <w:rPr>
          <w:rFonts w:ascii="Times New Roman" w:hAnsi="Times New Roman" w:cs="Times New Roman"/>
          <w:b/>
          <w:bCs/>
        </w:rPr>
        <w:t>2</w:t>
      </w:r>
      <w:r w:rsidR="002E114D">
        <w:rPr>
          <w:rFonts w:ascii="Times New Roman" w:hAnsi="Times New Roman" w:cs="Times New Roman"/>
          <w:b/>
          <w:bCs/>
        </w:rPr>
        <w:t>6</w:t>
      </w:r>
    </w:p>
    <w:p w:rsidR="00235069" w:rsidRPr="00483E7A" w:rsidRDefault="00235069" w:rsidP="00235069">
      <w:pPr>
        <w:pStyle w:val="TOC2"/>
        <w:ind w:left="216"/>
        <w:rPr>
          <w:rFonts w:ascii="Times New Roman" w:hAnsi="Times New Roman" w:cs="Times New Roman"/>
        </w:rPr>
      </w:pPr>
      <w:r w:rsidRPr="00483E7A">
        <w:rPr>
          <w:rFonts w:ascii="Times New Roman" w:hAnsi="Times New Roman" w:cs="Times New Roman"/>
        </w:rPr>
        <w:t>Group Member’s Contribution</w:t>
      </w:r>
      <w:r w:rsidRPr="00483E7A">
        <w:rPr>
          <w:rFonts w:ascii="Times New Roman" w:hAnsi="Times New Roman" w:cs="Times New Roman"/>
        </w:rPr>
        <w:ptab w:relativeTo="margin" w:alignment="right" w:leader="dot"/>
      </w:r>
      <w:r w:rsidR="00237B29">
        <w:rPr>
          <w:rFonts w:ascii="Times New Roman" w:hAnsi="Times New Roman" w:cs="Times New Roman"/>
        </w:rPr>
        <w:t>2</w:t>
      </w:r>
      <w:r w:rsidR="002E114D">
        <w:rPr>
          <w:rFonts w:ascii="Times New Roman" w:hAnsi="Times New Roman" w:cs="Times New Roman"/>
        </w:rPr>
        <w:t>6</w:t>
      </w:r>
    </w:p>
    <w:p w:rsidR="00235069" w:rsidRPr="006469D7" w:rsidRDefault="00235069" w:rsidP="00235069">
      <w:pPr>
        <w:pStyle w:val="TOC2"/>
        <w:ind w:left="216"/>
        <w:rPr>
          <w:rFonts w:ascii="Times New Roman" w:hAnsi="Times New Roman" w:cs="Times New Roman"/>
        </w:rPr>
      </w:pPr>
      <w:r w:rsidRPr="00483E7A">
        <w:rPr>
          <w:rFonts w:ascii="Times New Roman" w:hAnsi="Times New Roman" w:cs="Times New Roman"/>
        </w:rPr>
        <w:t>Metadata</w:t>
      </w:r>
      <w:r w:rsidRPr="00483E7A">
        <w:rPr>
          <w:rFonts w:ascii="Times New Roman" w:hAnsi="Times New Roman" w:cs="Times New Roman"/>
        </w:rPr>
        <w:ptab w:relativeTo="margin" w:alignment="right" w:leader="dot"/>
      </w:r>
      <w:r w:rsidR="00C9361A">
        <w:rPr>
          <w:rFonts w:ascii="Times New Roman" w:hAnsi="Times New Roman" w:cs="Times New Roman"/>
        </w:rPr>
        <w:t>2</w:t>
      </w:r>
      <w:r w:rsidR="002E114D">
        <w:rPr>
          <w:rFonts w:ascii="Times New Roman" w:hAnsi="Times New Roman" w:cs="Times New Roman"/>
        </w:rPr>
        <w:t>8</w:t>
      </w:r>
    </w:p>
    <w:p w:rsidR="001C348F" w:rsidRPr="00016778" w:rsidRDefault="001C348F" w:rsidP="001C348F">
      <w:pPr>
        <w:spacing w:line="360" w:lineRule="auto"/>
        <w:rPr>
          <w:rFonts w:ascii="Corbel" w:hAnsi="Corbel"/>
        </w:rPr>
      </w:pPr>
    </w:p>
    <w:p w:rsidR="00232E49" w:rsidRDefault="00232E49" w:rsidP="001C348F">
      <w:pPr>
        <w:spacing w:line="360" w:lineRule="auto"/>
        <w:rPr>
          <w:rFonts w:ascii="Arial" w:hAnsi="Arial" w:cs="Arial"/>
          <w:b/>
          <w:sz w:val="24"/>
          <w:szCs w:val="36"/>
        </w:rPr>
        <w:sectPr w:rsidR="00232E49" w:rsidSect="00A77D38">
          <w:type w:val="continuous"/>
          <w:pgSz w:w="12240" w:h="15840"/>
          <w:pgMar w:top="1440" w:right="1440" w:bottom="1440" w:left="1440" w:header="720" w:footer="720" w:gutter="0"/>
          <w:pgNumType w:fmt="lowerRoman" w:start="2"/>
          <w:cols w:space="720"/>
          <w:titlePg/>
          <w:docGrid w:linePitch="360"/>
        </w:sectPr>
      </w:pPr>
    </w:p>
    <w:p w:rsidR="001C348F" w:rsidRPr="001C348F" w:rsidRDefault="001C348F" w:rsidP="001C348F">
      <w:pPr>
        <w:spacing w:line="360" w:lineRule="auto"/>
        <w:rPr>
          <w:rFonts w:ascii="Arial" w:hAnsi="Arial" w:cs="Arial"/>
          <w:b/>
          <w:sz w:val="24"/>
        </w:rPr>
      </w:pPr>
      <w:r w:rsidRPr="001C348F">
        <w:rPr>
          <w:rFonts w:ascii="Arial" w:hAnsi="Arial" w:cs="Arial"/>
          <w:b/>
          <w:sz w:val="24"/>
          <w:szCs w:val="36"/>
        </w:rPr>
        <w:lastRenderedPageBreak/>
        <w:t>1.</w:t>
      </w:r>
      <w:r w:rsidRPr="001C348F">
        <w:rPr>
          <w:rFonts w:ascii="Arial" w:hAnsi="Arial" w:cs="Arial"/>
          <w:b/>
          <w:sz w:val="24"/>
        </w:rPr>
        <w:t xml:space="preserve"> INTRODUCTION</w:t>
      </w:r>
    </w:p>
    <w:p w:rsidR="001C348F" w:rsidRPr="00FF0D59" w:rsidRDefault="001C348F" w:rsidP="001C348F">
      <w:pPr>
        <w:spacing w:line="360" w:lineRule="auto"/>
        <w:rPr>
          <w:rFonts w:ascii="Arial" w:hAnsi="Arial" w:cs="Arial"/>
          <w:i/>
          <w:sz w:val="24"/>
        </w:rPr>
      </w:pPr>
      <w:r>
        <w:rPr>
          <w:rFonts w:ascii="Arial" w:hAnsi="Arial" w:cs="Arial"/>
          <w:i/>
          <w:sz w:val="24"/>
        </w:rPr>
        <w:t>1.1</w:t>
      </w:r>
      <w:r w:rsidRPr="00FF0D59">
        <w:rPr>
          <w:rFonts w:ascii="Arial" w:hAnsi="Arial" w:cs="Arial"/>
          <w:i/>
          <w:sz w:val="24"/>
        </w:rPr>
        <w:t xml:space="preserve"> </w:t>
      </w:r>
      <w:r>
        <w:rPr>
          <w:rFonts w:ascii="Arial" w:hAnsi="Arial" w:cs="Arial"/>
          <w:i/>
          <w:sz w:val="24"/>
        </w:rPr>
        <w:t>Problem Statement</w:t>
      </w:r>
    </w:p>
    <w:p w:rsidR="001C348F" w:rsidRDefault="001C348F" w:rsidP="00174464">
      <w:pPr>
        <w:spacing w:line="360" w:lineRule="auto"/>
        <w:rPr>
          <w:rFonts w:ascii="Times New Roman" w:hAnsi="Times New Roman" w:cs="Times New Roman"/>
          <w:sz w:val="24"/>
        </w:rPr>
      </w:pPr>
      <w:r>
        <w:rPr>
          <w:rFonts w:ascii="Times New Roman" w:hAnsi="Times New Roman" w:cs="Times New Roman"/>
          <w:sz w:val="24"/>
        </w:rPr>
        <w:tab/>
      </w:r>
      <w:r w:rsidR="00951BDB">
        <w:rPr>
          <w:rFonts w:ascii="Times New Roman" w:hAnsi="Times New Roman" w:cs="Times New Roman"/>
          <w:sz w:val="24"/>
        </w:rPr>
        <w:t>Austin, Texas i</w:t>
      </w:r>
      <w:r w:rsidR="006469D7">
        <w:rPr>
          <w:rFonts w:ascii="Times New Roman" w:hAnsi="Times New Roman" w:cs="Times New Roman"/>
          <w:sz w:val="24"/>
        </w:rPr>
        <w:t xml:space="preserve">s </w:t>
      </w:r>
      <w:r w:rsidR="00951BDB">
        <w:rPr>
          <w:rFonts w:ascii="Times New Roman" w:hAnsi="Times New Roman" w:cs="Times New Roman"/>
          <w:sz w:val="24"/>
        </w:rPr>
        <w:t xml:space="preserve">the </w:t>
      </w:r>
      <w:r w:rsidR="006469D7">
        <w:rPr>
          <w:rFonts w:ascii="Times New Roman" w:hAnsi="Times New Roman" w:cs="Times New Roman"/>
          <w:sz w:val="24"/>
        </w:rPr>
        <w:t>“</w:t>
      </w:r>
      <w:r w:rsidR="00951BDB">
        <w:rPr>
          <w:rFonts w:ascii="Times New Roman" w:hAnsi="Times New Roman" w:cs="Times New Roman"/>
          <w:sz w:val="24"/>
        </w:rPr>
        <w:t>place to be</w:t>
      </w:r>
      <w:r w:rsidR="006469D7">
        <w:rPr>
          <w:rFonts w:ascii="Times New Roman" w:hAnsi="Times New Roman" w:cs="Times New Roman"/>
          <w:sz w:val="24"/>
        </w:rPr>
        <w:t>”, attracting many new visitors, businesses, and permanent residents due to its favorable economy, business climate, cultural attractions, and temperate climate</w:t>
      </w:r>
      <w:r w:rsidR="00951BDB">
        <w:rPr>
          <w:rFonts w:ascii="Times New Roman" w:hAnsi="Times New Roman" w:cs="Times New Roman"/>
          <w:sz w:val="24"/>
        </w:rPr>
        <w:t xml:space="preserve">.  According to the City of Austin (CoA), the population of the city increased from 680,000 to 865,000 in just 12 years.  With more people comes more development.  Developed and urbanized land brings more economic vitality and opportunity to a city; however, development can have negative environmental effects.  One of the negative environmental effects that is coupled with urban development is known as the Urban Heat Island effect (UHI).  </w:t>
      </w:r>
      <w:r>
        <w:rPr>
          <w:rFonts w:ascii="Times New Roman" w:hAnsi="Times New Roman" w:cs="Times New Roman"/>
          <w:sz w:val="24"/>
        </w:rPr>
        <w:t>Many cities have implemented programs to mitigate the Urban Heat Island effect while still allowing development to occur</w:t>
      </w:r>
      <w:r w:rsidR="00951BDB">
        <w:rPr>
          <w:rFonts w:ascii="Times New Roman" w:hAnsi="Times New Roman" w:cs="Times New Roman"/>
          <w:sz w:val="24"/>
        </w:rPr>
        <w:t xml:space="preserve">. </w:t>
      </w:r>
    </w:p>
    <w:p w:rsidR="00522539" w:rsidRDefault="001C348F" w:rsidP="00522539">
      <w:pPr>
        <w:spacing w:line="360" w:lineRule="auto"/>
        <w:ind w:firstLine="720"/>
        <w:rPr>
          <w:rFonts w:ascii="Times New Roman" w:hAnsi="Times New Roman" w:cs="Times New Roman"/>
          <w:sz w:val="24"/>
        </w:rPr>
      </w:pPr>
      <w:r>
        <w:rPr>
          <w:rFonts w:ascii="Times New Roman" w:hAnsi="Times New Roman" w:cs="Times New Roman"/>
          <w:sz w:val="24"/>
        </w:rPr>
        <w:t xml:space="preserve">In order to mitigate the UHI effect and reap other tree planting benefits, the City of Austin, Austin Energy, and the non-profit </w:t>
      </w:r>
      <w:proofErr w:type="spellStart"/>
      <w:r>
        <w:rPr>
          <w:rFonts w:ascii="Times New Roman" w:hAnsi="Times New Roman" w:cs="Times New Roman"/>
          <w:sz w:val="24"/>
        </w:rPr>
        <w:t>TreeFolks</w:t>
      </w:r>
      <w:proofErr w:type="spellEnd"/>
      <w:r>
        <w:rPr>
          <w:rFonts w:ascii="Times New Roman" w:hAnsi="Times New Roman" w:cs="Times New Roman"/>
          <w:sz w:val="24"/>
        </w:rPr>
        <w:t xml:space="preserve"> have implemented a tree planting program called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In order to determine the effectiveness of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program in UHI mitigation, the City of Austin has partnered with Greenbelt GIS Consulting.  Greenbelt GIS Consulting will measure the effectiveness of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program using ArcGIS, remote sensing, and statistical analysis, as well as make recommendations for future studies of this program.</w:t>
      </w:r>
    </w:p>
    <w:p w:rsidR="00522539" w:rsidRDefault="00522539" w:rsidP="00522539">
      <w:pPr>
        <w:spacing w:line="360" w:lineRule="auto"/>
        <w:ind w:firstLine="720"/>
        <w:rPr>
          <w:rFonts w:ascii="Times New Roman" w:hAnsi="Times New Roman" w:cs="Times New Roman"/>
          <w:sz w:val="24"/>
        </w:rPr>
      </w:pPr>
    </w:p>
    <w:p w:rsidR="001C348F" w:rsidRPr="00FF0D59" w:rsidRDefault="001C348F" w:rsidP="00174464">
      <w:pPr>
        <w:spacing w:line="360" w:lineRule="auto"/>
        <w:rPr>
          <w:rFonts w:ascii="Arial" w:hAnsi="Arial" w:cs="Arial"/>
          <w:i/>
          <w:sz w:val="24"/>
        </w:rPr>
      </w:pPr>
      <w:r>
        <w:rPr>
          <w:rFonts w:ascii="Arial" w:hAnsi="Arial" w:cs="Arial"/>
          <w:i/>
          <w:sz w:val="24"/>
        </w:rPr>
        <w:t>1.2</w:t>
      </w:r>
      <w:r w:rsidRPr="00FF0D59">
        <w:rPr>
          <w:rFonts w:ascii="Arial" w:hAnsi="Arial" w:cs="Arial"/>
          <w:i/>
          <w:sz w:val="24"/>
        </w:rPr>
        <w:t xml:space="preserve"> </w:t>
      </w:r>
      <w:r>
        <w:rPr>
          <w:rFonts w:ascii="Arial" w:hAnsi="Arial" w:cs="Arial"/>
          <w:i/>
          <w:sz w:val="24"/>
        </w:rPr>
        <w:t>Summary</w:t>
      </w:r>
    </w:p>
    <w:p w:rsidR="00522539" w:rsidRDefault="001C348F" w:rsidP="00174464">
      <w:pPr>
        <w:spacing w:line="360" w:lineRule="auto"/>
        <w:rPr>
          <w:rFonts w:ascii="Times New Roman" w:hAnsi="Times New Roman" w:cs="Times New Roman"/>
          <w:sz w:val="24"/>
        </w:rPr>
      </w:pPr>
      <w:r>
        <w:rPr>
          <w:rFonts w:ascii="Arial" w:hAnsi="Arial" w:cs="Arial"/>
          <w:i/>
          <w:sz w:val="24"/>
        </w:rPr>
        <w:tab/>
      </w:r>
      <w:r>
        <w:rPr>
          <w:rFonts w:ascii="Times New Roman" w:hAnsi="Times New Roman" w:cs="Times New Roman"/>
          <w:sz w:val="24"/>
        </w:rPr>
        <w:t xml:space="preserve">This study will analyze the effectiveness of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program in mitigating the UHI effect.  Using </w:t>
      </w:r>
      <w:r w:rsidR="00E5520B">
        <w:rPr>
          <w:rFonts w:ascii="Times New Roman" w:hAnsi="Times New Roman" w:cs="Times New Roman"/>
          <w:sz w:val="24"/>
        </w:rPr>
        <w:t>ERDAS to remotely sense and analyze surface temperature, Arc</w:t>
      </w:r>
      <w:r>
        <w:rPr>
          <w:rFonts w:ascii="Times New Roman" w:hAnsi="Times New Roman" w:cs="Times New Roman"/>
          <w:sz w:val="24"/>
        </w:rPr>
        <w:t xml:space="preserve">GIS to analyze tree </w:t>
      </w:r>
      <w:r w:rsidR="00E5520B">
        <w:rPr>
          <w:rFonts w:ascii="Times New Roman" w:hAnsi="Times New Roman" w:cs="Times New Roman"/>
          <w:sz w:val="24"/>
        </w:rPr>
        <w:t xml:space="preserve">planting locations, and statistical analysis to analyze the impact of the UHI mitigation, </w:t>
      </w:r>
      <w:r>
        <w:rPr>
          <w:rFonts w:ascii="Times New Roman" w:hAnsi="Times New Roman" w:cs="Times New Roman"/>
          <w:sz w:val="24"/>
        </w:rPr>
        <w:t xml:space="preserve">the study will help determine the cooling and other mitigating effects of trees.  </w:t>
      </w:r>
      <w:r w:rsidR="00983124">
        <w:rPr>
          <w:rFonts w:ascii="Times New Roman" w:hAnsi="Times New Roman" w:cs="Times New Roman"/>
          <w:sz w:val="24"/>
        </w:rPr>
        <w:t xml:space="preserve">The benefits of using GIS methods for this study is that GIS allows the CoA to see the spatial distribution of not only the </w:t>
      </w:r>
      <w:proofErr w:type="spellStart"/>
      <w:r w:rsidR="00983124">
        <w:rPr>
          <w:rFonts w:ascii="Times New Roman" w:hAnsi="Times New Roman" w:cs="Times New Roman"/>
          <w:sz w:val="24"/>
        </w:rPr>
        <w:t>NeighborWoods</w:t>
      </w:r>
      <w:proofErr w:type="spellEnd"/>
      <w:r w:rsidR="00983124">
        <w:rPr>
          <w:rFonts w:ascii="Times New Roman" w:hAnsi="Times New Roman" w:cs="Times New Roman"/>
          <w:sz w:val="24"/>
        </w:rPr>
        <w:t xml:space="preserve"> tree program, but also the effects across the space of Austin.  </w:t>
      </w:r>
      <w:r>
        <w:rPr>
          <w:rFonts w:ascii="Times New Roman" w:hAnsi="Times New Roman" w:cs="Times New Roman"/>
          <w:sz w:val="24"/>
        </w:rPr>
        <w:t xml:space="preserve">Furthermore, the study will analyze energy reduction benefits of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trees</w:t>
      </w:r>
      <w:r w:rsidR="00E5520B">
        <w:rPr>
          <w:rFonts w:ascii="Times New Roman" w:hAnsi="Times New Roman" w:cs="Times New Roman"/>
          <w:sz w:val="24"/>
        </w:rPr>
        <w:t xml:space="preserve"> using the National Tree Benefit Calculator developed by Casey Trees and Davey Tree Expert Company</w:t>
      </w:r>
      <w:r>
        <w:rPr>
          <w:rFonts w:ascii="Times New Roman" w:hAnsi="Times New Roman" w:cs="Times New Roman"/>
          <w:sz w:val="24"/>
        </w:rPr>
        <w:t>.</w:t>
      </w:r>
    </w:p>
    <w:p w:rsidR="006469D7" w:rsidRPr="00522539" w:rsidRDefault="006469D7" w:rsidP="00174464">
      <w:pPr>
        <w:spacing w:line="360" w:lineRule="auto"/>
        <w:rPr>
          <w:rFonts w:ascii="Times New Roman" w:hAnsi="Times New Roman" w:cs="Times New Roman"/>
          <w:sz w:val="24"/>
        </w:rPr>
      </w:pPr>
      <w:r w:rsidRPr="00FF0D59">
        <w:rPr>
          <w:rFonts w:ascii="Arial" w:hAnsi="Arial" w:cs="Arial"/>
          <w:i/>
          <w:sz w:val="24"/>
        </w:rPr>
        <w:lastRenderedPageBreak/>
        <w:t>1.</w:t>
      </w:r>
      <w:r>
        <w:rPr>
          <w:rFonts w:ascii="Arial" w:hAnsi="Arial" w:cs="Arial"/>
          <w:i/>
          <w:sz w:val="24"/>
        </w:rPr>
        <w:t>3</w:t>
      </w:r>
      <w:r w:rsidRPr="00FF0D59">
        <w:rPr>
          <w:rFonts w:ascii="Arial" w:hAnsi="Arial" w:cs="Arial"/>
          <w:i/>
          <w:sz w:val="24"/>
        </w:rPr>
        <w:t xml:space="preserve"> Scope</w:t>
      </w:r>
    </w:p>
    <w:p w:rsidR="006469D7" w:rsidRDefault="006469D7" w:rsidP="00174464">
      <w:pPr>
        <w:spacing w:line="360" w:lineRule="auto"/>
        <w:rPr>
          <w:rFonts w:ascii="Times New Roman" w:hAnsi="Times New Roman" w:cs="Times New Roman"/>
          <w:sz w:val="24"/>
        </w:rPr>
      </w:pPr>
      <w:r>
        <w:rPr>
          <w:rFonts w:ascii="Times New Roman" w:hAnsi="Times New Roman" w:cs="Times New Roman"/>
          <w:sz w:val="24"/>
        </w:rPr>
        <w:tab/>
        <w:t xml:space="preserve">This study will analyze the city limits of Austin, Texas, with a special emphasis on locations with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Tree Plantings. These locations are shown in Figure 1.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tree plantings began in 2002.  The study will analyze surface temperature imagery over the 13 years since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began.   </w:t>
      </w:r>
    </w:p>
    <w:p w:rsidR="006469D7" w:rsidRPr="006469D7" w:rsidRDefault="006469D7" w:rsidP="00174464">
      <w:pPr>
        <w:spacing w:line="360" w:lineRule="auto"/>
        <w:rPr>
          <w:rFonts w:ascii="Times New Roman" w:hAnsi="Times New Roman" w:cs="Times New Roman"/>
          <w:sz w:val="24"/>
        </w:rPr>
      </w:pPr>
    </w:p>
    <w:p w:rsidR="001C348F" w:rsidRDefault="00A32D39" w:rsidP="00174464">
      <w:pPr>
        <w:spacing w:line="36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3360" behindDoc="0" locked="0" layoutInCell="1" allowOverlap="1">
            <wp:simplePos x="0" y="0"/>
            <wp:positionH relativeFrom="margin">
              <wp:posOffset>0</wp:posOffset>
            </wp:positionH>
            <wp:positionV relativeFrom="paragraph">
              <wp:posOffset>0</wp:posOffset>
            </wp:positionV>
            <wp:extent cx="6012180" cy="4647565"/>
            <wp:effectExtent l="76200" t="76200" r="140970" b="133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180" cy="4647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1BDB" w:rsidRDefault="00951BDB" w:rsidP="00174464">
      <w:pPr>
        <w:spacing w:line="360" w:lineRule="auto"/>
        <w:rPr>
          <w:rFonts w:ascii="Times New Roman" w:hAnsi="Times New Roman" w:cs="Times New Roman"/>
          <w:sz w:val="24"/>
        </w:rPr>
      </w:pPr>
    </w:p>
    <w:p w:rsidR="006469D7" w:rsidRDefault="006469D7" w:rsidP="00174464">
      <w:pPr>
        <w:spacing w:line="360" w:lineRule="auto"/>
        <w:rPr>
          <w:rFonts w:ascii="Times New Roman" w:hAnsi="Times New Roman" w:cs="Times New Roman"/>
          <w:sz w:val="24"/>
        </w:rPr>
      </w:pPr>
    </w:p>
    <w:p w:rsidR="00254EA9" w:rsidRDefault="00254EA9" w:rsidP="00174464">
      <w:pPr>
        <w:spacing w:line="360" w:lineRule="auto"/>
        <w:rPr>
          <w:rFonts w:ascii="Times New Roman" w:hAnsi="Times New Roman" w:cs="Times New Roman"/>
          <w:sz w:val="24"/>
        </w:rPr>
      </w:pPr>
    </w:p>
    <w:p w:rsidR="00A32D39" w:rsidRPr="00A32D39" w:rsidRDefault="006032AF" w:rsidP="00174464">
      <w:pPr>
        <w:spacing w:line="360" w:lineRule="auto"/>
        <w:rPr>
          <w:rFonts w:ascii="Arial" w:hAnsi="Arial" w:cs="Arial"/>
          <w:i/>
          <w:sz w:val="24"/>
        </w:rPr>
      </w:pPr>
      <w:r>
        <w:rPr>
          <w:rFonts w:ascii="Arial" w:hAnsi="Arial" w:cs="Arial"/>
          <w:i/>
          <w:sz w:val="24"/>
        </w:rPr>
        <w:lastRenderedPageBreak/>
        <w:t>1.4 Background of</w:t>
      </w:r>
      <w:r w:rsidR="00A32D39">
        <w:rPr>
          <w:rFonts w:ascii="Arial" w:hAnsi="Arial" w:cs="Arial"/>
          <w:i/>
          <w:sz w:val="24"/>
        </w:rPr>
        <w:t xml:space="preserve"> Urban Heat Island</w:t>
      </w:r>
      <w:r>
        <w:rPr>
          <w:rFonts w:ascii="Arial" w:hAnsi="Arial" w:cs="Arial"/>
          <w:i/>
          <w:sz w:val="24"/>
        </w:rPr>
        <w:t xml:space="preserve"> Effect</w:t>
      </w:r>
      <w:r w:rsidR="00A32D39" w:rsidRPr="00FF0D59">
        <w:rPr>
          <w:rFonts w:ascii="Arial" w:hAnsi="Arial" w:cs="Arial"/>
          <w:i/>
          <w:sz w:val="24"/>
        </w:rPr>
        <w:t xml:space="preserve"> </w:t>
      </w:r>
    </w:p>
    <w:p w:rsidR="00951BDB" w:rsidRDefault="001C348F" w:rsidP="00174464">
      <w:pPr>
        <w:spacing w:line="360" w:lineRule="auto"/>
        <w:rPr>
          <w:rFonts w:ascii="Times New Roman" w:hAnsi="Times New Roman" w:cs="Times New Roman"/>
          <w:sz w:val="24"/>
        </w:rPr>
      </w:pPr>
      <w:r>
        <w:rPr>
          <w:rFonts w:asciiTheme="majorHAnsi" w:hAnsiTheme="majorHAnsi" w:cstheme="majorHAnsi"/>
          <w:sz w:val="24"/>
          <w:szCs w:val="24"/>
        </w:rPr>
        <w:tab/>
      </w:r>
      <w:r w:rsidR="00951BDB">
        <w:rPr>
          <w:rFonts w:ascii="Times New Roman" w:hAnsi="Times New Roman" w:cs="Times New Roman"/>
          <w:sz w:val="24"/>
        </w:rPr>
        <w:t>According to the Environmental Protection Agency (EPA), the Urban Heat Island effect explains the phenomena that developed areas are hotter than the surrounding rural areas.  The heat from the urban areas negatively impacts cities, most specifically through increasing energy use and demand to cool down structures, air pollution, greenhouse gas emissions, human health issues relating to heat and pollution, as well as having a negative impact on water quality</w:t>
      </w:r>
      <w:sdt>
        <w:sdtPr>
          <w:rPr>
            <w:rFonts w:ascii="Times New Roman" w:hAnsi="Times New Roman" w:cs="Times New Roman"/>
            <w:sz w:val="24"/>
          </w:rPr>
          <w:id w:val="-769699287"/>
          <w:citation/>
        </w:sdtPr>
        <w:sdtEndPr/>
        <w:sdtContent>
          <w:r w:rsidR="00951BDB">
            <w:rPr>
              <w:rFonts w:ascii="Times New Roman" w:hAnsi="Times New Roman" w:cs="Times New Roman"/>
              <w:sz w:val="24"/>
            </w:rPr>
            <w:fldChar w:fldCharType="begin"/>
          </w:r>
          <w:r w:rsidR="00951BDB">
            <w:rPr>
              <w:rFonts w:ascii="Times New Roman" w:hAnsi="Times New Roman" w:cs="Times New Roman"/>
              <w:sz w:val="24"/>
            </w:rPr>
            <w:instrText xml:space="preserve"> CITATION Env13 \l 1033 </w:instrText>
          </w:r>
          <w:r w:rsidR="00951BDB">
            <w:rPr>
              <w:rFonts w:ascii="Times New Roman" w:hAnsi="Times New Roman" w:cs="Times New Roman"/>
              <w:sz w:val="24"/>
            </w:rPr>
            <w:fldChar w:fldCharType="separate"/>
          </w:r>
          <w:r w:rsidR="004E4201">
            <w:rPr>
              <w:rFonts w:ascii="Times New Roman" w:hAnsi="Times New Roman" w:cs="Times New Roman"/>
              <w:noProof/>
              <w:sz w:val="24"/>
            </w:rPr>
            <w:t xml:space="preserve"> </w:t>
          </w:r>
          <w:r w:rsidR="004E4201" w:rsidRPr="004E4201">
            <w:rPr>
              <w:rFonts w:ascii="Times New Roman" w:hAnsi="Times New Roman" w:cs="Times New Roman"/>
              <w:noProof/>
              <w:sz w:val="24"/>
            </w:rPr>
            <w:t>(Environmental Protection Agency 2013)</w:t>
          </w:r>
          <w:r w:rsidR="00951BDB">
            <w:rPr>
              <w:rFonts w:ascii="Times New Roman" w:hAnsi="Times New Roman" w:cs="Times New Roman"/>
              <w:sz w:val="24"/>
            </w:rPr>
            <w:fldChar w:fldCharType="end"/>
          </w:r>
        </w:sdtContent>
      </w:sdt>
      <w:r w:rsidR="00951BDB">
        <w:rPr>
          <w:rFonts w:ascii="Times New Roman" w:hAnsi="Times New Roman" w:cs="Times New Roman"/>
          <w:sz w:val="24"/>
        </w:rPr>
        <w:t xml:space="preserve">.  </w:t>
      </w:r>
    </w:p>
    <w:p w:rsidR="001C348F" w:rsidRPr="00A32D39" w:rsidRDefault="001C348F" w:rsidP="00174464">
      <w:pPr>
        <w:spacing w:line="360" w:lineRule="auto"/>
        <w:ind w:firstLine="720"/>
        <w:rPr>
          <w:rFonts w:ascii="Times New Roman" w:hAnsi="Times New Roman" w:cs="Times New Roman"/>
          <w:sz w:val="24"/>
          <w:szCs w:val="24"/>
        </w:rPr>
      </w:pPr>
      <w:r w:rsidRPr="00A32D39">
        <w:rPr>
          <w:rFonts w:ascii="Times New Roman" w:hAnsi="Times New Roman" w:cs="Times New Roman"/>
          <w:sz w:val="24"/>
          <w:szCs w:val="24"/>
        </w:rPr>
        <w:t>There is a large amount of research that has been conducted into studying what the urban heat island (UHI) effect is, its causes, and its impacts on the environment. In urban locations, much of the land that once contained vegetation is replaced by impervious surfaces like concrete and asphalt. The roads and buildings that are constructed in urban areas absorb more of the suns energy during the day and release that energy into the air at night (Gallo et al., 1993). Other attributing factors to the UHI effect are reduced airflow due to large buildings, as well as a reduced amount of moisture involved in evapotranspiration in the atmosphere located in these urban zones (Coutts, et al. 2007). With the replacement of the natural earth surface with impervious concrete, there is also a larger amount of runoff from rain water (Carlson, 1986). As temperatures rise in highly urbanized areas, the amount of energy used for air conditioning inside buildings further contributes and incr</w:t>
      </w:r>
      <w:r w:rsidR="00A32D39" w:rsidRPr="00A32D39">
        <w:rPr>
          <w:rFonts w:ascii="Times New Roman" w:hAnsi="Times New Roman" w:cs="Times New Roman"/>
          <w:sz w:val="24"/>
          <w:szCs w:val="24"/>
        </w:rPr>
        <w:t>eases the UHI effect.</w:t>
      </w:r>
    </w:p>
    <w:p w:rsidR="00A32D39" w:rsidRPr="00A32D39" w:rsidRDefault="006032AF" w:rsidP="00174464">
      <w:pPr>
        <w:spacing w:line="360" w:lineRule="auto"/>
        <w:rPr>
          <w:rFonts w:ascii="Arial" w:hAnsi="Arial" w:cs="Arial"/>
          <w:i/>
          <w:sz w:val="24"/>
        </w:rPr>
      </w:pPr>
      <w:r>
        <w:rPr>
          <w:rFonts w:ascii="Arial" w:hAnsi="Arial" w:cs="Arial"/>
          <w:i/>
          <w:sz w:val="24"/>
        </w:rPr>
        <w:t>1.4.</w:t>
      </w:r>
      <w:r w:rsidR="00A32D39">
        <w:rPr>
          <w:rFonts w:ascii="Arial" w:hAnsi="Arial" w:cs="Arial"/>
          <w:i/>
          <w:sz w:val="24"/>
        </w:rPr>
        <w:t xml:space="preserve"> Remote Sensing and UHI Effects</w:t>
      </w:r>
    </w:p>
    <w:p w:rsidR="001C348F" w:rsidRDefault="001C348F" w:rsidP="00174464">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According to the International Journal of Remote Sensing the urban heat island effect is “caused by deforestation and the replacement of the land surface by non-evaporating and non-porous materials such as asphalt and concrete.” With large buildings and pavement covering the landscape, the temperatures in heavily urbanized areas can rise by several degrees warmer than more rural outlying areas. In extreme cases, the urban heat island (UHI) may cause changes in precipitation and temperature that usually take nearly hundred years to take place. </w:t>
      </w:r>
    </w:p>
    <w:p w:rsidR="001C348F" w:rsidRPr="00AF46FB" w:rsidRDefault="001C348F" w:rsidP="00174464">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The scope of this study in Huntsville, a medium sized city in northern Alabama. To collect the infrared data, an Advanced Thermal and Land Applications Sensor (ATLAS) attached to the bottom of a small jet. Landsat images were taken around solar noon and once again, later in the day roughly 3 hours after sunset, to highlight the warming and cooling of urban surfaces. While the plane was flying over the city recording infrared data, teams on the ground were </w:t>
      </w:r>
      <w:r w:rsidRPr="00AF46FB">
        <w:rPr>
          <w:rFonts w:ascii="Times New Roman" w:hAnsi="Times New Roman" w:cs="Times New Roman"/>
          <w:sz w:val="24"/>
          <w:szCs w:val="24"/>
        </w:rPr>
        <w:lastRenderedPageBreak/>
        <w:t xml:space="preserve">collecting GPS ground control points and surface temperatures at the locations of different ground cover. </w:t>
      </w:r>
    </w:p>
    <w:p w:rsidR="001C348F" w:rsidRDefault="001C348F" w:rsidP="00174464">
      <w:pPr>
        <w:spacing w:after="0" w:line="360" w:lineRule="auto"/>
        <w:rPr>
          <w:rFonts w:ascii="Times New Roman" w:hAnsi="Times New Roman" w:cs="Times New Roman"/>
          <w:sz w:val="24"/>
          <w:szCs w:val="24"/>
        </w:rPr>
      </w:pPr>
      <w:r w:rsidRPr="00AF46FB">
        <w:rPr>
          <w:rFonts w:ascii="Times New Roman" w:hAnsi="Times New Roman" w:cs="Times New Roman"/>
        </w:rPr>
        <w:tab/>
      </w:r>
      <w:r>
        <w:rPr>
          <w:rFonts w:ascii="Times New Roman" w:hAnsi="Times New Roman" w:cs="Times New Roman"/>
          <w:sz w:val="24"/>
          <w:szCs w:val="24"/>
        </w:rPr>
        <w:t>After the thermal data was collected, it was digitized, c</w:t>
      </w:r>
      <w:r w:rsidR="002E114D">
        <w:rPr>
          <w:rFonts w:ascii="Times New Roman" w:hAnsi="Times New Roman" w:cs="Times New Roman"/>
          <w:sz w:val="24"/>
          <w:szCs w:val="24"/>
        </w:rPr>
        <w:t xml:space="preserve">onverted into a raster format, </w:t>
      </w:r>
      <w:r>
        <w:rPr>
          <w:rFonts w:ascii="Times New Roman" w:hAnsi="Times New Roman" w:cs="Times New Roman"/>
          <w:sz w:val="24"/>
          <w:szCs w:val="24"/>
        </w:rPr>
        <w:t xml:space="preserve">then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using an aerial photo of Huntsville. Irradiance was used to calculate the heat differences in the cities by comparing the noon images with the images after the sunset. Once the daytime and nighttime irradiance values were graphically represented, it is seen that the most highly urbanized areas are the highest peaks during the day and the lowest troughs in the graphs at night. </w:t>
      </w:r>
    </w:p>
    <w:p w:rsidR="001C348F" w:rsidRDefault="001C348F" w:rsidP="00522539">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The study concluded that highly urbanized commercial, industrial, and business areas possess the highest day time irradiance, while natural land cover types such as vegetation and water have the lowest day-night irradiance differences. </w:t>
      </w:r>
      <w:r w:rsidR="00D97010">
        <w:rPr>
          <w:rFonts w:ascii="Times New Roman" w:hAnsi="Times New Roman" w:cs="Times New Roman"/>
          <w:sz w:val="24"/>
          <w:szCs w:val="24"/>
        </w:rPr>
        <w:t>Residential</w:t>
      </w:r>
      <w:r>
        <w:rPr>
          <w:rFonts w:ascii="Times New Roman" w:hAnsi="Times New Roman" w:cs="Times New Roman"/>
          <w:sz w:val="24"/>
          <w:szCs w:val="24"/>
        </w:rPr>
        <w:t xml:space="preserve"> areas have a highly variable amount of daylight irradiance because of varying amounts of tree cover. Anot</w:t>
      </w:r>
      <w:r w:rsidR="002217E8">
        <w:rPr>
          <w:rFonts w:ascii="Times New Roman" w:hAnsi="Times New Roman" w:cs="Times New Roman"/>
          <w:sz w:val="24"/>
          <w:szCs w:val="24"/>
        </w:rPr>
        <w:t xml:space="preserve">her finding concluded that the </w:t>
      </w:r>
      <w:r>
        <w:rPr>
          <w:rFonts w:ascii="Times New Roman" w:hAnsi="Times New Roman" w:cs="Times New Roman"/>
          <w:sz w:val="24"/>
          <w:szCs w:val="24"/>
        </w:rPr>
        <w:t>relationship between NDVI (</w:t>
      </w:r>
      <w:r w:rsidR="00D97010">
        <w:rPr>
          <w:rFonts w:ascii="Times New Roman" w:hAnsi="Times New Roman" w:cs="Times New Roman"/>
          <w:sz w:val="24"/>
          <w:szCs w:val="24"/>
        </w:rPr>
        <w:t>Normalized Difference Vegetation Index-</w:t>
      </w:r>
      <w:r>
        <w:rPr>
          <w:rFonts w:ascii="Times New Roman" w:hAnsi="Times New Roman" w:cs="Times New Roman"/>
          <w:sz w:val="24"/>
          <w:szCs w:val="24"/>
        </w:rPr>
        <w:t xml:space="preserve">as a surrogate of vegetation amount) and the irradiance of each category of land cover (as a surrogate of surface temperature) reveals that importance of vacant/ transition, residential, agricultural, and vegetation land cover types in contributing towards lowering their surface temperatures by virtue of their association with biomass. In conclusion, natural land cover types help cancel out the adverse effects of the urban heat island effect. </w:t>
      </w:r>
    </w:p>
    <w:p w:rsidR="00522539" w:rsidRPr="00522539" w:rsidRDefault="00522539" w:rsidP="00522539">
      <w:pPr>
        <w:spacing w:after="0" w:line="360" w:lineRule="auto"/>
        <w:rPr>
          <w:rFonts w:ascii="Times New Roman" w:hAnsi="Times New Roman" w:cs="Times New Roman"/>
          <w:sz w:val="24"/>
          <w:szCs w:val="24"/>
        </w:rPr>
      </w:pPr>
    </w:p>
    <w:p w:rsidR="001C348F" w:rsidRDefault="00574342" w:rsidP="00174464">
      <w:pPr>
        <w:spacing w:line="360" w:lineRule="auto"/>
        <w:rPr>
          <w:rFonts w:ascii="Arial" w:hAnsi="Arial" w:cs="Arial"/>
          <w:b/>
          <w:sz w:val="24"/>
        </w:rPr>
      </w:pPr>
      <w:r>
        <w:rPr>
          <w:rFonts w:ascii="Arial" w:hAnsi="Arial" w:cs="Arial"/>
          <w:b/>
          <w:sz w:val="24"/>
        </w:rPr>
        <w:t>2</w:t>
      </w:r>
      <w:r w:rsidR="001C348F" w:rsidRPr="00F47265">
        <w:rPr>
          <w:rFonts w:ascii="Arial" w:hAnsi="Arial" w:cs="Arial"/>
          <w:b/>
          <w:sz w:val="24"/>
        </w:rPr>
        <w:t>. DATA</w:t>
      </w:r>
    </w:p>
    <w:p w:rsidR="00F47265" w:rsidRDefault="00232E49" w:rsidP="00232E4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data used for this project were acquired from a variety of places to </w:t>
      </w:r>
      <w:r w:rsidR="00574342">
        <w:rPr>
          <w:rFonts w:ascii="Times New Roman" w:hAnsi="Times New Roman" w:cs="Times New Roman"/>
          <w:sz w:val="24"/>
          <w:szCs w:val="24"/>
        </w:rPr>
        <w:t>produce</w:t>
      </w:r>
      <w:r>
        <w:rPr>
          <w:rFonts w:ascii="Times New Roman" w:hAnsi="Times New Roman" w:cs="Times New Roman"/>
          <w:sz w:val="24"/>
          <w:szCs w:val="24"/>
        </w:rPr>
        <w:t xml:space="preserve"> our final results. The location of the </w:t>
      </w:r>
      <w:proofErr w:type="spellStart"/>
      <w:r>
        <w:rPr>
          <w:rFonts w:ascii="Times New Roman" w:hAnsi="Times New Roman" w:cs="Times New Roman"/>
          <w:sz w:val="24"/>
          <w:szCs w:val="24"/>
        </w:rPr>
        <w:t>NeighborWoods</w:t>
      </w:r>
      <w:proofErr w:type="spellEnd"/>
      <w:r>
        <w:rPr>
          <w:rFonts w:ascii="Times New Roman" w:hAnsi="Times New Roman" w:cs="Times New Roman"/>
          <w:sz w:val="24"/>
          <w:szCs w:val="24"/>
        </w:rPr>
        <w:t xml:space="preserve"> trees where provided by the Urban Forestry Department at the City of Austin. Other data that came fr</w:t>
      </w:r>
      <w:r w:rsidR="00F47265">
        <w:rPr>
          <w:rFonts w:ascii="Times New Roman" w:hAnsi="Times New Roman" w:cs="Times New Roman"/>
          <w:sz w:val="24"/>
          <w:szCs w:val="24"/>
        </w:rPr>
        <w:t xml:space="preserve">om the City of Austin included </w:t>
      </w:r>
      <w:r>
        <w:rPr>
          <w:rFonts w:ascii="Times New Roman" w:hAnsi="Times New Roman" w:cs="Times New Roman"/>
          <w:sz w:val="24"/>
          <w:szCs w:val="24"/>
        </w:rPr>
        <w:t>city limits, Austin Energ</w:t>
      </w:r>
      <w:r w:rsidR="00F47265">
        <w:rPr>
          <w:rFonts w:ascii="Times New Roman" w:hAnsi="Times New Roman" w:cs="Times New Roman"/>
          <w:sz w:val="24"/>
          <w:szCs w:val="24"/>
        </w:rPr>
        <w:t xml:space="preserve">y service area, land cover, zip codes, </w:t>
      </w:r>
      <w:r>
        <w:rPr>
          <w:rFonts w:ascii="Times New Roman" w:hAnsi="Times New Roman" w:cs="Times New Roman"/>
          <w:sz w:val="24"/>
          <w:szCs w:val="24"/>
        </w:rPr>
        <w:t xml:space="preserve">and neighborhood information. These where all used to make the base map in GIS and was useful in analyzing the effectiveness of the </w:t>
      </w:r>
      <w:proofErr w:type="spellStart"/>
      <w:r>
        <w:rPr>
          <w:rFonts w:ascii="Times New Roman" w:hAnsi="Times New Roman" w:cs="Times New Roman"/>
          <w:sz w:val="24"/>
          <w:szCs w:val="24"/>
        </w:rPr>
        <w:t>NeighborWoods</w:t>
      </w:r>
      <w:proofErr w:type="spellEnd"/>
      <w:r>
        <w:rPr>
          <w:rFonts w:ascii="Times New Roman" w:hAnsi="Times New Roman" w:cs="Times New Roman"/>
          <w:sz w:val="24"/>
          <w:szCs w:val="24"/>
        </w:rPr>
        <w:t xml:space="preserve"> program by providing an outline of the areas the program is targeting to make an overall difference in the Urban Heat Island Effect. This data was up to the quality standards for Austin, Texas data requirements. </w:t>
      </w:r>
    </w:p>
    <w:p w:rsidR="00D1183E" w:rsidRDefault="00232E49" w:rsidP="00232E4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remote sensing portion of our project, satellite imagines were obtained from the USGS Earth Explorer database. The dates for each image are close to the same time of year for </w:t>
      </w:r>
      <w:r>
        <w:rPr>
          <w:rFonts w:ascii="Times New Roman" w:hAnsi="Times New Roman" w:cs="Times New Roman"/>
          <w:sz w:val="24"/>
          <w:szCs w:val="24"/>
        </w:rPr>
        <w:lastRenderedPageBreak/>
        <w:t xml:space="preserve">the beginning point, middle and most recent year available. This was done to be able to look at the focus area with as near to the same weather and overall variables as possible. The three satellite imagines were re-projected </w:t>
      </w:r>
      <w:r>
        <w:rPr>
          <w:rFonts w:ascii="Times New Roman" w:hAnsi="Times New Roman" w:cs="Times New Roman"/>
          <w:sz w:val="24"/>
          <w:szCs w:val="36"/>
        </w:rPr>
        <w:t xml:space="preserve">into the Texas State Plane Central (4203) projection to match the GIS data in </w:t>
      </w:r>
      <w:proofErr w:type="spellStart"/>
      <w:r>
        <w:rPr>
          <w:rFonts w:ascii="Times New Roman" w:hAnsi="Times New Roman" w:cs="Times New Roman"/>
          <w:sz w:val="24"/>
          <w:szCs w:val="36"/>
        </w:rPr>
        <w:t>ArcMap</w:t>
      </w:r>
      <w:proofErr w:type="spellEnd"/>
      <w:r>
        <w:rPr>
          <w:rFonts w:ascii="Times New Roman" w:hAnsi="Times New Roman" w:cs="Times New Roman"/>
          <w:sz w:val="24"/>
          <w:szCs w:val="24"/>
        </w:rPr>
        <w:t>.</w:t>
      </w:r>
      <w:r w:rsidR="00F47265">
        <w:rPr>
          <w:rFonts w:ascii="Times New Roman" w:hAnsi="Times New Roman" w:cs="Times New Roman"/>
          <w:sz w:val="24"/>
          <w:szCs w:val="24"/>
        </w:rPr>
        <w:t xml:space="preserve"> All three years w</w:t>
      </w:r>
      <w:r>
        <w:rPr>
          <w:rFonts w:ascii="Times New Roman" w:hAnsi="Times New Roman" w:cs="Times New Roman"/>
          <w:sz w:val="24"/>
          <w:szCs w:val="24"/>
        </w:rPr>
        <w:t xml:space="preserve">ere not available with good quality from a single satellite we used three different ones with the best quality data available. Landsat 7 was used for our beginning point of July 24, </w:t>
      </w:r>
      <w:r w:rsidR="00D1183E">
        <w:rPr>
          <w:rFonts w:ascii="Times New Roman" w:hAnsi="Times New Roman" w:cs="Times New Roman"/>
          <w:sz w:val="24"/>
          <w:szCs w:val="24"/>
        </w:rPr>
        <w:t xml:space="preserve">2002 with 0.00% cloud cover, </w:t>
      </w:r>
      <w:r>
        <w:rPr>
          <w:rFonts w:ascii="Times New Roman" w:hAnsi="Times New Roman" w:cs="Times New Roman"/>
          <w:sz w:val="24"/>
          <w:szCs w:val="24"/>
        </w:rPr>
        <w:t xml:space="preserve">an image quality rating of 9 out of </w:t>
      </w:r>
      <w:r w:rsidR="00D1183E">
        <w:rPr>
          <w:rFonts w:ascii="Times New Roman" w:hAnsi="Times New Roman" w:cs="Times New Roman"/>
          <w:sz w:val="24"/>
          <w:szCs w:val="24"/>
        </w:rPr>
        <w:t>10,</w:t>
      </w:r>
      <w:r w:rsidR="00D1183E" w:rsidRPr="00D1183E">
        <w:rPr>
          <w:rFonts w:ascii="Times New Roman" w:hAnsi="Times New Roman" w:cs="Times New Roman"/>
          <w:sz w:val="24"/>
          <w:szCs w:val="24"/>
        </w:rPr>
        <w:t xml:space="preserve"> and a pixel size of 100 feet</w:t>
      </w:r>
      <w:r>
        <w:rPr>
          <w:rFonts w:ascii="Times New Roman" w:hAnsi="Times New Roman" w:cs="Times New Roman"/>
          <w:sz w:val="24"/>
          <w:szCs w:val="24"/>
        </w:rPr>
        <w:t>. Landsat 4-5 was used for the middle point of August 4, 2009 with 1.00% could cover</w:t>
      </w:r>
      <w:r w:rsidR="00D1183E">
        <w:rPr>
          <w:rFonts w:ascii="Times New Roman" w:hAnsi="Times New Roman" w:cs="Times New Roman"/>
          <w:sz w:val="24"/>
          <w:szCs w:val="24"/>
        </w:rPr>
        <w:t>,</w:t>
      </w:r>
      <w:r>
        <w:rPr>
          <w:rFonts w:ascii="Times New Roman" w:hAnsi="Times New Roman" w:cs="Times New Roman"/>
          <w:sz w:val="24"/>
          <w:szCs w:val="24"/>
        </w:rPr>
        <w:t xml:space="preserve"> a quality rating of 9 out of 10</w:t>
      </w:r>
      <w:r w:rsidR="00D1183E" w:rsidRPr="00D1183E">
        <w:t xml:space="preserve"> </w:t>
      </w:r>
      <w:r w:rsidR="00D1183E" w:rsidRPr="00D1183E">
        <w:rPr>
          <w:rFonts w:ascii="Times New Roman" w:hAnsi="Times New Roman" w:cs="Times New Roman"/>
          <w:sz w:val="24"/>
          <w:szCs w:val="24"/>
        </w:rPr>
        <w:t>and a pixel size of 50 feet</w:t>
      </w:r>
      <w:r>
        <w:rPr>
          <w:rFonts w:ascii="Times New Roman" w:hAnsi="Times New Roman" w:cs="Times New Roman"/>
          <w:sz w:val="24"/>
          <w:szCs w:val="24"/>
        </w:rPr>
        <w:t xml:space="preserve">. Lastly, Landsat 8 was used for our most recent point at July 1, 2014 with 3.62% cloud cover and a quality rating of 9 out of 10. Even though the cloud cover was not an issue for the Landsat 4-5 and Landsat 7 images, we ran into a bit a problem with the Landsat 8 image. The 3.62% cloud cover was visible enough that it obstructed the view of some of the focus area, which did effect the temperature readings of those areas once the data was converted to Celsius. </w:t>
      </w:r>
      <w:r w:rsidR="00D1183E" w:rsidRPr="00D1183E">
        <w:rPr>
          <w:rFonts w:ascii="Times New Roman" w:hAnsi="Times New Roman" w:cs="Times New Roman"/>
          <w:sz w:val="24"/>
          <w:szCs w:val="24"/>
        </w:rPr>
        <w:t>The</w:t>
      </w:r>
      <w:r w:rsidR="00D1183E">
        <w:rPr>
          <w:rFonts w:ascii="Times New Roman" w:hAnsi="Times New Roman" w:cs="Times New Roman"/>
          <w:sz w:val="24"/>
          <w:szCs w:val="24"/>
        </w:rPr>
        <w:t xml:space="preserve"> City</w:t>
      </w:r>
      <w:r w:rsidR="00D1183E" w:rsidRPr="00D1183E">
        <w:rPr>
          <w:rFonts w:ascii="Times New Roman" w:hAnsi="Times New Roman" w:cs="Times New Roman"/>
          <w:sz w:val="24"/>
          <w:szCs w:val="24"/>
        </w:rPr>
        <w:t xml:space="preserve"> of Austin is in the center of the image below, the grayish fuzziness around the city is cloud coverage that impacted some of the results of our analysis.</w:t>
      </w:r>
    </w:p>
    <w:p w:rsidR="0086246F" w:rsidRDefault="0086246F" w:rsidP="00174464">
      <w:pPr>
        <w:spacing w:line="360" w:lineRule="auto"/>
        <w:rPr>
          <w:rFonts w:ascii="Times New Roman" w:hAnsi="Times New Roman" w:cs="Times New Roman"/>
          <w:sz w:val="24"/>
          <w:szCs w:val="24"/>
        </w:rPr>
      </w:pPr>
    </w:p>
    <w:p w:rsidR="00235069" w:rsidRPr="001C348F" w:rsidRDefault="00574342" w:rsidP="00174464">
      <w:pPr>
        <w:spacing w:line="360" w:lineRule="auto"/>
        <w:rPr>
          <w:rFonts w:ascii="Arial" w:hAnsi="Arial" w:cs="Arial"/>
          <w:b/>
          <w:sz w:val="24"/>
        </w:rPr>
      </w:pPr>
      <w:r>
        <w:rPr>
          <w:rFonts w:ascii="Arial" w:hAnsi="Arial" w:cs="Arial"/>
          <w:b/>
          <w:sz w:val="24"/>
          <w:szCs w:val="36"/>
        </w:rPr>
        <w:t>3</w:t>
      </w:r>
      <w:r w:rsidR="00235069">
        <w:rPr>
          <w:rFonts w:ascii="Arial" w:hAnsi="Arial" w:cs="Arial"/>
          <w:b/>
          <w:sz w:val="24"/>
          <w:szCs w:val="36"/>
        </w:rPr>
        <w:t>. METHODS</w:t>
      </w:r>
    </w:p>
    <w:p w:rsidR="00235069" w:rsidRDefault="00574342" w:rsidP="00174464">
      <w:pPr>
        <w:spacing w:line="360" w:lineRule="auto"/>
        <w:rPr>
          <w:rFonts w:ascii="Arial" w:hAnsi="Arial" w:cs="Arial"/>
          <w:i/>
          <w:sz w:val="24"/>
        </w:rPr>
      </w:pPr>
      <w:r w:rsidRPr="009E3861">
        <w:rPr>
          <w:rFonts w:ascii="Arial" w:hAnsi="Arial" w:cs="Arial"/>
          <w:i/>
          <w:sz w:val="24"/>
        </w:rPr>
        <w:t>3</w:t>
      </w:r>
      <w:r w:rsidR="00235069" w:rsidRPr="009E3861">
        <w:rPr>
          <w:rFonts w:ascii="Arial" w:hAnsi="Arial" w:cs="Arial"/>
          <w:i/>
          <w:sz w:val="24"/>
        </w:rPr>
        <w:t>.1 Remote Sensing</w:t>
      </w:r>
    </w:p>
    <w:p w:rsidR="009E3861" w:rsidRDefault="009E3861" w:rsidP="009E3861">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three Landsat images were first re-projected to the Texas State Plane Central (4203) projection. This projection is more suitable for the geographic location of the study area, and it reduces distortion in the image. After the images were re-projected to the preferred projection, the digital numbers of the images needed to be converted with various conversion factors to calculate the at-satellite brightness temperature. According to </w:t>
      </w:r>
      <w:proofErr w:type="spellStart"/>
      <w:r>
        <w:rPr>
          <w:rFonts w:ascii="Times New Roman" w:hAnsi="Times New Roman" w:cs="Times New Roman"/>
          <w:sz w:val="24"/>
          <w:szCs w:val="24"/>
        </w:rPr>
        <w:t>Chander</w:t>
      </w:r>
      <w:proofErr w:type="spellEnd"/>
      <w:r>
        <w:rPr>
          <w:rFonts w:ascii="Times New Roman" w:hAnsi="Times New Roman" w:cs="Times New Roman"/>
          <w:sz w:val="24"/>
          <w:szCs w:val="24"/>
        </w:rPr>
        <w:t xml:space="preserve"> et al</w:t>
      </w:r>
      <w:r w:rsidR="0029787B">
        <w:rPr>
          <w:rFonts w:ascii="Times New Roman" w:hAnsi="Times New Roman" w:cs="Times New Roman"/>
          <w:sz w:val="24"/>
          <w:szCs w:val="24"/>
        </w:rPr>
        <w:t>. (</w:t>
      </w:r>
      <w:r>
        <w:rPr>
          <w:rFonts w:ascii="Times New Roman" w:hAnsi="Times New Roman" w:cs="Times New Roman"/>
          <w:sz w:val="24"/>
          <w:szCs w:val="24"/>
        </w:rPr>
        <w:t>2009), the digital numbers of an image must first be converted into spectral radiance values. Spectral radiance is the amount of light that is reflected off of an object. The following equations for converting digital numbers to at-sensor spectral radiance are as follows:</w:t>
      </w:r>
    </w:p>
    <w:p w:rsidR="002E114D" w:rsidRDefault="002E114D" w:rsidP="009E3861">
      <w:pPr>
        <w:spacing w:line="360" w:lineRule="auto"/>
        <w:jc w:val="center"/>
        <w:rPr>
          <w:rFonts w:ascii="Times New Roman" w:hAnsi="Times New Roman" w:cs="Times New Roman"/>
          <w:sz w:val="24"/>
          <w:szCs w:val="24"/>
        </w:rPr>
      </w:pPr>
    </w:p>
    <w:p w:rsidR="002E114D" w:rsidRDefault="002E114D" w:rsidP="009E3861">
      <w:pPr>
        <w:spacing w:line="360" w:lineRule="auto"/>
        <w:jc w:val="center"/>
        <w:rPr>
          <w:rFonts w:ascii="Times New Roman" w:hAnsi="Times New Roman" w:cs="Times New Roman"/>
          <w:sz w:val="24"/>
          <w:szCs w:val="24"/>
        </w:rPr>
      </w:pPr>
    </w:p>
    <w:p w:rsidR="009E3861" w:rsidRDefault="009E3861" w:rsidP="009E386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Landsat 4-5 and Landsat 7:</w:t>
      </w:r>
    </w:p>
    <w:p w:rsidR="009E3861" w:rsidRDefault="009E3861" w:rsidP="009E3861">
      <w:pPr>
        <w:spacing w:line="360" w:lineRule="auto"/>
        <w:jc w:val="center"/>
        <w:rPr>
          <w:rFonts w:ascii="Times New Roman" w:hAnsi="Times New Roman" w:cs="Times New Roman"/>
          <w:sz w:val="24"/>
          <w:szCs w:val="24"/>
        </w:rPr>
      </w:pPr>
      <w:proofErr w:type="spellStart"/>
      <w:r w:rsidRPr="003E65F2">
        <w:rPr>
          <w:rFonts w:ascii="Times New Roman" w:hAnsi="Times New Roman" w:cs="Times New Roman"/>
          <w:sz w:val="24"/>
          <w:szCs w:val="24"/>
        </w:rPr>
        <w:t>Lλ</w:t>
      </w:r>
      <w:proofErr w:type="spellEnd"/>
      <w:r w:rsidRPr="003E65F2">
        <w:rPr>
          <w:rFonts w:ascii="Times New Roman" w:hAnsi="Times New Roman" w:cs="Times New Roman"/>
          <w:sz w:val="24"/>
          <w:szCs w:val="24"/>
        </w:rPr>
        <w:t xml:space="preserve"> = (</w:t>
      </w:r>
      <w:proofErr w:type="spellStart"/>
      <w:r w:rsidRPr="003E65F2">
        <w:rPr>
          <w:rFonts w:ascii="Times New Roman" w:hAnsi="Times New Roman" w:cs="Times New Roman"/>
          <w:sz w:val="24"/>
          <w:szCs w:val="24"/>
        </w:rPr>
        <w:t>LMAXλ</w:t>
      </w:r>
      <w:proofErr w:type="spellEnd"/>
      <w:r w:rsidRPr="003E65F2">
        <w:rPr>
          <w:rFonts w:ascii="Times New Roman" w:hAnsi="Times New Roman" w:cs="Times New Roman"/>
          <w:sz w:val="24"/>
          <w:szCs w:val="24"/>
        </w:rPr>
        <w:t xml:space="preserve"> – </w:t>
      </w:r>
      <w:proofErr w:type="spellStart"/>
      <w:r w:rsidRPr="003E65F2">
        <w:rPr>
          <w:rFonts w:ascii="Times New Roman" w:hAnsi="Times New Roman" w:cs="Times New Roman"/>
          <w:sz w:val="24"/>
          <w:szCs w:val="24"/>
        </w:rPr>
        <w:t>LMINλ</w:t>
      </w:r>
      <w:proofErr w:type="spellEnd"/>
      <w:r>
        <w:rPr>
          <w:rFonts w:ascii="Times New Roman" w:hAnsi="Times New Roman" w:cs="Times New Roman"/>
          <w:sz w:val="24"/>
          <w:szCs w:val="24"/>
        </w:rPr>
        <w:t xml:space="preserve"> </w:t>
      </w:r>
      <w:r w:rsidRPr="003E65F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Q</w:t>
      </w:r>
      <w:r w:rsidRPr="003E65F2">
        <w:rPr>
          <w:rFonts w:ascii="Times New Roman" w:hAnsi="Times New Roman" w:cs="Times New Roman"/>
          <w:sz w:val="24"/>
          <w:szCs w:val="24"/>
          <w:vertAlign w:val="subscript"/>
        </w:rPr>
        <w:t>calmax</w:t>
      </w:r>
      <w:proofErr w:type="spellEnd"/>
      <w:r w:rsidRPr="003E65F2">
        <w:rPr>
          <w:rFonts w:ascii="Times New Roman" w:hAnsi="Times New Roman" w:cs="Times New Roman"/>
          <w:sz w:val="24"/>
          <w:szCs w:val="24"/>
        </w:rPr>
        <w:t xml:space="preserve"> </w:t>
      </w:r>
      <w:r>
        <w:rPr>
          <w:rFonts w:ascii="Times New Roman" w:hAnsi="Times New Roman" w:cs="Times New Roman"/>
          <w:sz w:val="24"/>
          <w:szCs w:val="24"/>
        </w:rPr>
        <w:t>–</w:t>
      </w:r>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Q</w:t>
      </w:r>
      <w:r w:rsidRPr="003E65F2">
        <w:rPr>
          <w:rFonts w:ascii="Times New Roman" w:hAnsi="Times New Roman" w:cs="Times New Roman"/>
          <w:sz w:val="24"/>
          <w:szCs w:val="24"/>
          <w:vertAlign w:val="subscript"/>
        </w:rPr>
        <w:t>calmin</w:t>
      </w:r>
      <w:proofErr w:type="spellEnd"/>
      <w:r>
        <w:rPr>
          <w:rFonts w:ascii="Times New Roman" w:hAnsi="Times New Roman" w:cs="Times New Roman"/>
          <w:sz w:val="24"/>
          <w:szCs w:val="24"/>
        </w:rPr>
        <w:t>) * (</w:t>
      </w:r>
      <w:proofErr w:type="spellStart"/>
      <w:r w:rsidRPr="003E65F2">
        <w:rPr>
          <w:rFonts w:ascii="Times New Roman" w:hAnsi="Times New Roman" w:cs="Times New Roman"/>
          <w:sz w:val="24"/>
          <w:szCs w:val="24"/>
        </w:rPr>
        <w:t>Q</w:t>
      </w:r>
      <w:r w:rsidRPr="003E65F2">
        <w:rPr>
          <w:rFonts w:ascii="Times New Roman" w:hAnsi="Times New Roman" w:cs="Times New Roman"/>
          <w:sz w:val="24"/>
          <w:szCs w:val="24"/>
          <w:vertAlign w:val="subscript"/>
        </w:rPr>
        <w:t>cal</w:t>
      </w:r>
      <w:proofErr w:type="spellEnd"/>
      <w:r w:rsidRPr="003E65F2">
        <w:rPr>
          <w:rFonts w:ascii="Times New Roman" w:hAnsi="Times New Roman" w:cs="Times New Roman"/>
          <w:sz w:val="24"/>
          <w:szCs w:val="24"/>
        </w:rPr>
        <w:t xml:space="preserve"> </w:t>
      </w:r>
      <w:r>
        <w:rPr>
          <w:rFonts w:ascii="Times New Roman" w:hAnsi="Times New Roman" w:cs="Times New Roman"/>
          <w:sz w:val="24"/>
          <w:szCs w:val="24"/>
        </w:rPr>
        <w:t>–</w:t>
      </w:r>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Q</w:t>
      </w:r>
      <w:r w:rsidRPr="003E65F2">
        <w:rPr>
          <w:rFonts w:ascii="Times New Roman" w:hAnsi="Times New Roman" w:cs="Times New Roman"/>
          <w:sz w:val="24"/>
          <w:szCs w:val="24"/>
          <w:vertAlign w:val="subscript"/>
        </w:rPr>
        <w:t>calmin</w:t>
      </w:r>
      <w:proofErr w:type="spellEnd"/>
      <w:r>
        <w:rPr>
          <w:rFonts w:ascii="Times New Roman" w:hAnsi="Times New Roman" w:cs="Times New Roman"/>
          <w:sz w:val="24"/>
          <w:szCs w:val="24"/>
        </w:rPr>
        <w:t>)</w:t>
      </w:r>
      <w:r w:rsidRPr="003E65F2">
        <w:rPr>
          <w:rFonts w:ascii="Times New Roman" w:hAnsi="Times New Roman" w:cs="Times New Roman"/>
          <w:sz w:val="24"/>
          <w:szCs w:val="24"/>
        </w:rPr>
        <w:t xml:space="preserve"> + </w:t>
      </w:r>
      <w:proofErr w:type="spellStart"/>
      <w:r w:rsidRPr="003E65F2">
        <w:rPr>
          <w:rFonts w:ascii="Times New Roman" w:hAnsi="Times New Roman" w:cs="Times New Roman"/>
          <w:sz w:val="24"/>
          <w:szCs w:val="24"/>
        </w:rPr>
        <w:t>LMINλ</w:t>
      </w:r>
      <w:proofErr w:type="spellEnd"/>
    </w:p>
    <w:p w:rsidR="009E3861" w:rsidRDefault="009E3861" w:rsidP="009E3861">
      <w:pPr>
        <w:pStyle w:val="ListParagraph"/>
        <w:numPr>
          <w:ilvl w:val="0"/>
          <w:numId w:val="1"/>
        </w:numPr>
        <w:spacing w:line="360" w:lineRule="auto"/>
        <w:rPr>
          <w:rFonts w:ascii="Times New Roman" w:hAnsi="Times New Roman" w:cs="Times New Roman"/>
          <w:sz w:val="24"/>
          <w:szCs w:val="24"/>
        </w:rPr>
      </w:pPr>
      <w:r w:rsidRPr="003E65F2">
        <w:rPr>
          <w:rFonts w:ascii="Times New Roman" w:hAnsi="Times New Roman" w:cs="Times New Roman"/>
          <w:sz w:val="24"/>
          <w:szCs w:val="24"/>
        </w:rPr>
        <w:t>Definitions:</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Lλ</w:t>
      </w:r>
      <w:proofErr w:type="spellEnd"/>
      <w:r w:rsidRPr="003E65F2">
        <w:rPr>
          <w:rFonts w:ascii="Times New Roman" w:hAnsi="Times New Roman" w:cs="Times New Roman"/>
          <w:sz w:val="24"/>
          <w:szCs w:val="24"/>
        </w:rPr>
        <w:t>= Spectral radiance at the sensor's aperture [W/(m</w:t>
      </w:r>
      <w:r w:rsidRPr="00C76083">
        <w:rPr>
          <w:rFonts w:ascii="Times New Roman" w:hAnsi="Times New Roman" w:cs="Times New Roman"/>
          <w:sz w:val="24"/>
          <w:szCs w:val="24"/>
          <w:vertAlign w:val="superscript"/>
        </w:rPr>
        <w:t>2</w:t>
      </w:r>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sr</w:t>
      </w:r>
      <w:proofErr w:type="spellEnd"/>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μm</w:t>
      </w:r>
      <w:proofErr w:type="spellEnd"/>
      <w:r w:rsidRPr="003E65F2">
        <w:rPr>
          <w:rFonts w:ascii="Times New Roman" w:hAnsi="Times New Roman" w:cs="Times New Roman"/>
          <w:sz w:val="24"/>
          <w:szCs w:val="24"/>
        </w:rPr>
        <w:t>)]</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Qcal</w:t>
      </w:r>
      <w:proofErr w:type="spellEnd"/>
      <w:r w:rsidRPr="003E65F2">
        <w:rPr>
          <w:rFonts w:ascii="Times New Roman" w:hAnsi="Times New Roman" w:cs="Times New Roman"/>
          <w:sz w:val="24"/>
          <w:szCs w:val="24"/>
        </w:rPr>
        <w:t>= Quantized calibrated pixel value [DN]</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Qcalmin</w:t>
      </w:r>
      <w:proofErr w:type="spellEnd"/>
      <w:r w:rsidRPr="003E65F2">
        <w:rPr>
          <w:rFonts w:ascii="Times New Roman" w:hAnsi="Times New Roman" w:cs="Times New Roman"/>
          <w:sz w:val="24"/>
          <w:szCs w:val="24"/>
        </w:rPr>
        <w:t>= Minimum quantized calibrated pixel value corresponding</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r w:rsidRPr="003E65F2">
        <w:rPr>
          <w:rFonts w:ascii="Times New Roman" w:hAnsi="Times New Roman" w:cs="Times New Roman"/>
          <w:sz w:val="24"/>
          <w:szCs w:val="24"/>
        </w:rPr>
        <w:t xml:space="preserve">to </w:t>
      </w:r>
      <w:proofErr w:type="spellStart"/>
      <w:r w:rsidRPr="003E65F2">
        <w:rPr>
          <w:rFonts w:ascii="Times New Roman" w:hAnsi="Times New Roman" w:cs="Times New Roman"/>
          <w:sz w:val="24"/>
          <w:szCs w:val="24"/>
        </w:rPr>
        <w:t>LMINλ</w:t>
      </w:r>
      <w:proofErr w:type="spellEnd"/>
      <w:r w:rsidRPr="003E65F2">
        <w:rPr>
          <w:rFonts w:ascii="Times New Roman" w:hAnsi="Times New Roman" w:cs="Times New Roman"/>
          <w:sz w:val="24"/>
          <w:szCs w:val="24"/>
        </w:rPr>
        <w:t xml:space="preserve"> [DN]</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Qcalmax</w:t>
      </w:r>
      <w:proofErr w:type="spellEnd"/>
      <w:r w:rsidRPr="003E65F2">
        <w:rPr>
          <w:rFonts w:ascii="Times New Roman" w:hAnsi="Times New Roman" w:cs="Times New Roman"/>
          <w:sz w:val="24"/>
          <w:szCs w:val="24"/>
        </w:rPr>
        <w:t>= Maximum quantized calibrated pixel value corresponding</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r w:rsidRPr="003E65F2">
        <w:rPr>
          <w:rFonts w:ascii="Times New Roman" w:hAnsi="Times New Roman" w:cs="Times New Roman"/>
          <w:sz w:val="24"/>
          <w:szCs w:val="24"/>
        </w:rPr>
        <w:t xml:space="preserve">to </w:t>
      </w:r>
      <w:proofErr w:type="spellStart"/>
      <w:r w:rsidRPr="003E65F2">
        <w:rPr>
          <w:rFonts w:ascii="Times New Roman" w:hAnsi="Times New Roman" w:cs="Times New Roman"/>
          <w:sz w:val="24"/>
          <w:szCs w:val="24"/>
        </w:rPr>
        <w:t>LMAXλ</w:t>
      </w:r>
      <w:proofErr w:type="spellEnd"/>
      <w:r w:rsidRPr="003E65F2">
        <w:rPr>
          <w:rFonts w:ascii="Times New Roman" w:hAnsi="Times New Roman" w:cs="Times New Roman"/>
          <w:sz w:val="24"/>
          <w:szCs w:val="24"/>
        </w:rPr>
        <w:t xml:space="preserve"> [DN]</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LMINλ</w:t>
      </w:r>
      <w:proofErr w:type="spellEnd"/>
      <w:r w:rsidRPr="003E65F2">
        <w:rPr>
          <w:rFonts w:ascii="Times New Roman" w:hAnsi="Times New Roman" w:cs="Times New Roman"/>
          <w:sz w:val="24"/>
          <w:szCs w:val="24"/>
        </w:rPr>
        <w:t xml:space="preserve">= Spectral at-sensor radiance that is scaled to </w:t>
      </w:r>
      <w:proofErr w:type="spellStart"/>
      <w:r w:rsidRPr="003E65F2">
        <w:rPr>
          <w:rFonts w:ascii="Times New Roman" w:hAnsi="Times New Roman" w:cs="Times New Roman"/>
          <w:sz w:val="24"/>
          <w:szCs w:val="24"/>
        </w:rPr>
        <w:t>Qcalmin</w:t>
      </w:r>
      <w:proofErr w:type="spellEnd"/>
      <w:r w:rsidRPr="003E65F2">
        <w:rPr>
          <w:rFonts w:ascii="Times New Roman" w:hAnsi="Times New Roman" w:cs="Times New Roman"/>
          <w:sz w:val="24"/>
          <w:szCs w:val="24"/>
        </w:rPr>
        <w:t xml:space="preserve"> [W/(m</w:t>
      </w:r>
      <w:r w:rsidRPr="00C76083">
        <w:rPr>
          <w:rFonts w:ascii="Times New Roman" w:hAnsi="Times New Roman" w:cs="Times New Roman"/>
          <w:sz w:val="24"/>
          <w:szCs w:val="24"/>
          <w:vertAlign w:val="superscript"/>
        </w:rPr>
        <w:t>2</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sr</w:t>
      </w:r>
      <w:proofErr w:type="spellEnd"/>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μm</w:t>
      </w:r>
      <w:proofErr w:type="spellEnd"/>
      <w:r w:rsidRPr="003E65F2">
        <w:rPr>
          <w:rFonts w:ascii="Times New Roman" w:hAnsi="Times New Roman" w:cs="Times New Roman"/>
          <w:sz w:val="24"/>
          <w:szCs w:val="24"/>
        </w:rPr>
        <w:t>)]</w:t>
      </w:r>
    </w:p>
    <w:p w:rsidR="009E3861" w:rsidRPr="003E65F2" w:rsidRDefault="009E3861" w:rsidP="009E3861">
      <w:pPr>
        <w:pStyle w:val="ListParagraph"/>
        <w:numPr>
          <w:ilvl w:val="1"/>
          <w:numId w:val="1"/>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LMAXλ</w:t>
      </w:r>
      <w:proofErr w:type="spellEnd"/>
      <w:r w:rsidRPr="003E65F2">
        <w:rPr>
          <w:rFonts w:ascii="Times New Roman" w:hAnsi="Times New Roman" w:cs="Times New Roman"/>
          <w:sz w:val="24"/>
          <w:szCs w:val="24"/>
        </w:rPr>
        <w:t xml:space="preserve">= Spectral at-sensor radiance that is scaled to </w:t>
      </w:r>
      <w:proofErr w:type="spellStart"/>
      <w:r w:rsidRPr="003E65F2">
        <w:rPr>
          <w:rFonts w:ascii="Times New Roman" w:hAnsi="Times New Roman" w:cs="Times New Roman"/>
          <w:sz w:val="24"/>
          <w:szCs w:val="24"/>
        </w:rPr>
        <w:t>Qcalmax</w:t>
      </w:r>
      <w:proofErr w:type="spellEnd"/>
      <w:r w:rsidRPr="003E65F2">
        <w:rPr>
          <w:rFonts w:ascii="Times New Roman" w:hAnsi="Times New Roman" w:cs="Times New Roman"/>
          <w:sz w:val="24"/>
          <w:szCs w:val="24"/>
        </w:rPr>
        <w:t xml:space="preserve"> [W/(m</w:t>
      </w:r>
      <w:r w:rsidRPr="00C76083">
        <w:rPr>
          <w:rFonts w:ascii="Times New Roman" w:hAnsi="Times New Roman" w:cs="Times New Roman"/>
          <w:sz w:val="24"/>
          <w:szCs w:val="24"/>
          <w:vertAlign w:val="superscript"/>
        </w:rPr>
        <w:t>2</w:t>
      </w:r>
    </w:p>
    <w:p w:rsidR="009E3861" w:rsidRDefault="009E3861" w:rsidP="00D97010">
      <w:pPr>
        <w:pStyle w:val="ListParagraph"/>
        <w:numPr>
          <w:ilvl w:val="1"/>
          <w:numId w:val="1"/>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sr</w:t>
      </w:r>
      <w:proofErr w:type="spellEnd"/>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μm</w:t>
      </w:r>
      <w:proofErr w:type="spellEnd"/>
      <w:r w:rsidRPr="003E65F2">
        <w:rPr>
          <w:rFonts w:ascii="Times New Roman" w:hAnsi="Times New Roman" w:cs="Times New Roman"/>
          <w:sz w:val="24"/>
          <w:szCs w:val="24"/>
        </w:rPr>
        <w:t>)]</w:t>
      </w:r>
    </w:p>
    <w:p w:rsidR="00D97010" w:rsidRPr="00D97010" w:rsidRDefault="00D97010" w:rsidP="00D97010">
      <w:pPr>
        <w:pStyle w:val="ListParagraph"/>
        <w:spacing w:line="360" w:lineRule="auto"/>
        <w:ind w:left="1440"/>
        <w:rPr>
          <w:rFonts w:ascii="Times New Roman" w:hAnsi="Times New Roman" w:cs="Times New Roman"/>
          <w:sz w:val="24"/>
          <w:szCs w:val="24"/>
        </w:rPr>
      </w:pPr>
    </w:p>
    <w:p w:rsidR="009E3861" w:rsidRDefault="009E3861" w:rsidP="009E3861">
      <w:pPr>
        <w:spacing w:line="360" w:lineRule="auto"/>
        <w:jc w:val="center"/>
        <w:rPr>
          <w:rFonts w:ascii="Times New Roman" w:hAnsi="Times New Roman" w:cs="Times New Roman"/>
          <w:sz w:val="24"/>
          <w:szCs w:val="24"/>
        </w:rPr>
      </w:pPr>
      <w:r>
        <w:rPr>
          <w:rFonts w:ascii="Times New Roman" w:hAnsi="Times New Roman" w:cs="Times New Roman"/>
          <w:sz w:val="24"/>
          <w:szCs w:val="24"/>
        </w:rPr>
        <w:t>Landsat 8</w:t>
      </w:r>
    </w:p>
    <w:p w:rsidR="009E3861" w:rsidRDefault="009E3861" w:rsidP="009E3861">
      <w:pPr>
        <w:spacing w:line="360" w:lineRule="auto"/>
        <w:jc w:val="center"/>
        <w:rPr>
          <w:rFonts w:ascii="Times New Roman" w:hAnsi="Times New Roman" w:cs="Times New Roman"/>
          <w:sz w:val="24"/>
          <w:szCs w:val="24"/>
        </w:rPr>
      </w:pPr>
      <w:proofErr w:type="spellStart"/>
      <w:r w:rsidRPr="003E65F2">
        <w:rPr>
          <w:rFonts w:ascii="Times New Roman" w:hAnsi="Times New Roman" w:cs="Times New Roman"/>
          <w:sz w:val="24"/>
          <w:szCs w:val="24"/>
        </w:rPr>
        <w:t>Lλ</w:t>
      </w:r>
      <w:proofErr w:type="spellEnd"/>
      <w:r>
        <w:rPr>
          <w:rFonts w:ascii="Times New Roman" w:hAnsi="Times New Roman" w:cs="Times New Roman"/>
          <w:sz w:val="24"/>
          <w:szCs w:val="24"/>
        </w:rPr>
        <w:t xml:space="preserve"> = (R</w:t>
      </w:r>
      <w:r>
        <w:rPr>
          <w:rFonts w:ascii="Times New Roman" w:hAnsi="Times New Roman" w:cs="Times New Roman"/>
          <w:sz w:val="24"/>
          <w:szCs w:val="24"/>
          <w:vertAlign w:val="subscript"/>
        </w:rPr>
        <w:t>m</w:t>
      </w:r>
      <w:r>
        <w:rPr>
          <w:rFonts w:ascii="Times New Roman" w:hAnsi="Times New Roman" w:cs="Times New Roman"/>
          <w:sz w:val="24"/>
          <w:szCs w:val="24"/>
        </w:rPr>
        <w:t>*</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cal</w:t>
      </w:r>
      <w:proofErr w:type="spellEnd"/>
      <w:r>
        <w:rPr>
          <w:rFonts w:ascii="Times New Roman" w:hAnsi="Times New Roman" w:cs="Times New Roman"/>
          <w:sz w:val="24"/>
          <w:szCs w:val="24"/>
        </w:rPr>
        <w:t>) + R</w:t>
      </w:r>
      <w:r>
        <w:rPr>
          <w:rFonts w:ascii="Times New Roman" w:hAnsi="Times New Roman" w:cs="Times New Roman"/>
          <w:sz w:val="24"/>
          <w:szCs w:val="24"/>
          <w:vertAlign w:val="subscript"/>
        </w:rPr>
        <w:t>a</w:t>
      </w:r>
    </w:p>
    <w:p w:rsidR="009E3861" w:rsidRDefault="009E3861" w:rsidP="009E3861">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Definitions</w:t>
      </w:r>
    </w:p>
    <w:p w:rsidR="009E3861" w:rsidRPr="003E65F2" w:rsidRDefault="009E3861" w:rsidP="009E3861">
      <w:pPr>
        <w:pStyle w:val="ListParagraph"/>
        <w:numPr>
          <w:ilvl w:val="1"/>
          <w:numId w:val="2"/>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Lλ</w:t>
      </w:r>
      <w:proofErr w:type="spellEnd"/>
      <w:r>
        <w:rPr>
          <w:rFonts w:ascii="Times New Roman" w:hAnsi="Times New Roman" w:cs="Times New Roman"/>
          <w:sz w:val="24"/>
          <w:szCs w:val="24"/>
        </w:rPr>
        <w:t xml:space="preserve"> </w:t>
      </w:r>
      <w:r w:rsidRPr="003E65F2">
        <w:rPr>
          <w:rFonts w:ascii="Times New Roman" w:hAnsi="Times New Roman" w:cs="Times New Roman"/>
          <w:sz w:val="24"/>
          <w:szCs w:val="24"/>
        </w:rPr>
        <w:t>= Spectral radiance at the sensor's aperture [W/(m</w:t>
      </w:r>
      <w:r w:rsidRPr="00C76083">
        <w:rPr>
          <w:rFonts w:ascii="Times New Roman" w:hAnsi="Times New Roman" w:cs="Times New Roman"/>
          <w:sz w:val="24"/>
          <w:szCs w:val="24"/>
          <w:vertAlign w:val="superscript"/>
        </w:rPr>
        <w:t>2</w:t>
      </w:r>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sr</w:t>
      </w:r>
      <w:proofErr w:type="spellEnd"/>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μm</w:t>
      </w:r>
      <w:proofErr w:type="spellEnd"/>
      <w:r w:rsidRPr="003E65F2">
        <w:rPr>
          <w:rFonts w:ascii="Times New Roman" w:hAnsi="Times New Roman" w:cs="Times New Roman"/>
          <w:sz w:val="24"/>
          <w:szCs w:val="24"/>
        </w:rPr>
        <w:t>)]</w:t>
      </w:r>
    </w:p>
    <w:p w:rsidR="009E3861" w:rsidRPr="00D948B7" w:rsidRDefault="009E3861" w:rsidP="009E3861">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m </w:t>
      </w:r>
      <w:r w:rsidRPr="003E65F2">
        <w:rPr>
          <w:rFonts w:ascii="Times New Roman" w:hAnsi="Times New Roman" w:cs="Times New Roman"/>
          <w:sz w:val="24"/>
          <w:szCs w:val="24"/>
        </w:rPr>
        <w:t>=</w:t>
      </w:r>
      <w:r>
        <w:rPr>
          <w:rFonts w:ascii="Times New Roman" w:hAnsi="Times New Roman" w:cs="Times New Roman"/>
          <w:sz w:val="24"/>
          <w:szCs w:val="24"/>
        </w:rPr>
        <w:t xml:space="preserve"> Radiance multiplier (provided in image metadata)</w:t>
      </w:r>
    </w:p>
    <w:p w:rsidR="009E3861" w:rsidRPr="00BD5428" w:rsidRDefault="009E3861" w:rsidP="009E3861">
      <w:pPr>
        <w:pStyle w:val="ListParagraph"/>
        <w:numPr>
          <w:ilvl w:val="1"/>
          <w:numId w:val="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cal</w:t>
      </w:r>
      <w:proofErr w:type="spellEnd"/>
      <w:r>
        <w:rPr>
          <w:rFonts w:ascii="Times New Roman" w:hAnsi="Times New Roman" w:cs="Times New Roman"/>
          <w:sz w:val="24"/>
          <w:szCs w:val="24"/>
          <w:vertAlign w:val="subscript"/>
        </w:rPr>
        <w:t xml:space="preserve"> </w:t>
      </w:r>
      <w:r w:rsidRPr="003E65F2">
        <w:rPr>
          <w:rFonts w:ascii="Times New Roman" w:hAnsi="Times New Roman" w:cs="Times New Roman"/>
          <w:sz w:val="24"/>
          <w:szCs w:val="24"/>
        </w:rPr>
        <w:t>=</w:t>
      </w:r>
      <w:r>
        <w:rPr>
          <w:rFonts w:ascii="Times New Roman" w:hAnsi="Times New Roman" w:cs="Times New Roman"/>
          <w:sz w:val="24"/>
          <w:szCs w:val="24"/>
        </w:rPr>
        <w:t xml:space="preserve"> Calibrated digital number </w:t>
      </w:r>
    </w:p>
    <w:p w:rsidR="009E3861" w:rsidRPr="00CC6243" w:rsidRDefault="009E3861" w:rsidP="009E3861">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a </w:t>
      </w:r>
      <w:r w:rsidRPr="003E65F2">
        <w:rPr>
          <w:rFonts w:ascii="Times New Roman" w:hAnsi="Times New Roman" w:cs="Times New Roman"/>
          <w:sz w:val="24"/>
          <w:szCs w:val="24"/>
        </w:rPr>
        <w:t>=</w:t>
      </w:r>
      <w:r>
        <w:rPr>
          <w:rFonts w:ascii="Times New Roman" w:hAnsi="Times New Roman" w:cs="Times New Roman"/>
          <w:sz w:val="24"/>
          <w:szCs w:val="24"/>
        </w:rPr>
        <w:t xml:space="preserve"> Radiance additive value (provided in image metadata)</w:t>
      </w:r>
    </w:p>
    <w:p w:rsidR="009E3861" w:rsidRDefault="009E3861" w:rsidP="009E3861">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conversion equations are different for Landsat 8 due to the fact that the instruments used on the satellite are different than the previous Landsat satellites. The values of the variables for Landsat 4-5 and 7 are found in the </w:t>
      </w:r>
      <w:proofErr w:type="spellStart"/>
      <w:r>
        <w:rPr>
          <w:rFonts w:ascii="Times New Roman" w:hAnsi="Times New Roman" w:cs="Times New Roman"/>
          <w:sz w:val="24"/>
          <w:szCs w:val="24"/>
        </w:rPr>
        <w:t>Chander</w:t>
      </w:r>
      <w:proofErr w:type="spellEnd"/>
      <w:r>
        <w:rPr>
          <w:rFonts w:ascii="Times New Roman" w:hAnsi="Times New Roman" w:cs="Times New Roman"/>
          <w:sz w:val="24"/>
          <w:szCs w:val="24"/>
        </w:rPr>
        <w:t xml:space="preserve"> et al. (2009) article, as well as the metadata for the images. The Landsat 8 variables are found in the metadata for the image. From this point, the radiance values of the pixels can be converted to the at-satellite brightness temperature. </w:t>
      </w:r>
    </w:p>
    <w:p w:rsidR="009E3861" w:rsidRDefault="009E3861" w:rsidP="009E3861">
      <w:pPr>
        <w:spacing w:line="360" w:lineRule="auto"/>
        <w:rPr>
          <w:rFonts w:ascii="Times New Roman" w:hAnsi="Times New Roman" w:cs="Times New Roman"/>
          <w:sz w:val="24"/>
          <w:szCs w:val="24"/>
        </w:rPr>
      </w:pPr>
      <w:r>
        <w:rPr>
          <w:rFonts w:ascii="Times New Roman" w:hAnsi="Times New Roman" w:cs="Times New Roman"/>
          <w:sz w:val="24"/>
          <w:szCs w:val="24"/>
        </w:rPr>
        <w:tab/>
        <w:t>To convert the spectral radiance values into at-satellite brightness temperature, the following equation is used:</w:t>
      </w:r>
    </w:p>
    <w:p w:rsidR="009E3861" w:rsidRDefault="009E3861" w:rsidP="009E3861">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w:lastRenderedPageBreak/>
            <m:t>T=</m:t>
          </m:r>
          <m:f>
            <m:fPr>
              <m:ctrlPr>
                <w:rPr>
                  <w:rFonts w:ascii="Cambria Math" w:hAnsi="Cambria Math" w:cs="Times New Roman"/>
                  <w:i/>
                  <w:sz w:val="24"/>
                  <w:szCs w:val="24"/>
                </w:rPr>
              </m:ctrlPr>
            </m:fPr>
            <m:num>
              <m:r>
                <w:rPr>
                  <w:rFonts w:ascii="Cambria Math" w:hAnsi="Cambria Math" w:cs="Times New Roman"/>
                  <w:sz w:val="24"/>
                  <w:szCs w:val="24"/>
                </w:rPr>
                <m:t>K2</m:t>
              </m:r>
            </m:num>
            <m:den>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K1</m:t>
                          </m:r>
                        </m:num>
                        <m:den>
                          <m:r>
                            <m:rPr>
                              <m:sty m:val="p"/>
                            </m:rPr>
                            <w:rPr>
                              <w:rFonts w:ascii="Cambria Math" w:hAnsi="Cambria Math" w:cs="Times New Roman"/>
                              <w:sz w:val="24"/>
                              <w:szCs w:val="24"/>
                            </w:rPr>
                            <m:t>Lλ</m:t>
                          </m:r>
                        </m:den>
                      </m:f>
                      <m:ctrlPr>
                        <w:rPr>
                          <w:rFonts w:ascii="Cambria Math" w:hAnsi="Cambria Math" w:cs="Times New Roman"/>
                          <w:sz w:val="24"/>
                          <w:szCs w:val="24"/>
                        </w:rPr>
                      </m:ctrlPr>
                    </m:e>
                  </m:d>
                  <m:r>
                    <m:rPr>
                      <m:sty m:val="p"/>
                    </m:rPr>
                    <w:rPr>
                      <w:rFonts w:ascii="Cambria Math" w:hAnsi="Cambria Math" w:cs="Times New Roman"/>
                      <w:sz w:val="24"/>
                      <w:szCs w:val="24"/>
                    </w:rPr>
                    <m:t>+1</m:t>
                  </m:r>
                </m:e>
              </m:func>
              <m:r>
                <m:rPr>
                  <m:sty m:val="p"/>
                </m:rPr>
                <w:rPr>
                  <w:rFonts w:ascii="Cambria Math" w:hAnsi="Cambria Math" w:cs="Times New Roman"/>
                  <w:sz w:val="24"/>
                  <w:szCs w:val="24"/>
                </w:rPr>
                <m:t>)</m:t>
              </m:r>
            </m:den>
          </m:f>
        </m:oMath>
      </m:oMathPara>
    </w:p>
    <w:p w:rsidR="009E3861" w:rsidRDefault="009E3861" w:rsidP="009E3861">
      <w:pPr>
        <w:pStyle w:val="ListParagraph"/>
        <w:numPr>
          <w:ilvl w:val="0"/>
          <w:numId w:val="2"/>
        </w:numPr>
        <w:spacing w:line="360" w:lineRule="auto"/>
        <w:rPr>
          <w:rFonts w:ascii="Times New Roman" w:hAnsi="Times New Roman" w:cs="Times New Roman"/>
          <w:sz w:val="24"/>
          <w:szCs w:val="24"/>
        </w:rPr>
      </w:pPr>
      <w:r w:rsidRPr="001C6127">
        <w:rPr>
          <w:rFonts w:ascii="Times New Roman" w:hAnsi="Times New Roman" w:cs="Times New Roman"/>
          <w:sz w:val="24"/>
          <w:szCs w:val="24"/>
        </w:rPr>
        <w:t>Definitions:</w:t>
      </w:r>
    </w:p>
    <w:p w:rsidR="009E3861" w:rsidRDefault="009E3861" w:rsidP="009E3861">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T = at-satellite brightness temperature (K)</w:t>
      </w:r>
    </w:p>
    <w:p w:rsidR="009E3861" w:rsidRDefault="009E3861" w:rsidP="009E3861">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K1 = Calibration constant 1 [W/(m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sr</w:t>
      </w:r>
      <w:proofErr w:type="spellEnd"/>
      <w:r>
        <w:rPr>
          <w:rFonts w:ascii="Times New Roman" w:hAnsi="Times New Roman" w:cs="Times New Roman"/>
          <w:sz w:val="24"/>
          <w:szCs w:val="24"/>
        </w:rPr>
        <w:t xml:space="preserve"> </w:t>
      </w:r>
      <w:proofErr w:type="spellStart"/>
      <w:r w:rsidRPr="00CC6243">
        <w:rPr>
          <w:rFonts w:ascii="Times New Roman" w:hAnsi="Times New Roman" w:cs="Times New Roman"/>
          <w:sz w:val="24"/>
          <w:szCs w:val="24"/>
        </w:rPr>
        <w:t>μm</w:t>
      </w:r>
      <w:proofErr w:type="spellEnd"/>
      <w:r>
        <w:rPr>
          <w:rFonts w:ascii="Times New Roman" w:hAnsi="Times New Roman" w:cs="Times New Roman"/>
          <w:sz w:val="24"/>
          <w:szCs w:val="24"/>
        </w:rPr>
        <w:t>)]</w:t>
      </w:r>
    </w:p>
    <w:p w:rsidR="009E3861" w:rsidRDefault="009E3861" w:rsidP="009E3861">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K2 = Calibration constant 2 (K)</w:t>
      </w:r>
    </w:p>
    <w:p w:rsidR="009E3861" w:rsidRDefault="009E3861" w:rsidP="009E3861">
      <w:pPr>
        <w:pStyle w:val="ListParagraph"/>
        <w:numPr>
          <w:ilvl w:val="1"/>
          <w:numId w:val="2"/>
        </w:numPr>
        <w:spacing w:line="360" w:lineRule="auto"/>
        <w:rPr>
          <w:rFonts w:ascii="Times New Roman" w:hAnsi="Times New Roman" w:cs="Times New Roman"/>
          <w:sz w:val="24"/>
          <w:szCs w:val="24"/>
        </w:rPr>
      </w:pPr>
      <w:proofErr w:type="spellStart"/>
      <w:r w:rsidRPr="003E65F2">
        <w:rPr>
          <w:rFonts w:ascii="Times New Roman" w:hAnsi="Times New Roman" w:cs="Times New Roman"/>
          <w:sz w:val="24"/>
          <w:szCs w:val="24"/>
        </w:rPr>
        <w:t>Lλ</w:t>
      </w:r>
      <w:proofErr w:type="spellEnd"/>
      <w:r>
        <w:rPr>
          <w:rFonts w:ascii="Times New Roman" w:hAnsi="Times New Roman" w:cs="Times New Roman"/>
          <w:sz w:val="24"/>
          <w:szCs w:val="24"/>
        </w:rPr>
        <w:t xml:space="preserve"> </w:t>
      </w:r>
      <w:r w:rsidRPr="003E65F2">
        <w:rPr>
          <w:rFonts w:ascii="Times New Roman" w:hAnsi="Times New Roman" w:cs="Times New Roman"/>
          <w:sz w:val="24"/>
          <w:szCs w:val="24"/>
        </w:rPr>
        <w:t>= Spectral radiance at the sensor's aperture [W/(m</w:t>
      </w:r>
      <w:r w:rsidRPr="00C76083">
        <w:rPr>
          <w:rFonts w:ascii="Times New Roman" w:hAnsi="Times New Roman" w:cs="Times New Roman"/>
          <w:sz w:val="24"/>
          <w:szCs w:val="24"/>
          <w:vertAlign w:val="superscript"/>
        </w:rPr>
        <w:t>2</w:t>
      </w:r>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sr</w:t>
      </w:r>
      <w:proofErr w:type="spellEnd"/>
      <w:r w:rsidRPr="003E65F2">
        <w:rPr>
          <w:rFonts w:ascii="Times New Roman" w:hAnsi="Times New Roman" w:cs="Times New Roman"/>
          <w:sz w:val="24"/>
          <w:szCs w:val="24"/>
        </w:rPr>
        <w:t xml:space="preserve"> </w:t>
      </w:r>
      <w:proofErr w:type="spellStart"/>
      <w:r w:rsidRPr="003E65F2">
        <w:rPr>
          <w:rFonts w:ascii="Times New Roman" w:hAnsi="Times New Roman" w:cs="Times New Roman"/>
          <w:sz w:val="24"/>
          <w:szCs w:val="24"/>
        </w:rPr>
        <w:t>μm</w:t>
      </w:r>
      <w:proofErr w:type="spellEnd"/>
      <w:r w:rsidRPr="003E65F2">
        <w:rPr>
          <w:rFonts w:ascii="Times New Roman" w:hAnsi="Times New Roman" w:cs="Times New Roman"/>
          <w:sz w:val="24"/>
          <w:szCs w:val="24"/>
        </w:rPr>
        <w:t>)]</w:t>
      </w:r>
    </w:p>
    <w:p w:rsidR="009E3861" w:rsidRDefault="009E3861" w:rsidP="009E3861">
      <w:pPr>
        <w:pStyle w:val="ListParagraph"/>
        <w:numPr>
          <w:ilvl w:val="1"/>
          <w:numId w:val="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ln</w:t>
      </w:r>
      <w:proofErr w:type="spellEnd"/>
      <w:r>
        <w:rPr>
          <w:rFonts w:ascii="Times New Roman" w:hAnsi="Times New Roman" w:cs="Times New Roman"/>
          <w:sz w:val="24"/>
          <w:szCs w:val="24"/>
        </w:rPr>
        <w:t xml:space="preserve"> = Natural Logarithm </w:t>
      </w:r>
    </w:p>
    <w:p w:rsidR="009E3861" w:rsidRPr="00CC6243" w:rsidRDefault="009E3861" w:rsidP="009E3861">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output temperature units are in kelvin, so the image is converted one last time into degrees Celsius by subtracting 273.15. The three images are now ready for analysis in </w:t>
      </w:r>
      <w:proofErr w:type="spellStart"/>
      <w:r>
        <w:rPr>
          <w:rFonts w:ascii="Times New Roman" w:hAnsi="Times New Roman" w:cs="Times New Roman"/>
          <w:sz w:val="24"/>
          <w:szCs w:val="24"/>
        </w:rPr>
        <w:t>ArcMap</w:t>
      </w:r>
      <w:proofErr w:type="spellEnd"/>
      <w:r>
        <w:rPr>
          <w:rFonts w:ascii="Times New Roman" w:hAnsi="Times New Roman" w:cs="Times New Roman"/>
          <w:sz w:val="24"/>
          <w:szCs w:val="24"/>
        </w:rPr>
        <w:t>.</w:t>
      </w:r>
    </w:p>
    <w:p w:rsidR="009E3861" w:rsidRDefault="009E3861" w:rsidP="00174464">
      <w:pPr>
        <w:spacing w:line="360" w:lineRule="auto"/>
        <w:rPr>
          <w:rFonts w:ascii="Arial" w:hAnsi="Arial" w:cs="Arial"/>
          <w:i/>
          <w:sz w:val="24"/>
        </w:rPr>
      </w:pPr>
    </w:p>
    <w:p w:rsidR="00235069" w:rsidRDefault="00574342" w:rsidP="00174464">
      <w:pPr>
        <w:spacing w:line="360" w:lineRule="auto"/>
        <w:rPr>
          <w:rFonts w:ascii="Arial" w:hAnsi="Arial" w:cs="Arial"/>
          <w:i/>
          <w:sz w:val="24"/>
        </w:rPr>
      </w:pPr>
      <w:r>
        <w:rPr>
          <w:rFonts w:ascii="Arial" w:hAnsi="Arial" w:cs="Arial"/>
          <w:i/>
          <w:sz w:val="24"/>
        </w:rPr>
        <w:t>3</w:t>
      </w:r>
      <w:r w:rsidR="00235069">
        <w:rPr>
          <w:rFonts w:ascii="Arial" w:hAnsi="Arial" w:cs="Arial"/>
          <w:i/>
          <w:sz w:val="24"/>
        </w:rPr>
        <w:t>.2 ArcGIS</w:t>
      </w:r>
    </w:p>
    <w:p w:rsidR="00174464" w:rsidRPr="00174464" w:rsidRDefault="00174464" w:rsidP="00174464">
      <w:pPr>
        <w:spacing w:after="0" w:line="360" w:lineRule="auto"/>
        <w:ind w:firstLine="720"/>
        <w:rPr>
          <w:rFonts w:ascii="Times New Roman" w:eastAsia="Calibri" w:hAnsi="Times New Roman" w:cs="Times New Roman"/>
          <w:sz w:val="24"/>
          <w:szCs w:val="24"/>
        </w:rPr>
      </w:pPr>
      <w:r w:rsidRPr="00174464">
        <w:rPr>
          <w:rFonts w:ascii="Times New Roman" w:eastAsia="Calibri" w:hAnsi="Times New Roman" w:cs="Times New Roman"/>
          <w:sz w:val="24"/>
          <w:szCs w:val="24"/>
        </w:rPr>
        <w:t xml:space="preserve">The main objective of the ArcGIS analysis is to visually analyze changes in temperature and tree cover. To create base maps for later analysis, data was downloaded from the Capital Area Council of Governments (CAPCOG), the City of Austin, and the </w:t>
      </w:r>
      <w:proofErr w:type="spellStart"/>
      <w:r w:rsidRPr="00174464">
        <w:rPr>
          <w:rFonts w:ascii="Times New Roman" w:eastAsia="Calibri" w:hAnsi="Times New Roman" w:cs="Times New Roman"/>
          <w:sz w:val="24"/>
          <w:szCs w:val="24"/>
        </w:rPr>
        <w:t>NeighborWoods</w:t>
      </w:r>
      <w:proofErr w:type="spellEnd"/>
      <w:r w:rsidRPr="00174464">
        <w:rPr>
          <w:rFonts w:ascii="Times New Roman" w:eastAsia="Calibri" w:hAnsi="Times New Roman" w:cs="Times New Roman"/>
          <w:sz w:val="24"/>
          <w:szCs w:val="24"/>
        </w:rPr>
        <w:t xml:space="preserve"> Program. Political boundaries, road networks, water bodies, and zip codes were downloaded from CAPCOG for spatial orientation purposes. The Austin Energy service area boundary was found on the City of Austin website. Tree data points containing metadata about the species planted as well as the location and dates of planting. </w:t>
      </w:r>
    </w:p>
    <w:p w:rsidR="00174464" w:rsidRPr="00174464" w:rsidRDefault="00174464" w:rsidP="00174464">
      <w:pPr>
        <w:spacing w:after="0" w:line="360" w:lineRule="auto"/>
        <w:rPr>
          <w:rFonts w:ascii="Times New Roman" w:eastAsia="Calibri" w:hAnsi="Times New Roman" w:cs="Times New Roman"/>
          <w:sz w:val="24"/>
          <w:szCs w:val="24"/>
        </w:rPr>
      </w:pPr>
      <w:r w:rsidRPr="00174464">
        <w:rPr>
          <w:rFonts w:ascii="Times New Roman" w:eastAsia="Calibri" w:hAnsi="Times New Roman" w:cs="Times New Roman"/>
          <w:sz w:val="24"/>
          <w:szCs w:val="24"/>
        </w:rPr>
        <w:tab/>
        <w:t xml:space="preserve">Since the scope of the project is the area of Austin Energy service, all tree points outside of the boundary were clipped out. </w:t>
      </w:r>
      <w:r w:rsidRPr="00F1643F">
        <w:rPr>
          <w:rFonts w:ascii="Times New Roman" w:eastAsia="Calibri" w:hAnsi="Times New Roman" w:cs="Times New Roman"/>
          <w:sz w:val="24"/>
          <w:szCs w:val="24"/>
        </w:rPr>
        <w:t>The tree locations layer then w</w:t>
      </w:r>
      <w:r w:rsidR="00F1643F" w:rsidRPr="00F1643F">
        <w:rPr>
          <w:rFonts w:ascii="Times New Roman" w:eastAsia="Calibri" w:hAnsi="Times New Roman" w:cs="Times New Roman"/>
          <w:sz w:val="24"/>
          <w:szCs w:val="24"/>
        </w:rPr>
        <w:t xml:space="preserve">as spatially joined to the zip code </w:t>
      </w:r>
      <w:r w:rsidRPr="00F1643F">
        <w:rPr>
          <w:rFonts w:ascii="Times New Roman" w:eastAsia="Calibri" w:hAnsi="Times New Roman" w:cs="Times New Roman"/>
          <w:sz w:val="24"/>
          <w:szCs w:val="24"/>
        </w:rPr>
        <w:t>layer. It was concluded that the best way to display a change in temperature would be to divide the service area into sections</w:t>
      </w:r>
      <w:r w:rsidRPr="00174464">
        <w:rPr>
          <w:rFonts w:ascii="Times New Roman" w:eastAsia="Calibri" w:hAnsi="Times New Roman" w:cs="Times New Roman"/>
          <w:sz w:val="24"/>
          <w:szCs w:val="24"/>
        </w:rPr>
        <w:t xml:space="preserve"> and compare high </w:t>
      </w:r>
      <w:r w:rsidR="00D97010">
        <w:rPr>
          <w:rFonts w:ascii="Times New Roman" w:eastAsia="Calibri" w:hAnsi="Times New Roman" w:cs="Times New Roman"/>
          <w:sz w:val="24"/>
          <w:szCs w:val="24"/>
        </w:rPr>
        <w:t xml:space="preserve">tree </w:t>
      </w:r>
      <w:r w:rsidRPr="00174464">
        <w:rPr>
          <w:rFonts w:ascii="Times New Roman" w:eastAsia="Calibri" w:hAnsi="Times New Roman" w:cs="Times New Roman"/>
          <w:sz w:val="24"/>
          <w:szCs w:val="24"/>
        </w:rPr>
        <w:t xml:space="preserve">population areas to low </w:t>
      </w:r>
      <w:r w:rsidR="00D97010">
        <w:rPr>
          <w:rFonts w:ascii="Times New Roman" w:eastAsia="Calibri" w:hAnsi="Times New Roman" w:cs="Times New Roman"/>
          <w:sz w:val="24"/>
          <w:szCs w:val="24"/>
        </w:rPr>
        <w:t xml:space="preserve">tree </w:t>
      </w:r>
      <w:r w:rsidRPr="00174464">
        <w:rPr>
          <w:rFonts w:ascii="Times New Roman" w:eastAsia="Calibri" w:hAnsi="Times New Roman" w:cs="Times New Roman"/>
          <w:sz w:val="24"/>
          <w:szCs w:val="24"/>
        </w:rPr>
        <w:t>population areas. The low</w:t>
      </w:r>
      <w:r w:rsidR="00D97010">
        <w:rPr>
          <w:rFonts w:ascii="Times New Roman" w:eastAsia="Calibri" w:hAnsi="Times New Roman" w:cs="Times New Roman"/>
          <w:sz w:val="24"/>
          <w:szCs w:val="24"/>
        </w:rPr>
        <w:t xml:space="preserve"> tree</w:t>
      </w:r>
      <w:r w:rsidRPr="00174464">
        <w:rPr>
          <w:rFonts w:ascii="Times New Roman" w:eastAsia="Calibri" w:hAnsi="Times New Roman" w:cs="Times New Roman"/>
          <w:sz w:val="24"/>
          <w:szCs w:val="24"/>
        </w:rPr>
        <w:t xml:space="preserve"> population areas that were established would be used as a control variable to measure how much the surface temperature changed without trees being planted there. Neighborhood planning areas were the first method investigated to split Austin up</w:t>
      </w:r>
      <w:r w:rsidR="00D1183E">
        <w:rPr>
          <w:rFonts w:ascii="Times New Roman" w:eastAsia="Calibri" w:hAnsi="Times New Roman" w:cs="Times New Roman"/>
          <w:sz w:val="24"/>
          <w:szCs w:val="24"/>
        </w:rPr>
        <w:t>,</w:t>
      </w:r>
      <w:r w:rsidRPr="00174464">
        <w:rPr>
          <w:rFonts w:ascii="Times New Roman" w:eastAsia="Calibri" w:hAnsi="Times New Roman" w:cs="Times New Roman"/>
          <w:sz w:val="24"/>
          <w:szCs w:val="24"/>
        </w:rPr>
        <w:t xml:space="preserve"> but they did not cover the whole Austin Energy (AE) service area. Other ideas were brought up</w:t>
      </w:r>
      <w:r w:rsidR="00D1183E">
        <w:rPr>
          <w:rFonts w:ascii="Times New Roman" w:eastAsia="Calibri" w:hAnsi="Times New Roman" w:cs="Times New Roman"/>
          <w:sz w:val="24"/>
          <w:szCs w:val="24"/>
        </w:rPr>
        <w:t>,</w:t>
      </w:r>
      <w:r w:rsidRPr="00174464">
        <w:rPr>
          <w:rFonts w:ascii="Times New Roman" w:eastAsia="Calibri" w:hAnsi="Times New Roman" w:cs="Times New Roman"/>
          <w:sz w:val="24"/>
          <w:szCs w:val="24"/>
        </w:rPr>
        <w:t xml:space="preserve"> but it was concluded that zip codes would be the most feasible method to divide up the service area. The zip codes of Austin were clipped to the shape of the AE service area. As soon as that was </w:t>
      </w:r>
      <w:r w:rsidRPr="00174464">
        <w:rPr>
          <w:rFonts w:ascii="Times New Roman" w:eastAsia="Calibri" w:hAnsi="Times New Roman" w:cs="Times New Roman"/>
          <w:sz w:val="24"/>
          <w:szCs w:val="24"/>
        </w:rPr>
        <w:lastRenderedPageBreak/>
        <w:t>completed, using the attribute table, the top ten zip codes with the most trees planted were selected along with the top ten lowest density zip codes. To confirm this, a</w:t>
      </w:r>
      <w:r w:rsidR="00750F1D">
        <w:rPr>
          <w:rFonts w:ascii="Times New Roman" w:eastAsia="Calibri" w:hAnsi="Times New Roman" w:cs="Times New Roman"/>
          <w:sz w:val="24"/>
          <w:szCs w:val="24"/>
        </w:rPr>
        <w:t xml:space="preserve"> point</w:t>
      </w:r>
      <w:r w:rsidRPr="00174464">
        <w:rPr>
          <w:rFonts w:ascii="Times New Roman" w:eastAsia="Calibri" w:hAnsi="Times New Roman" w:cs="Times New Roman"/>
          <w:sz w:val="24"/>
          <w:szCs w:val="24"/>
        </w:rPr>
        <w:t xml:space="preserve"> density function was used to confirm where the high and low </w:t>
      </w:r>
      <w:r w:rsidR="00B22201">
        <w:rPr>
          <w:rFonts w:ascii="Times New Roman" w:eastAsia="Calibri" w:hAnsi="Times New Roman" w:cs="Times New Roman"/>
          <w:sz w:val="24"/>
          <w:szCs w:val="24"/>
        </w:rPr>
        <w:t xml:space="preserve">tree </w:t>
      </w:r>
      <w:r w:rsidRPr="00174464">
        <w:rPr>
          <w:rFonts w:ascii="Times New Roman" w:eastAsia="Calibri" w:hAnsi="Times New Roman" w:cs="Times New Roman"/>
          <w:sz w:val="24"/>
          <w:szCs w:val="24"/>
        </w:rPr>
        <w:t>population areas were. After the high and low</w:t>
      </w:r>
      <w:r w:rsidR="00B22201">
        <w:rPr>
          <w:rFonts w:ascii="Times New Roman" w:eastAsia="Calibri" w:hAnsi="Times New Roman" w:cs="Times New Roman"/>
          <w:sz w:val="24"/>
          <w:szCs w:val="24"/>
        </w:rPr>
        <w:t xml:space="preserve"> tree</w:t>
      </w:r>
      <w:r w:rsidRPr="00174464">
        <w:rPr>
          <w:rFonts w:ascii="Times New Roman" w:eastAsia="Calibri" w:hAnsi="Times New Roman" w:cs="Times New Roman"/>
          <w:sz w:val="24"/>
          <w:szCs w:val="24"/>
        </w:rPr>
        <w:t xml:space="preserve"> population zip codes were selected, they were converted into respective shape files. These newly created </w:t>
      </w:r>
      <w:proofErr w:type="spellStart"/>
      <w:r w:rsidRPr="00174464">
        <w:rPr>
          <w:rFonts w:ascii="Times New Roman" w:eastAsia="Calibri" w:hAnsi="Times New Roman" w:cs="Times New Roman"/>
          <w:sz w:val="24"/>
          <w:szCs w:val="24"/>
        </w:rPr>
        <w:t>shapefiles</w:t>
      </w:r>
      <w:proofErr w:type="spellEnd"/>
      <w:r w:rsidRPr="00174464">
        <w:rPr>
          <w:rFonts w:ascii="Times New Roman" w:eastAsia="Calibri" w:hAnsi="Times New Roman" w:cs="Times New Roman"/>
          <w:sz w:val="24"/>
          <w:szCs w:val="24"/>
        </w:rPr>
        <w:t xml:space="preserve"> will be the basis of the statistical analysis. </w:t>
      </w:r>
    </w:p>
    <w:p w:rsidR="00174464" w:rsidRPr="00174464" w:rsidRDefault="00174464" w:rsidP="00174464">
      <w:pPr>
        <w:spacing w:after="0" w:line="360" w:lineRule="auto"/>
        <w:ind w:firstLine="720"/>
        <w:rPr>
          <w:rFonts w:ascii="Times New Roman" w:eastAsia="Calibri" w:hAnsi="Times New Roman" w:cs="Times New Roman"/>
          <w:sz w:val="24"/>
          <w:szCs w:val="24"/>
        </w:rPr>
      </w:pPr>
      <w:r w:rsidRPr="00174464">
        <w:rPr>
          <w:rFonts w:ascii="Times New Roman" w:eastAsia="Calibri" w:hAnsi="Times New Roman" w:cs="Times New Roman"/>
          <w:sz w:val="24"/>
          <w:szCs w:val="24"/>
        </w:rPr>
        <w:t>After the processing of the L</w:t>
      </w:r>
      <w:r w:rsidR="008C4490">
        <w:rPr>
          <w:rFonts w:ascii="Times New Roman" w:eastAsia="Calibri" w:hAnsi="Times New Roman" w:cs="Times New Roman"/>
          <w:sz w:val="24"/>
          <w:szCs w:val="24"/>
        </w:rPr>
        <w:t>andsat</w:t>
      </w:r>
      <w:r w:rsidRPr="00174464">
        <w:rPr>
          <w:rFonts w:ascii="Times New Roman" w:eastAsia="Calibri" w:hAnsi="Times New Roman" w:cs="Times New Roman"/>
          <w:sz w:val="24"/>
          <w:szCs w:val="24"/>
        </w:rPr>
        <w:t xml:space="preserve"> images was complete, the files were opened in </w:t>
      </w:r>
      <w:proofErr w:type="spellStart"/>
      <w:r w:rsidRPr="00174464">
        <w:rPr>
          <w:rFonts w:ascii="Times New Roman" w:eastAsia="Calibri" w:hAnsi="Times New Roman" w:cs="Times New Roman"/>
          <w:sz w:val="24"/>
          <w:szCs w:val="24"/>
        </w:rPr>
        <w:t>ArcMap</w:t>
      </w:r>
      <w:proofErr w:type="spellEnd"/>
      <w:r w:rsidRPr="00174464">
        <w:rPr>
          <w:rFonts w:ascii="Times New Roman" w:eastAsia="Calibri" w:hAnsi="Times New Roman" w:cs="Times New Roman"/>
          <w:sz w:val="24"/>
          <w:szCs w:val="24"/>
        </w:rPr>
        <w:t xml:space="preserve"> and fitted to the existing base map with the AE service area and the zip code layer. Small aesthetic changes were made to make the map easy to read, such as thickening border lines and creating the correct labels. Then three different maps were made with the current data from the years 2002, 2009, and 2014, with points representing the trees planted up to that year. These maps correspond with the L</w:t>
      </w:r>
      <w:r w:rsidR="008C4490">
        <w:rPr>
          <w:rFonts w:ascii="Times New Roman" w:eastAsia="Calibri" w:hAnsi="Times New Roman" w:cs="Times New Roman"/>
          <w:sz w:val="24"/>
          <w:szCs w:val="24"/>
        </w:rPr>
        <w:t>andsat</w:t>
      </w:r>
      <w:r w:rsidRPr="00174464">
        <w:rPr>
          <w:rFonts w:ascii="Times New Roman" w:eastAsia="Calibri" w:hAnsi="Times New Roman" w:cs="Times New Roman"/>
          <w:sz w:val="24"/>
          <w:szCs w:val="24"/>
        </w:rPr>
        <w:t xml:space="preserve"> images that were being used. </w:t>
      </w:r>
    </w:p>
    <w:p w:rsidR="00174464" w:rsidRPr="00174464" w:rsidRDefault="00174464" w:rsidP="00174464">
      <w:pPr>
        <w:spacing w:after="0" w:line="360" w:lineRule="auto"/>
        <w:ind w:firstLine="720"/>
        <w:rPr>
          <w:rFonts w:ascii="Times New Roman" w:eastAsia="Calibri" w:hAnsi="Times New Roman" w:cs="Times New Roman"/>
          <w:sz w:val="24"/>
          <w:szCs w:val="24"/>
        </w:rPr>
      </w:pPr>
      <w:r w:rsidRPr="00174464">
        <w:rPr>
          <w:rFonts w:ascii="Times New Roman" w:eastAsia="Calibri" w:hAnsi="Times New Roman" w:cs="Times New Roman"/>
          <w:sz w:val="24"/>
          <w:szCs w:val="24"/>
        </w:rPr>
        <w:t>The final step of the GIS analysis was to find the mean temperature values in each of the zip codes that were being analyzed, which prepared the data for the statistical analysis. This was done by first using a Raster Clip function to cut out all unneeded L</w:t>
      </w:r>
      <w:r w:rsidR="008C4490">
        <w:rPr>
          <w:rFonts w:ascii="Times New Roman" w:eastAsia="Calibri" w:hAnsi="Times New Roman" w:cs="Times New Roman"/>
          <w:sz w:val="24"/>
          <w:szCs w:val="24"/>
        </w:rPr>
        <w:t>andsat</w:t>
      </w:r>
      <w:r w:rsidRPr="00174464">
        <w:rPr>
          <w:rFonts w:ascii="Times New Roman" w:eastAsia="Calibri" w:hAnsi="Times New Roman" w:cs="Times New Roman"/>
          <w:sz w:val="24"/>
          <w:szCs w:val="24"/>
        </w:rPr>
        <w:t xml:space="preserve"> imagery to create a manageable focus area, using the AE service area as the new output extent. Then, the clipped L</w:t>
      </w:r>
      <w:r w:rsidR="008C4490">
        <w:rPr>
          <w:rFonts w:ascii="Times New Roman" w:eastAsia="Calibri" w:hAnsi="Times New Roman" w:cs="Times New Roman"/>
          <w:sz w:val="24"/>
          <w:szCs w:val="24"/>
        </w:rPr>
        <w:t xml:space="preserve">andsat </w:t>
      </w:r>
      <w:r w:rsidRPr="00174464">
        <w:rPr>
          <w:rFonts w:ascii="Times New Roman" w:eastAsia="Calibri" w:hAnsi="Times New Roman" w:cs="Times New Roman"/>
          <w:sz w:val="24"/>
          <w:szCs w:val="24"/>
        </w:rPr>
        <w:t xml:space="preserve">image was converted to a point vector shape file, employing a Raster to Point conversion tool. Then, the point layer was clipped to the shape of the zip code. The attribute table for the feature class was opened and the cell statistics option was selected to find the mean temperature of each individual zip code. This process was repeated until the mean temperature for all 20 zip codes was found for 2002, 2009, and 2014. Mean temperatures were recorded in an Excel spreadsheet to be used for the statistical analysis, concluding the GIS analysis component. </w:t>
      </w:r>
    </w:p>
    <w:p w:rsidR="00174464" w:rsidRDefault="00174464" w:rsidP="00174464">
      <w:pPr>
        <w:spacing w:line="360" w:lineRule="auto"/>
        <w:rPr>
          <w:rFonts w:ascii="Arial" w:hAnsi="Arial" w:cs="Arial"/>
          <w:i/>
          <w:sz w:val="24"/>
        </w:rPr>
      </w:pPr>
    </w:p>
    <w:p w:rsidR="00235069" w:rsidRDefault="00574342" w:rsidP="00174464">
      <w:pPr>
        <w:spacing w:line="360" w:lineRule="auto"/>
        <w:rPr>
          <w:rFonts w:ascii="Arial" w:hAnsi="Arial" w:cs="Arial"/>
          <w:i/>
          <w:sz w:val="24"/>
        </w:rPr>
      </w:pPr>
      <w:r>
        <w:rPr>
          <w:rFonts w:ascii="Arial" w:hAnsi="Arial" w:cs="Arial"/>
          <w:i/>
          <w:sz w:val="24"/>
        </w:rPr>
        <w:t>3</w:t>
      </w:r>
      <w:r w:rsidR="00235069">
        <w:rPr>
          <w:rFonts w:ascii="Arial" w:hAnsi="Arial" w:cs="Arial"/>
          <w:i/>
          <w:sz w:val="24"/>
        </w:rPr>
        <w:t xml:space="preserve">.3 Statistical Analysis </w:t>
      </w:r>
    </w:p>
    <w:p w:rsidR="002217E8" w:rsidRDefault="00652D7F" w:rsidP="00174464">
      <w:pPr>
        <w:spacing w:line="360" w:lineRule="auto"/>
        <w:rPr>
          <w:rFonts w:ascii="Times New Roman" w:hAnsi="Times New Roman" w:cs="Times New Roman"/>
          <w:sz w:val="24"/>
        </w:rPr>
      </w:pPr>
      <w:r>
        <w:rPr>
          <w:rFonts w:ascii="Times New Roman" w:hAnsi="Times New Roman" w:cs="Times New Roman"/>
          <w:sz w:val="24"/>
        </w:rPr>
        <w:tab/>
        <w:t xml:space="preserve">In </w:t>
      </w:r>
      <w:r w:rsidR="001007CE">
        <w:rPr>
          <w:rFonts w:ascii="Times New Roman" w:hAnsi="Times New Roman" w:cs="Times New Roman"/>
          <w:sz w:val="24"/>
        </w:rPr>
        <w:t>order to better understand the differences in the mean temperatures across Austin, Greenbelt GIS Consulting ran a statistical analysis of the mean temperatures per zip code.  For the matter of analysis, Greenbelt GIS Consulting took the mean temperatures (in Celsius) per zip code for each year the L</w:t>
      </w:r>
      <w:r w:rsidR="008C4490">
        <w:rPr>
          <w:rFonts w:ascii="Times New Roman" w:hAnsi="Times New Roman" w:cs="Times New Roman"/>
          <w:sz w:val="24"/>
        </w:rPr>
        <w:t>andsat</w:t>
      </w:r>
      <w:r w:rsidR="001007CE">
        <w:rPr>
          <w:rFonts w:ascii="Times New Roman" w:hAnsi="Times New Roman" w:cs="Times New Roman"/>
          <w:sz w:val="24"/>
        </w:rPr>
        <w:t xml:space="preserve"> imagery was analyzed-2002, 2009, 2014.  These three data sets were then analyzed three different</w:t>
      </w:r>
      <w:r w:rsidR="00BF7011">
        <w:rPr>
          <w:rFonts w:ascii="Times New Roman" w:hAnsi="Times New Roman" w:cs="Times New Roman"/>
          <w:sz w:val="24"/>
        </w:rPr>
        <w:t xml:space="preserve"> time periods</w:t>
      </w:r>
      <w:r w:rsidR="001007CE">
        <w:rPr>
          <w:rFonts w:ascii="Times New Roman" w:hAnsi="Times New Roman" w:cs="Times New Roman"/>
          <w:sz w:val="24"/>
        </w:rPr>
        <w:t>-2002-2009</w:t>
      </w:r>
      <w:r w:rsidR="00E536E6">
        <w:rPr>
          <w:rFonts w:ascii="Times New Roman" w:hAnsi="Times New Roman" w:cs="Times New Roman"/>
          <w:sz w:val="24"/>
        </w:rPr>
        <w:t>, 2002</w:t>
      </w:r>
      <w:r w:rsidR="001007CE">
        <w:rPr>
          <w:rFonts w:ascii="Times New Roman" w:hAnsi="Times New Roman" w:cs="Times New Roman"/>
          <w:sz w:val="24"/>
        </w:rPr>
        <w:t xml:space="preserve">-2014, and 2009-2014.  </w:t>
      </w:r>
    </w:p>
    <w:p w:rsidR="001007CE" w:rsidRDefault="001007CE" w:rsidP="00174464">
      <w:pPr>
        <w:spacing w:line="360" w:lineRule="auto"/>
        <w:rPr>
          <w:rFonts w:ascii="Times New Roman" w:hAnsi="Times New Roman" w:cs="Times New Roman"/>
          <w:sz w:val="24"/>
        </w:rPr>
      </w:pPr>
      <w:r>
        <w:rPr>
          <w:rFonts w:ascii="Times New Roman" w:hAnsi="Times New Roman" w:cs="Times New Roman"/>
          <w:sz w:val="24"/>
        </w:rPr>
        <w:tab/>
        <w:t>The statistical analysis perfor</w:t>
      </w:r>
      <w:r w:rsidR="00DA3EC2">
        <w:rPr>
          <w:rFonts w:ascii="Times New Roman" w:hAnsi="Times New Roman" w:cs="Times New Roman"/>
          <w:sz w:val="24"/>
        </w:rPr>
        <w:t>med on this data was a Wil</w:t>
      </w:r>
      <w:r w:rsidR="003E365C">
        <w:rPr>
          <w:rFonts w:ascii="Times New Roman" w:hAnsi="Times New Roman" w:cs="Times New Roman"/>
          <w:sz w:val="24"/>
        </w:rPr>
        <w:t xml:space="preserve">coxon Signed Rank Test. </w:t>
      </w:r>
      <w:r w:rsidR="00174464">
        <w:rPr>
          <w:rFonts w:ascii="Times New Roman" w:hAnsi="Times New Roman" w:cs="Times New Roman"/>
          <w:sz w:val="24"/>
        </w:rPr>
        <w:t xml:space="preserve">The Wilcoxon </w:t>
      </w:r>
      <w:r w:rsidR="003E365C">
        <w:rPr>
          <w:rFonts w:ascii="Times New Roman" w:hAnsi="Times New Roman" w:cs="Times New Roman"/>
          <w:sz w:val="24"/>
        </w:rPr>
        <w:t xml:space="preserve">Signed Rank </w:t>
      </w:r>
      <w:r w:rsidR="00174464">
        <w:rPr>
          <w:rFonts w:ascii="Times New Roman" w:hAnsi="Times New Roman" w:cs="Times New Roman"/>
          <w:sz w:val="24"/>
        </w:rPr>
        <w:t xml:space="preserve">Test is </w:t>
      </w:r>
      <w:r w:rsidR="00E536E6">
        <w:rPr>
          <w:rFonts w:ascii="Times New Roman" w:hAnsi="Times New Roman" w:cs="Times New Roman"/>
          <w:sz w:val="24"/>
        </w:rPr>
        <w:t xml:space="preserve">a paired differences test.  </w:t>
      </w:r>
      <w:r>
        <w:rPr>
          <w:rFonts w:ascii="Times New Roman" w:hAnsi="Times New Roman" w:cs="Times New Roman"/>
          <w:sz w:val="24"/>
        </w:rPr>
        <w:t xml:space="preserve">This test is used to find statistically </w:t>
      </w:r>
      <w:r>
        <w:rPr>
          <w:rFonts w:ascii="Times New Roman" w:hAnsi="Times New Roman" w:cs="Times New Roman"/>
          <w:sz w:val="24"/>
        </w:rPr>
        <w:lastRenderedPageBreak/>
        <w:t xml:space="preserve">significant </w:t>
      </w:r>
      <w:r w:rsidR="00F43723">
        <w:rPr>
          <w:rFonts w:ascii="Times New Roman" w:hAnsi="Times New Roman" w:cs="Times New Roman"/>
          <w:sz w:val="24"/>
        </w:rPr>
        <w:t>differences in data that is non-</w:t>
      </w:r>
      <w:r>
        <w:rPr>
          <w:rFonts w:ascii="Times New Roman" w:hAnsi="Times New Roman" w:cs="Times New Roman"/>
          <w:sz w:val="24"/>
        </w:rPr>
        <w:t>normally distribute</w:t>
      </w:r>
      <w:r w:rsidR="00174464">
        <w:rPr>
          <w:rFonts w:ascii="Times New Roman" w:hAnsi="Times New Roman" w:cs="Times New Roman"/>
          <w:sz w:val="24"/>
        </w:rPr>
        <w:t xml:space="preserve">d, and </w:t>
      </w:r>
      <w:r w:rsidR="003E365C">
        <w:rPr>
          <w:rFonts w:ascii="Times New Roman" w:hAnsi="Times New Roman" w:cs="Times New Roman"/>
          <w:sz w:val="24"/>
        </w:rPr>
        <w:t xml:space="preserve">is used when comparing related samples of data.  In order to run the test, we first calculated the mean temperature for the 10 zip codes with the densest </w:t>
      </w:r>
      <w:proofErr w:type="spellStart"/>
      <w:r w:rsidR="003E365C">
        <w:rPr>
          <w:rFonts w:ascii="Times New Roman" w:hAnsi="Times New Roman" w:cs="Times New Roman"/>
          <w:sz w:val="24"/>
        </w:rPr>
        <w:t>NeighborWoods</w:t>
      </w:r>
      <w:proofErr w:type="spellEnd"/>
      <w:r w:rsidR="003E365C">
        <w:rPr>
          <w:rFonts w:ascii="Times New Roman" w:hAnsi="Times New Roman" w:cs="Times New Roman"/>
          <w:sz w:val="24"/>
        </w:rPr>
        <w:t xml:space="preserve"> tree plantings, and the 10 zip codes with the least dense </w:t>
      </w:r>
      <w:proofErr w:type="spellStart"/>
      <w:r w:rsidR="003E365C">
        <w:rPr>
          <w:rFonts w:ascii="Times New Roman" w:hAnsi="Times New Roman" w:cs="Times New Roman"/>
          <w:sz w:val="24"/>
        </w:rPr>
        <w:t>NeighborWoods</w:t>
      </w:r>
      <w:proofErr w:type="spellEnd"/>
      <w:r w:rsidR="003E365C">
        <w:rPr>
          <w:rFonts w:ascii="Times New Roman" w:hAnsi="Times New Roman" w:cs="Times New Roman"/>
          <w:sz w:val="24"/>
        </w:rPr>
        <w:t xml:space="preserve"> tree plantings.  Then, we analyzed the differences between </w:t>
      </w:r>
      <w:r w:rsidR="00E23AFE">
        <w:rPr>
          <w:rFonts w:ascii="Times New Roman" w:hAnsi="Times New Roman" w:cs="Times New Roman"/>
          <w:sz w:val="24"/>
        </w:rPr>
        <w:t xml:space="preserve">the mean temperatures per zip code in </w:t>
      </w:r>
      <w:r w:rsidR="003E365C">
        <w:rPr>
          <w:rFonts w:ascii="Times New Roman" w:hAnsi="Times New Roman" w:cs="Times New Roman"/>
          <w:sz w:val="24"/>
        </w:rPr>
        <w:t xml:space="preserve">2014 and 2002, 2009 and 2002, and 2014 and 2009.  </w:t>
      </w:r>
    </w:p>
    <w:p w:rsidR="00E23AFE" w:rsidRDefault="00E23AFE" w:rsidP="00174464">
      <w:pPr>
        <w:spacing w:line="360" w:lineRule="auto"/>
        <w:rPr>
          <w:rFonts w:ascii="Times New Roman" w:hAnsi="Times New Roman" w:cs="Times New Roman"/>
          <w:sz w:val="24"/>
        </w:rPr>
      </w:pPr>
      <w:r>
        <w:rPr>
          <w:rFonts w:ascii="Times New Roman" w:hAnsi="Times New Roman" w:cs="Times New Roman"/>
          <w:sz w:val="24"/>
        </w:rPr>
        <w:tab/>
      </w:r>
      <w:r w:rsidRPr="00E23AFE">
        <w:rPr>
          <w:rFonts w:ascii="Times New Roman" w:hAnsi="Times New Roman" w:cs="Times New Roman"/>
          <w:sz w:val="24"/>
        </w:rPr>
        <w:t>These differences were then compared against each other using</w:t>
      </w:r>
      <w:r w:rsidR="00BF7011">
        <w:rPr>
          <w:rFonts w:ascii="Times New Roman" w:hAnsi="Times New Roman" w:cs="Times New Roman"/>
          <w:sz w:val="24"/>
        </w:rPr>
        <w:t xml:space="preserve"> the Wilcoxon Signed Rank test. This test was used </w:t>
      </w:r>
      <w:r w:rsidRPr="00E23AFE">
        <w:rPr>
          <w:rFonts w:ascii="Times New Roman" w:hAnsi="Times New Roman" w:cs="Times New Roman"/>
          <w:sz w:val="24"/>
        </w:rPr>
        <w:t xml:space="preserve">to understand if these differences between </w:t>
      </w:r>
      <w:r w:rsidR="00BF7011">
        <w:rPr>
          <w:rFonts w:ascii="Times New Roman" w:hAnsi="Times New Roman" w:cs="Times New Roman"/>
          <w:sz w:val="24"/>
        </w:rPr>
        <w:t xml:space="preserve">the zip codes with </w:t>
      </w:r>
      <w:r w:rsidRPr="00E23AFE">
        <w:rPr>
          <w:rFonts w:ascii="Times New Roman" w:hAnsi="Times New Roman" w:cs="Times New Roman"/>
          <w:sz w:val="24"/>
        </w:rPr>
        <w:t>the</w:t>
      </w:r>
      <w:r w:rsidR="00BF7011">
        <w:rPr>
          <w:rFonts w:ascii="Times New Roman" w:hAnsi="Times New Roman" w:cs="Times New Roman"/>
          <w:sz w:val="24"/>
        </w:rPr>
        <w:t xml:space="preserve"> most dense </w:t>
      </w:r>
      <w:proofErr w:type="spellStart"/>
      <w:r w:rsidR="00BF7011">
        <w:rPr>
          <w:rFonts w:ascii="Times New Roman" w:hAnsi="Times New Roman" w:cs="Times New Roman"/>
          <w:sz w:val="24"/>
        </w:rPr>
        <w:t>NeighborWoods</w:t>
      </w:r>
      <w:proofErr w:type="spellEnd"/>
      <w:r w:rsidR="00BF7011">
        <w:rPr>
          <w:rFonts w:ascii="Times New Roman" w:hAnsi="Times New Roman" w:cs="Times New Roman"/>
          <w:sz w:val="24"/>
        </w:rPr>
        <w:t xml:space="preserve"> tree plantings</w:t>
      </w:r>
      <w:r w:rsidRPr="00E23AFE">
        <w:rPr>
          <w:rFonts w:ascii="Times New Roman" w:hAnsi="Times New Roman" w:cs="Times New Roman"/>
          <w:sz w:val="24"/>
        </w:rPr>
        <w:t xml:space="preserve"> and least dense </w:t>
      </w:r>
      <w:proofErr w:type="spellStart"/>
      <w:r w:rsidR="00BF7011">
        <w:rPr>
          <w:rFonts w:ascii="Times New Roman" w:hAnsi="Times New Roman" w:cs="Times New Roman"/>
          <w:sz w:val="24"/>
        </w:rPr>
        <w:t>NeighborWoods</w:t>
      </w:r>
      <w:proofErr w:type="spellEnd"/>
      <w:r w:rsidR="00BF7011">
        <w:rPr>
          <w:rFonts w:ascii="Times New Roman" w:hAnsi="Times New Roman" w:cs="Times New Roman"/>
          <w:sz w:val="24"/>
        </w:rPr>
        <w:t xml:space="preserve"> tree plantings </w:t>
      </w:r>
      <w:r w:rsidRPr="00E23AFE">
        <w:rPr>
          <w:rFonts w:ascii="Times New Roman" w:hAnsi="Times New Roman" w:cs="Times New Roman"/>
          <w:sz w:val="24"/>
        </w:rPr>
        <w:t>were significant.</w:t>
      </w:r>
      <w:r>
        <w:rPr>
          <w:rFonts w:ascii="Times New Roman" w:hAnsi="Times New Roman" w:cs="Times New Roman"/>
          <w:sz w:val="24"/>
        </w:rPr>
        <w:t xml:space="preserve"> The hypothesis that was tested under the Wilcoxon Signed Rank Test were developed in order to test the significance of the differences.  The null and alternative hypothesis are as follows:</w:t>
      </w:r>
    </w:p>
    <w:p w:rsidR="00E23AFE" w:rsidRDefault="00E23AFE" w:rsidP="00E23AFE">
      <w:pPr>
        <w:spacing w:line="360" w:lineRule="auto"/>
        <w:ind w:left="720" w:hanging="720"/>
        <w:rPr>
          <w:rFonts w:ascii="Times New Roman" w:hAnsi="Times New Roman" w:cs="Times New Roman"/>
          <w:sz w:val="24"/>
        </w:rPr>
      </w:pPr>
      <w:r>
        <w:rPr>
          <w:rFonts w:ascii="Times New Roman" w:hAnsi="Times New Roman" w:cs="Times New Roman"/>
          <w:sz w:val="24"/>
        </w:rPr>
        <w:tab/>
      </w:r>
      <w:r w:rsidRPr="00E23AFE">
        <w:rPr>
          <w:rFonts w:ascii="Times New Roman" w:hAnsi="Times New Roman" w:cs="Times New Roman"/>
          <w:b/>
          <w:sz w:val="24"/>
          <w:u w:val="single"/>
        </w:rPr>
        <w:t>Null Hypothesis (H0):</w:t>
      </w:r>
      <w:r>
        <w:rPr>
          <w:rFonts w:ascii="Times New Roman" w:hAnsi="Times New Roman" w:cs="Times New Roman"/>
          <w:sz w:val="24"/>
        </w:rPr>
        <w:t xml:space="preserve"> The median of differences between the temperature differences of the non-dense tree zip codes and the temperature differences of the dense zip codes is not statistically significant.</w:t>
      </w:r>
    </w:p>
    <w:p w:rsidR="00D1183E" w:rsidRDefault="00E23AFE" w:rsidP="00D1183E">
      <w:pPr>
        <w:spacing w:line="360" w:lineRule="auto"/>
        <w:ind w:left="720" w:hanging="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b/>
          <w:sz w:val="24"/>
          <w:u w:val="single"/>
        </w:rPr>
        <w:t xml:space="preserve">Alternative Hypothesis (H1): </w:t>
      </w:r>
      <w:r>
        <w:rPr>
          <w:rFonts w:ascii="Times New Roman" w:hAnsi="Times New Roman" w:cs="Times New Roman"/>
          <w:sz w:val="24"/>
        </w:rPr>
        <w:t>The median of differences between the temperature differences of the non-dense tree zip codes and the temperature differences of the dense zip codes is statistically significant.</w:t>
      </w:r>
    </w:p>
    <w:p w:rsidR="00254EA9" w:rsidRDefault="00254EA9" w:rsidP="00D1183E">
      <w:pPr>
        <w:spacing w:line="360" w:lineRule="auto"/>
        <w:ind w:left="720" w:hanging="720"/>
        <w:rPr>
          <w:rFonts w:ascii="Times New Roman" w:hAnsi="Times New Roman" w:cs="Times New Roman"/>
          <w:sz w:val="24"/>
        </w:rPr>
      </w:pPr>
    </w:p>
    <w:p w:rsidR="00767A60" w:rsidRPr="00D1183E" w:rsidRDefault="00574342" w:rsidP="00D1183E">
      <w:pPr>
        <w:spacing w:line="360" w:lineRule="auto"/>
        <w:ind w:left="720" w:hanging="720"/>
        <w:rPr>
          <w:rFonts w:ascii="Times New Roman" w:hAnsi="Times New Roman" w:cs="Times New Roman"/>
          <w:sz w:val="24"/>
        </w:rPr>
      </w:pPr>
      <w:r w:rsidRPr="009E3861">
        <w:rPr>
          <w:rFonts w:ascii="Arial" w:hAnsi="Arial" w:cs="Arial"/>
          <w:i/>
          <w:sz w:val="24"/>
        </w:rPr>
        <w:t>3</w:t>
      </w:r>
      <w:r w:rsidR="00767A60" w:rsidRPr="009E3861">
        <w:rPr>
          <w:rFonts w:ascii="Arial" w:hAnsi="Arial" w:cs="Arial"/>
          <w:i/>
          <w:sz w:val="24"/>
        </w:rPr>
        <w:t>.4 Tree Benefit Calculator</w:t>
      </w:r>
    </w:p>
    <w:p w:rsidR="009E3861" w:rsidRDefault="009E3861" w:rsidP="00B65687">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With the use of the National Tree Benefit Calculator created by Casey Trees and Davey Tree </w:t>
      </w:r>
      <w:r w:rsidR="00D97010">
        <w:rPr>
          <w:rFonts w:ascii="Times New Roman" w:hAnsi="Times New Roman" w:cs="Times New Roman"/>
          <w:sz w:val="24"/>
          <w:szCs w:val="24"/>
        </w:rPr>
        <w:t>Expert Company</w:t>
      </w:r>
      <w:r>
        <w:rPr>
          <w:rFonts w:ascii="Times New Roman" w:hAnsi="Times New Roman" w:cs="Times New Roman"/>
          <w:sz w:val="24"/>
          <w:szCs w:val="24"/>
        </w:rPr>
        <w:t>, a quantitative amount of energy savings and carbon reduction could be calculated. There are some assumptions to be used with the Tree Benefit Calculator; we assume that every tree is one inch in diameter when planted, and grows one inch every year. The g</w:t>
      </w:r>
      <w:r w:rsidRPr="00862731">
        <w:rPr>
          <w:rFonts w:ascii="Times New Roman" w:hAnsi="Times New Roman" w:cs="Times New Roman"/>
          <w:sz w:val="24"/>
          <w:szCs w:val="24"/>
        </w:rPr>
        <w:t>rowth rates are assumed to be similar for each year despite changes in precipitation, soil conditions, tree care and maintenance, local p</w:t>
      </w:r>
      <w:r>
        <w:rPr>
          <w:rFonts w:ascii="Times New Roman" w:hAnsi="Times New Roman" w:cs="Times New Roman"/>
          <w:sz w:val="24"/>
          <w:szCs w:val="24"/>
        </w:rPr>
        <w:t>est, and other external factors. When the trees are planted, we assume they are taken care of and are still standing alive to date. For all of the trees planted across the entirety of the program, they are categorized into 5 species types: large, medium, and small Broadleaf Deciduous trees, as well as large and small Broadleaf Evergreen trees.</w:t>
      </w:r>
      <w:r w:rsidRPr="00862731">
        <w:rPr>
          <w:rFonts w:ascii="Times New Roman" w:hAnsi="Times New Roman" w:cs="Times New Roman"/>
          <w:sz w:val="24"/>
          <w:szCs w:val="24"/>
        </w:rPr>
        <w:t xml:space="preserve"> </w:t>
      </w:r>
      <w:r>
        <w:rPr>
          <w:rFonts w:ascii="Times New Roman" w:hAnsi="Times New Roman" w:cs="Times New Roman"/>
          <w:sz w:val="24"/>
          <w:szCs w:val="24"/>
        </w:rPr>
        <w:t>T</w:t>
      </w:r>
      <w:r w:rsidRPr="00862731">
        <w:rPr>
          <w:rFonts w:ascii="Times New Roman" w:hAnsi="Times New Roman" w:cs="Times New Roman"/>
          <w:sz w:val="24"/>
          <w:szCs w:val="24"/>
        </w:rPr>
        <w:t xml:space="preserve">rees are </w:t>
      </w:r>
      <w:r w:rsidRPr="00862731">
        <w:rPr>
          <w:rFonts w:ascii="Times New Roman" w:hAnsi="Times New Roman" w:cs="Times New Roman"/>
          <w:sz w:val="24"/>
          <w:szCs w:val="24"/>
        </w:rPr>
        <w:lastRenderedPageBreak/>
        <w:t>planted at the address provided by the tree recipient even though often trees are planted at different locations or not planted at all.</w:t>
      </w:r>
    </w:p>
    <w:p w:rsidR="00767A60" w:rsidRDefault="009E3861" w:rsidP="00B65687">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With these assumptions in mind, tables were created in Excel with information from the Tree Benefit Calculator for the different sizes of trees for the different species. Since each tree grew one inch every year, the total number of trees planted in one year would be multiplied many times with different coefficients to get the total amount of savings provided by trees planted in that year. This process was done for each year until reaching the end of the study’s timeframe, 2014. </w:t>
      </w:r>
    </w:p>
    <w:p w:rsidR="00522539" w:rsidRPr="009E3861" w:rsidRDefault="00522539" w:rsidP="00B65687">
      <w:pPr>
        <w:spacing w:line="360" w:lineRule="auto"/>
        <w:rPr>
          <w:rFonts w:ascii="Times New Roman" w:hAnsi="Times New Roman" w:cs="Times New Roman"/>
          <w:sz w:val="24"/>
          <w:szCs w:val="24"/>
        </w:rPr>
      </w:pPr>
    </w:p>
    <w:p w:rsidR="009E356E" w:rsidRPr="009E3861" w:rsidRDefault="00574342" w:rsidP="000B6977">
      <w:pPr>
        <w:spacing w:line="360" w:lineRule="auto"/>
        <w:ind w:left="720" w:hanging="720"/>
        <w:rPr>
          <w:rFonts w:ascii="Times New Roman" w:hAnsi="Times New Roman" w:cs="Times New Roman"/>
          <w:sz w:val="24"/>
        </w:rPr>
      </w:pPr>
      <w:r w:rsidRPr="009E3861">
        <w:rPr>
          <w:rFonts w:ascii="Arial" w:hAnsi="Arial" w:cs="Arial"/>
          <w:b/>
          <w:sz w:val="24"/>
        </w:rPr>
        <w:t>4</w:t>
      </w:r>
      <w:r w:rsidR="00235069" w:rsidRPr="009E3861">
        <w:rPr>
          <w:rFonts w:ascii="Arial" w:hAnsi="Arial" w:cs="Arial"/>
          <w:b/>
          <w:sz w:val="24"/>
        </w:rPr>
        <w:t>. RESULTS AND DISCUSSION</w:t>
      </w:r>
    </w:p>
    <w:p w:rsidR="00767A60" w:rsidRPr="009E3861" w:rsidRDefault="00574342" w:rsidP="00767A60">
      <w:pPr>
        <w:spacing w:line="360" w:lineRule="auto"/>
        <w:rPr>
          <w:rFonts w:ascii="Arial" w:hAnsi="Arial" w:cs="Arial"/>
          <w:i/>
          <w:sz w:val="24"/>
        </w:rPr>
      </w:pPr>
      <w:r w:rsidRPr="009E3861">
        <w:rPr>
          <w:rFonts w:ascii="Arial" w:hAnsi="Arial" w:cs="Arial"/>
          <w:i/>
          <w:sz w:val="24"/>
        </w:rPr>
        <w:t>4</w:t>
      </w:r>
      <w:r w:rsidR="00767A60" w:rsidRPr="009E3861">
        <w:rPr>
          <w:rFonts w:ascii="Arial" w:hAnsi="Arial" w:cs="Arial"/>
          <w:i/>
          <w:sz w:val="24"/>
        </w:rPr>
        <w:t>.1 Remote Sensing</w:t>
      </w:r>
    </w:p>
    <w:p w:rsidR="009E3861" w:rsidRPr="005C52D2" w:rsidRDefault="009E3861" w:rsidP="009E3861">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products produced from the remote sensing portion of the project are upon</w:t>
      </w:r>
      <w:r w:rsidRPr="0029787B">
        <w:rPr>
          <w:rFonts w:ascii="Times New Roman" w:hAnsi="Times New Roman" w:cs="Times New Roman"/>
          <w:sz w:val="24"/>
          <w:szCs w:val="24"/>
        </w:rPr>
        <w:t xml:space="preserve"> which the rest of the project is focused on, the temperature on the ground. The creation of land surface temperature </w:t>
      </w:r>
      <w:r w:rsidR="00C9361A">
        <w:rPr>
          <w:rFonts w:ascii="Times New Roman" w:hAnsi="Times New Roman" w:cs="Times New Roman"/>
          <w:sz w:val="24"/>
          <w:szCs w:val="24"/>
        </w:rPr>
        <w:t xml:space="preserve">images were </w:t>
      </w:r>
      <w:r>
        <w:rPr>
          <w:rFonts w:ascii="Times New Roman" w:hAnsi="Times New Roman" w:cs="Times New Roman"/>
          <w:sz w:val="24"/>
          <w:szCs w:val="24"/>
        </w:rPr>
        <w:t>beyond the remote sensing grasps of this group, so the closest achievable goal was to generate at-satellite brightness temperature images. More specifically, at-satellite brightness temperature means the light that came from the sun, going through the atmosphere, reflects off of the ground and back into the atmosphere where the light is gathered by a satellite. There is “noise” in the atmosphere, like water vapor and other gases, which can disrupt readings and harm the quality of data. If areas of an image contain higher water vapor and the goal is to generate surface temperature, the water vapor will have a cooling effect on the gathered data, and can affect your results.</w:t>
      </w:r>
    </w:p>
    <w:p w:rsidR="0029787B" w:rsidRDefault="009E3861" w:rsidP="00D97010">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Some of the limitations associated with the remote sensing portion of the project are the images themselves. There are limited cloud </w:t>
      </w:r>
      <w:proofErr w:type="spellStart"/>
      <w:r>
        <w:rPr>
          <w:rFonts w:ascii="Times New Roman" w:hAnsi="Times New Roman" w:cs="Times New Roman"/>
          <w:sz w:val="24"/>
          <w:szCs w:val="24"/>
        </w:rPr>
        <w:t>coverages</w:t>
      </w:r>
      <w:proofErr w:type="spellEnd"/>
      <w:r>
        <w:rPr>
          <w:rFonts w:ascii="Times New Roman" w:hAnsi="Times New Roman" w:cs="Times New Roman"/>
          <w:sz w:val="24"/>
          <w:szCs w:val="24"/>
        </w:rPr>
        <w:t xml:space="preserve"> for the 2002 and 2009 images, but for the 2014 image, clouds impact</w:t>
      </w:r>
      <w:r w:rsidR="00D554C4">
        <w:rPr>
          <w:rFonts w:ascii="Times New Roman" w:hAnsi="Times New Roman" w:cs="Times New Roman"/>
          <w:sz w:val="24"/>
          <w:szCs w:val="24"/>
        </w:rPr>
        <w:t>ed</w:t>
      </w:r>
      <w:r>
        <w:rPr>
          <w:rFonts w:ascii="Times New Roman" w:hAnsi="Times New Roman" w:cs="Times New Roman"/>
          <w:sz w:val="24"/>
          <w:szCs w:val="24"/>
        </w:rPr>
        <w:t xml:space="preserve"> the southern area of </w:t>
      </w:r>
      <w:r w:rsidR="00D554C4">
        <w:rPr>
          <w:rFonts w:ascii="Times New Roman" w:hAnsi="Times New Roman" w:cs="Times New Roman"/>
          <w:sz w:val="24"/>
          <w:szCs w:val="24"/>
        </w:rPr>
        <w:t>the city of Austin. When there is</w:t>
      </w:r>
      <w:r>
        <w:rPr>
          <w:rFonts w:ascii="Times New Roman" w:hAnsi="Times New Roman" w:cs="Times New Roman"/>
          <w:sz w:val="24"/>
          <w:szCs w:val="24"/>
        </w:rPr>
        <w:t xml:space="preserve"> cloud coverage over the study area, it interferes with the sensors data and can damage the integrity of the data. In addition to the cloud cover, the images were collected from the from </w:t>
      </w:r>
      <w:r w:rsidR="00D554C4">
        <w:rPr>
          <w:rFonts w:ascii="Times New Roman" w:hAnsi="Times New Roman" w:cs="Times New Roman"/>
          <w:sz w:val="24"/>
          <w:szCs w:val="24"/>
        </w:rPr>
        <w:t>the USGS Earth Explorer service.  While t</w:t>
      </w:r>
      <w:r>
        <w:rPr>
          <w:rFonts w:ascii="Times New Roman" w:hAnsi="Times New Roman" w:cs="Times New Roman"/>
          <w:sz w:val="24"/>
          <w:szCs w:val="24"/>
        </w:rPr>
        <w:t xml:space="preserve">he Landsat data available is good quality, </w:t>
      </w:r>
      <w:r w:rsidR="00D554C4">
        <w:rPr>
          <w:rFonts w:ascii="Times New Roman" w:hAnsi="Times New Roman" w:cs="Times New Roman"/>
          <w:sz w:val="24"/>
          <w:szCs w:val="24"/>
        </w:rPr>
        <w:t>it lacks high resolution. T</w:t>
      </w:r>
      <w:r>
        <w:rPr>
          <w:rFonts w:ascii="Times New Roman" w:hAnsi="Times New Roman" w:cs="Times New Roman"/>
          <w:sz w:val="24"/>
          <w:szCs w:val="24"/>
        </w:rPr>
        <w:t xml:space="preserve">wo of the images having pixel sizes around 50 feet and one image having pixel sizes around 100 </w:t>
      </w:r>
      <w:r>
        <w:rPr>
          <w:rFonts w:ascii="Times New Roman" w:hAnsi="Times New Roman" w:cs="Times New Roman"/>
          <w:sz w:val="24"/>
          <w:szCs w:val="24"/>
        </w:rPr>
        <w:lastRenderedPageBreak/>
        <w:t>feet. Higher spatial resolution would have been more ideal with the study area being relatively small.</w:t>
      </w:r>
    </w:p>
    <w:p w:rsidR="00522539" w:rsidRDefault="0086246F" w:rsidP="00D97010">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2F649B">
            <wp:extent cx="4182110" cy="349313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3493135"/>
                    </a:xfrm>
                    <a:prstGeom prst="rect">
                      <a:avLst/>
                    </a:prstGeom>
                    <a:noFill/>
                  </pic:spPr>
                </pic:pic>
              </a:graphicData>
            </a:graphic>
          </wp:inline>
        </w:drawing>
      </w:r>
    </w:p>
    <w:p w:rsidR="0086246F" w:rsidRPr="00D97010" w:rsidRDefault="0086246F" w:rsidP="001A1DBD">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Figure 2: </w:t>
      </w:r>
      <w:r w:rsidR="002221B6">
        <w:rPr>
          <w:rFonts w:ascii="Times New Roman" w:hAnsi="Times New Roman" w:cs="Times New Roman"/>
          <w:sz w:val="24"/>
          <w:szCs w:val="24"/>
        </w:rPr>
        <w:t xml:space="preserve">2014 At-Satellite Brightness Temperature, Derived from Landsat 8. Note </w:t>
      </w:r>
      <w:r w:rsidR="001A1DBD">
        <w:rPr>
          <w:rFonts w:ascii="Times New Roman" w:hAnsi="Times New Roman" w:cs="Times New Roman"/>
          <w:sz w:val="24"/>
          <w:szCs w:val="24"/>
        </w:rPr>
        <w:t>Cloud Cover in Southern Sections of the Image</w:t>
      </w:r>
      <w:r w:rsidR="00486680">
        <w:rPr>
          <w:rFonts w:ascii="Times New Roman" w:hAnsi="Times New Roman" w:cs="Times New Roman"/>
          <w:sz w:val="24"/>
          <w:szCs w:val="24"/>
        </w:rPr>
        <w:t>.</w:t>
      </w:r>
    </w:p>
    <w:p w:rsidR="00767A60" w:rsidRPr="00C2191D" w:rsidRDefault="00574342" w:rsidP="00767A60">
      <w:pPr>
        <w:spacing w:line="360" w:lineRule="auto"/>
        <w:rPr>
          <w:rFonts w:ascii="Arial" w:hAnsi="Arial" w:cs="Arial"/>
          <w:i/>
          <w:sz w:val="24"/>
        </w:rPr>
      </w:pPr>
      <w:r w:rsidRPr="00C2191D">
        <w:rPr>
          <w:rFonts w:ascii="Arial" w:hAnsi="Arial" w:cs="Arial"/>
          <w:i/>
          <w:sz w:val="24"/>
        </w:rPr>
        <w:t>4</w:t>
      </w:r>
      <w:r w:rsidR="00767A60" w:rsidRPr="00C2191D">
        <w:rPr>
          <w:rFonts w:ascii="Arial" w:hAnsi="Arial" w:cs="Arial"/>
          <w:i/>
          <w:sz w:val="24"/>
        </w:rPr>
        <w:t>.2 ArcGIS</w:t>
      </w:r>
    </w:p>
    <w:p w:rsidR="00C2191D" w:rsidRDefault="00C2191D" w:rsidP="00233AC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main results of the GIS </w:t>
      </w:r>
      <w:r w:rsidR="00D554C4">
        <w:rPr>
          <w:rFonts w:ascii="Times New Roman" w:hAnsi="Times New Roman" w:cs="Times New Roman"/>
          <w:sz w:val="24"/>
          <w:szCs w:val="24"/>
        </w:rPr>
        <w:t xml:space="preserve">analysis </w:t>
      </w:r>
      <w:r>
        <w:rPr>
          <w:rFonts w:ascii="Times New Roman" w:hAnsi="Times New Roman" w:cs="Times New Roman"/>
          <w:sz w:val="24"/>
          <w:szCs w:val="24"/>
        </w:rPr>
        <w:t xml:space="preserve">were mainly intermediate data that was made in preparation for the statistical analysis. The tree planting analysis of the zip codes was the first result that created the focus areas of the study into high population and low population areas. The second result was the surface temperature averages for each zip code, which would later be used as the input data for the Wilcoxon Signed Rank Test. After the statistical analysis was performed in SPSS, the surface temperature changes that were discovered were then visually represented in a graduated colors map as a final deliverable. </w:t>
      </w:r>
    </w:p>
    <w:p w:rsidR="00C2191D" w:rsidRDefault="00C2191D" w:rsidP="00233AC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main implication of this project is that the results can be used to test the effectiveness of other cities using similar tree planting programs, such as Los Angeles or New York. One of the main benefits of this type of research besides testing the mitigation of the UHI is that the data </w:t>
      </w:r>
      <w:r>
        <w:rPr>
          <w:rFonts w:ascii="Times New Roman" w:hAnsi="Times New Roman" w:cs="Times New Roman"/>
          <w:sz w:val="24"/>
          <w:szCs w:val="24"/>
        </w:rPr>
        <w:lastRenderedPageBreak/>
        <w:t>could be used to determine whether or not the tree planting programs are feasible from a budget and time point of view.</w:t>
      </w:r>
    </w:p>
    <w:p w:rsidR="00C2191D" w:rsidRDefault="00C2191D" w:rsidP="00233AC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There were a few minor limitations to the data being used. The first being that the point data that represents the tree locations does not provide whether or not the tree is in good health. </w:t>
      </w:r>
      <w:r w:rsidR="00254EA9">
        <w:rPr>
          <w:rFonts w:ascii="Times New Roman" w:hAnsi="Times New Roman" w:cs="Times New Roman"/>
          <w:sz w:val="24"/>
          <w:szCs w:val="24"/>
        </w:rPr>
        <w:t>The</w:t>
      </w:r>
      <w:r>
        <w:rPr>
          <w:rFonts w:ascii="Times New Roman" w:hAnsi="Times New Roman" w:cs="Times New Roman"/>
          <w:sz w:val="24"/>
          <w:szCs w:val="24"/>
        </w:rPr>
        <w:t xml:space="preserve"> tree could be dead but there is not a “check-up” process on the tree, as it would be very costly and time consuming, so that data is unknown. The analysis assumed that since the majority of the trees the </w:t>
      </w:r>
      <w:proofErr w:type="spellStart"/>
      <w:r>
        <w:rPr>
          <w:rFonts w:ascii="Times New Roman" w:hAnsi="Times New Roman" w:cs="Times New Roman"/>
          <w:sz w:val="24"/>
          <w:szCs w:val="24"/>
        </w:rPr>
        <w:t>NeighborWoods</w:t>
      </w:r>
      <w:proofErr w:type="spellEnd"/>
      <w:r>
        <w:rPr>
          <w:rFonts w:ascii="Times New Roman" w:hAnsi="Times New Roman" w:cs="Times New Roman"/>
          <w:sz w:val="24"/>
          <w:szCs w:val="24"/>
        </w:rPr>
        <w:t xml:space="preserve"> Program plants are native to the area, they have a high survival rating. The second limitation is that the point that represents the tree that was planted does not represent the actual location of the tree, but the center of the lot or property it was planted on. This would not make that much of a difference if the lot was an average residential sized lot, but if the lot was several acres in size that could skew the data. </w:t>
      </w:r>
    </w:p>
    <w:p w:rsidR="001A1DBD" w:rsidRDefault="00C2191D" w:rsidP="001A1DB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In further research it would be helpful to have data about the status of the tree and whether or not it is in good health. This would be beneficial to future studies because it would make the study more accurate with less assumptions and considerations.</w:t>
      </w:r>
    </w:p>
    <w:p w:rsidR="0086246F" w:rsidRDefault="00237B29" w:rsidP="00767A60">
      <w:pPr>
        <w:spacing w:line="360" w:lineRule="auto"/>
        <w:rPr>
          <w:rFonts w:ascii="Arial" w:hAnsi="Arial" w:cs="Arial"/>
          <w:i/>
          <w:sz w:val="24"/>
        </w:rPr>
      </w:pPr>
      <w:r>
        <w:rPr>
          <w:rFonts w:ascii="Arial" w:hAnsi="Arial" w:cs="Arial"/>
          <w:i/>
          <w:noProof/>
          <w:sz w:val="24"/>
        </w:rPr>
        <w:lastRenderedPageBreak/>
        <w:drawing>
          <wp:inline distT="0" distB="0" distL="0" distR="0">
            <wp:extent cx="5943600" cy="4592320"/>
            <wp:effectExtent l="76200" t="76200" r="133350" b="132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ighborWoods_2002Tree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6246F" w:rsidRPr="0086246F">
        <w:rPr>
          <w:rFonts w:ascii="Times New Roman" w:hAnsi="Times New Roman" w:cs="Times New Roman"/>
          <w:sz w:val="24"/>
        </w:rPr>
        <w:t xml:space="preserve">Figure 3: </w:t>
      </w:r>
      <w:proofErr w:type="spellStart"/>
      <w:r w:rsidR="0086246F" w:rsidRPr="0086246F">
        <w:rPr>
          <w:rFonts w:ascii="Times New Roman" w:hAnsi="Times New Roman" w:cs="Times New Roman"/>
          <w:sz w:val="24"/>
        </w:rPr>
        <w:t>NeighborWoods</w:t>
      </w:r>
      <w:proofErr w:type="spellEnd"/>
      <w:r w:rsidR="0086246F" w:rsidRPr="0086246F">
        <w:rPr>
          <w:rFonts w:ascii="Times New Roman" w:hAnsi="Times New Roman" w:cs="Times New Roman"/>
          <w:sz w:val="24"/>
        </w:rPr>
        <w:t xml:space="preserve"> Tree Plantings</w:t>
      </w:r>
      <w:r w:rsidR="0086246F">
        <w:rPr>
          <w:rFonts w:ascii="Times New Roman" w:hAnsi="Times New Roman" w:cs="Times New Roman"/>
          <w:sz w:val="24"/>
        </w:rPr>
        <w:t>,</w:t>
      </w:r>
      <w:r w:rsidR="0086246F" w:rsidRPr="0086246F">
        <w:rPr>
          <w:rFonts w:ascii="Times New Roman" w:hAnsi="Times New Roman" w:cs="Times New Roman"/>
          <w:sz w:val="24"/>
        </w:rPr>
        <w:t xml:space="preserve"> 2002</w:t>
      </w:r>
      <w:r w:rsidR="0086246F">
        <w:rPr>
          <w:rFonts w:ascii="Times New Roman" w:hAnsi="Times New Roman" w:cs="Times New Roman"/>
          <w:sz w:val="24"/>
        </w:rPr>
        <w:t>. Shown</w:t>
      </w:r>
      <w:r w:rsidR="0086246F" w:rsidRPr="0086246F">
        <w:rPr>
          <w:rFonts w:ascii="Times New Roman" w:hAnsi="Times New Roman" w:cs="Times New Roman"/>
          <w:sz w:val="24"/>
        </w:rPr>
        <w:t xml:space="preserve"> with Surface Temperature Imagery</w:t>
      </w:r>
      <w:r w:rsidR="0086246F">
        <w:rPr>
          <w:rFonts w:ascii="Arial" w:hAnsi="Arial" w:cs="Arial"/>
          <w:i/>
          <w:sz w:val="24"/>
        </w:rPr>
        <w:t xml:space="preserve"> </w:t>
      </w:r>
    </w:p>
    <w:p w:rsidR="0086246F" w:rsidRDefault="00237B29" w:rsidP="00767A60">
      <w:pPr>
        <w:spacing w:line="360" w:lineRule="auto"/>
        <w:rPr>
          <w:rFonts w:ascii="Arial" w:hAnsi="Arial" w:cs="Arial"/>
          <w:i/>
          <w:sz w:val="24"/>
        </w:rPr>
      </w:pPr>
      <w:r>
        <w:rPr>
          <w:rFonts w:ascii="Arial" w:hAnsi="Arial" w:cs="Arial"/>
          <w:i/>
          <w:noProof/>
          <w:sz w:val="24"/>
        </w:rPr>
        <w:lastRenderedPageBreak/>
        <w:drawing>
          <wp:inline distT="0" distB="0" distL="0" distR="0">
            <wp:extent cx="5943600" cy="4592320"/>
            <wp:effectExtent l="76200" t="76200" r="133350" b="132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eighborWoods_2009Tree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6246F" w:rsidRPr="0086246F">
        <w:rPr>
          <w:rFonts w:ascii="Times New Roman" w:hAnsi="Times New Roman" w:cs="Times New Roman"/>
          <w:sz w:val="24"/>
        </w:rPr>
        <w:t xml:space="preserve">Figure 4: </w:t>
      </w:r>
      <w:proofErr w:type="spellStart"/>
      <w:r w:rsidR="0086246F" w:rsidRPr="0086246F">
        <w:rPr>
          <w:rFonts w:ascii="Times New Roman" w:hAnsi="Times New Roman" w:cs="Times New Roman"/>
          <w:sz w:val="24"/>
        </w:rPr>
        <w:t>NeighborWoods</w:t>
      </w:r>
      <w:proofErr w:type="spellEnd"/>
      <w:r w:rsidR="0086246F" w:rsidRPr="0086246F">
        <w:rPr>
          <w:rFonts w:ascii="Times New Roman" w:hAnsi="Times New Roman" w:cs="Times New Roman"/>
          <w:sz w:val="24"/>
        </w:rPr>
        <w:t xml:space="preserve"> Tree Plantings, 2002-2009.  Shown with Surface Temperature Imagery </w:t>
      </w:r>
    </w:p>
    <w:p w:rsidR="002221B6" w:rsidRDefault="00237B29" w:rsidP="00767A60">
      <w:pPr>
        <w:spacing w:line="360" w:lineRule="auto"/>
        <w:rPr>
          <w:rFonts w:ascii="Times New Roman" w:hAnsi="Times New Roman" w:cs="Times New Roman"/>
          <w:noProof/>
          <w:sz w:val="24"/>
        </w:rPr>
      </w:pPr>
      <w:r>
        <w:rPr>
          <w:rFonts w:ascii="Arial" w:hAnsi="Arial" w:cs="Arial"/>
          <w:i/>
          <w:noProof/>
          <w:sz w:val="24"/>
        </w:rPr>
        <w:lastRenderedPageBreak/>
        <w:drawing>
          <wp:inline distT="0" distB="0" distL="0" distR="0">
            <wp:extent cx="5943600" cy="4592320"/>
            <wp:effectExtent l="76200" t="76200" r="133350" b="132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ighborWoods_2014Tree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59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6246F" w:rsidRPr="0086246F">
        <w:rPr>
          <w:rFonts w:ascii="Times New Roman" w:hAnsi="Times New Roman" w:cs="Times New Roman"/>
          <w:sz w:val="24"/>
        </w:rPr>
        <w:t xml:space="preserve">Figure 5: </w:t>
      </w:r>
      <w:proofErr w:type="spellStart"/>
      <w:r w:rsidR="0086246F" w:rsidRPr="0086246F">
        <w:rPr>
          <w:rFonts w:ascii="Times New Roman" w:hAnsi="Times New Roman" w:cs="Times New Roman"/>
          <w:sz w:val="24"/>
        </w:rPr>
        <w:t>NeighborWoods</w:t>
      </w:r>
      <w:proofErr w:type="spellEnd"/>
      <w:r w:rsidR="0086246F" w:rsidRPr="0086246F">
        <w:rPr>
          <w:rFonts w:ascii="Times New Roman" w:hAnsi="Times New Roman" w:cs="Times New Roman"/>
          <w:sz w:val="24"/>
        </w:rPr>
        <w:t xml:space="preserve"> Tree Plantings, 2002-2014.  Shown with Surface Temperature Imagery</w:t>
      </w:r>
      <w:r>
        <w:rPr>
          <w:rFonts w:ascii="Arial" w:hAnsi="Arial" w:cs="Arial"/>
          <w:i/>
          <w:noProof/>
          <w:sz w:val="24"/>
        </w:rPr>
        <w:lastRenderedPageBreak/>
        <w:drawing>
          <wp:inline distT="0" distB="0" distL="0" distR="0">
            <wp:extent cx="5943600" cy="4592320"/>
            <wp:effectExtent l="76200" t="76200" r="133350" b="132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eighborWoods_SurfaceTemp_02_0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6246F" w:rsidRPr="0086246F">
        <w:rPr>
          <w:rFonts w:ascii="Times New Roman" w:hAnsi="Times New Roman" w:cs="Times New Roman"/>
          <w:sz w:val="24"/>
        </w:rPr>
        <w:t>Figure 6:</w:t>
      </w:r>
      <w:r w:rsidR="0086246F" w:rsidRPr="0086246F">
        <w:rPr>
          <w:rFonts w:ascii="Times New Roman" w:hAnsi="Times New Roman" w:cs="Times New Roman"/>
          <w:noProof/>
          <w:sz w:val="24"/>
        </w:rPr>
        <w:t xml:space="preserve"> Surface Temp</w:t>
      </w:r>
      <w:r w:rsidR="0086246F">
        <w:rPr>
          <w:rFonts w:ascii="Times New Roman" w:hAnsi="Times New Roman" w:cs="Times New Roman"/>
          <w:noProof/>
          <w:sz w:val="24"/>
        </w:rPr>
        <w:t>e</w:t>
      </w:r>
      <w:r w:rsidR="0086246F" w:rsidRPr="0086246F">
        <w:rPr>
          <w:rFonts w:ascii="Times New Roman" w:hAnsi="Times New Roman" w:cs="Times New Roman"/>
          <w:noProof/>
          <w:sz w:val="24"/>
        </w:rPr>
        <w:t>rature Change, 2002-2009</w:t>
      </w:r>
      <w:r w:rsidR="002221B6">
        <w:rPr>
          <w:rFonts w:ascii="Times New Roman" w:hAnsi="Times New Roman" w:cs="Times New Roman"/>
          <w:noProof/>
          <w:sz w:val="24"/>
        </w:rPr>
        <w:t xml:space="preserve"> in the 10 Zip Codes with the Most and Least NeighborWoods Tree Plantings </w:t>
      </w:r>
      <w:r w:rsidR="0086246F">
        <w:rPr>
          <w:rFonts w:ascii="Arial" w:hAnsi="Arial" w:cs="Arial"/>
          <w:i/>
          <w:noProof/>
          <w:sz w:val="24"/>
        </w:rPr>
        <w:lastRenderedPageBreak/>
        <w:drawing>
          <wp:inline distT="0" distB="0" distL="0" distR="0" wp14:anchorId="1501AFCF" wp14:editId="7CC252B7">
            <wp:extent cx="5943600" cy="4592320"/>
            <wp:effectExtent l="76200" t="76200" r="133350" b="132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eighborWoods_SurfaceTemp09_14.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9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21B6" w:rsidRPr="002221B6">
        <w:rPr>
          <w:rFonts w:ascii="Times New Roman" w:hAnsi="Times New Roman" w:cs="Times New Roman"/>
          <w:sz w:val="24"/>
        </w:rPr>
        <w:t xml:space="preserve"> </w:t>
      </w:r>
      <w:r w:rsidR="002221B6" w:rsidRPr="0086246F">
        <w:rPr>
          <w:rFonts w:ascii="Times New Roman" w:hAnsi="Times New Roman" w:cs="Times New Roman"/>
          <w:sz w:val="24"/>
        </w:rPr>
        <w:t xml:space="preserve">Figure </w:t>
      </w:r>
      <w:r w:rsidR="002221B6">
        <w:rPr>
          <w:rFonts w:ascii="Times New Roman" w:hAnsi="Times New Roman" w:cs="Times New Roman"/>
          <w:sz w:val="24"/>
        </w:rPr>
        <w:t>7</w:t>
      </w:r>
      <w:r w:rsidR="002221B6" w:rsidRPr="0086246F">
        <w:rPr>
          <w:rFonts w:ascii="Times New Roman" w:hAnsi="Times New Roman" w:cs="Times New Roman"/>
          <w:sz w:val="24"/>
        </w:rPr>
        <w:t>:</w:t>
      </w:r>
      <w:r w:rsidR="002221B6" w:rsidRPr="0086246F">
        <w:rPr>
          <w:rFonts w:ascii="Times New Roman" w:hAnsi="Times New Roman" w:cs="Times New Roman"/>
          <w:noProof/>
          <w:sz w:val="24"/>
        </w:rPr>
        <w:t xml:space="preserve"> Surface Temp</w:t>
      </w:r>
      <w:r w:rsidR="002221B6">
        <w:rPr>
          <w:rFonts w:ascii="Times New Roman" w:hAnsi="Times New Roman" w:cs="Times New Roman"/>
          <w:noProof/>
          <w:sz w:val="24"/>
        </w:rPr>
        <w:t>e</w:t>
      </w:r>
      <w:r w:rsidR="002221B6" w:rsidRPr="0086246F">
        <w:rPr>
          <w:rFonts w:ascii="Times New Roman" w:hAnsi="Times New Roman" w:cs="Times New Roman"/>
          <w:noProof/>
          <w:sz w:val="24"/>
        </w:rPr>
        <w:t>rature Change, 200</w:t>
      </w:r>
      <w:r w:rsidR="002221B6">
        <w:rPr>
          <w:rFonts w:ascii="Times New Roman" w:hAnsi="Times New Roman" w:cs="Times New Roman"/>
          <w:noProof/>
          <w:sz w:val="24"/>
        </w:rPr>
        <w:t>9</w:t>
      </w:r>
      <w:r w:rsidR="002221B6" w:rsidRPr="0086246F">
        <w:rPr>
          <w:rFonts w:ascii="Times New Roman" w:hAnsi="Times New Roman" w:cs="Times New Roman"/>
          <w:noProof/>
          <w:sz w:val="24"/>
        </w:rPr>
        <w:t>-20</w:t>
      </w:r>
      <w:r w:rsidR="002221B6">
        <w:rPr>
          <w:rFonts w:ascii="Times New Roman" w:hAnsi="Times New Roman" w:cs="Times New Roman"/>
          <w:noProof/>
          <w:sz w:val="24"/>
        </w:rPr>
        <w:t>14</w:t>
      </w:r>
      <w:r w:rsidR="002221B6">
        <w:rPr>
          <w:rFonts w:ascii="Times New Roman" w:hAnsi="Times New Roman" w:cs="Times New Roman"/>
          <w:noProof/>
          <w:sz w:val="24"/>
        </w:rPr>
        <w:t xml:space="preserve"> in the 10 Zip Codes with the Most and Least NeighborWoods Tree Plantings </w:t>
      </w:r>
      <w:r>
        <w:rPr>
          <w:rFonts w:ascii="Arial" w:hAnsi="Arial" w:cs="Arial"/>
          <w:i/>
          <w:noProof/>
          <w:sz w:val="24"/>
        </w:rPr>
        <w:lastRenderedPageBreak/>
        <w:drawing>
          <wp:inline distT="0" distB="0" distL="0" distR="0" wp14:anchorId="1A95C6A0" wp14:editId="7EF1A15E">
            <wp:extent cx="5943600" cy="4592320"/>
            <wp:effectExtent l="76200" t="76200" r="133350" b="132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eighborWoods_SurfaceTemp_02_1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9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6246F">
        <w:rPr>
          <w:rFonts w:ascii="Arial" w:hAnsi="Arial" w:cs="Arial"/>
          <w:i/>
          <w:noProof/>
          <w:sz w:val="24"/>
        </w:rPr>
        <w:t xml:space="preserve"> </w:t>
      </w:r>
      <w:r w:rsidR="002221B6" w:rsidRPr="0086246F">
        <w:rPr>
          <w:rFonts w:ascii="Times New Roman" w:hAnsi="Times New Roman" w:cs="Times New Roman"/>
          <w:sz w:val="24"/>
        </w:rPr>
        <w:t xml:space="preserve">Figure </w:t>
      </w:r>
      <w:r w:rsidR="002221B6">
        <w:rPr>
          <w:rFonts w:ascii="Times New Roman" w:hAnsi="Times New Roman" w:cs="Times New Roman"/>
          <w:sz w:val="24"/>
        </w:rPr>
        <w:t>8</w:t>
      </w:r>
      <w:r w:rsidR="002221B6" w:rsidRPr="0086246F">
        <w:rPr>
          <w:rFonts w:ascii="Times New Roman" w:hAnsi="Times New Roman" w:cs="Times New Roman"/>
          <w:sz w:val="24"/>
        </w:rPr>
        <w:t>:</w:t>
      </w:r>
      <w:r w:rsidR="002221B6" w:rsidRPr="0086246F">
        <w:rPr>
          <w:rFonts w:ascii="Times New Roman" w:hAnsi="Times New Roman" w:cs="Times New Roman"/>
          <w:noProof/>
          <w:sz w:val="24"/>
        </w:rPr>
        <w:t xml:space="preserve"> Surface Temp</w:t>
      </w:r>
      <w:r w:rsidR="002221B6">
        <w:rPr>
          <w:rFonts w:ascii="Times New Roman" w:hAnsi="Times New Roman" w:cs="Times New Roman"/>
          <w:noProof/>
          <w:sz w:val="24"/>
        </w:rPr>
        <w:t>e</w:t>
      </w:r>
      <w:r w:rsidR="002221B6" w:rsidRPr="0086246F">
        <w:rPr>
          <w:rFonts w:ascii="Times New Roman" w:hAnsi="Times New Roman" w:cs="Times New Roman"/>
          <w:noProof/>
          <w:sz w:val="24"/>
        </w:rPr>
        <w:t>rature Change, 2002-2009</w:t>
      </w:r>
      <w:r w:rsidR="002221B6">
        <w:rPr>
          <w:rFonts w:ascii="Times New Roman" w:hAnsi="Times New Roman" w:cs="Times New Roman"/>
          <w:noProof/>
          <w:sz w:val="24"/>
        </w:rPr>
        <w:t xml:space="preserve"> in the 10 Zip Codes with the Most and Least</w:t>
      </w:r>
      <w:r w:rsidR="002221B6">
        <w:rPr>
          <w:rFonts w:ascii="Times New Roman" w:hAnsi="Times New Roman" w:cs="Times New Roman"/>
          <w:noProof/>
          <w:sz w:val="24"/>
        </w:rPr>
        <w:t xml:space="preserve"> </w:t>
      </w:r>
      <w:r w:rsidR="002221B6">
        <w:rPr>
          <w:rFonts w:ascii="Times New Roman" w:hAnsi="Times New Roman" w:cs="Times New Roman"/>
          <w:noProof/>
          <w:sz w:val="24"/>
        </w:rPr>
        <w:t xml:space="preserve">NeighborWoods Tree Plantings </w:t>
      </w:r>
    </w:p>
    <w:p w:rsidR="00C2191D" w:rsidRDefault="00237B29" w:rsidP="00767A60">
      <w:pPr>
        <w:spacing w:line="360" w:lineRule="auto"/>
        <w:rPr>
          <w:rFonts w:ascii="Arial" w:hAnsi="Arial" w:cs="Arial"/>
          <w:i/>
          <w:sz w:val="24"/>
          <w:highlight w:val="yellow"/>
        </w:rPr>
      </w:pPr>
      <w:r>
        <w:rPr>
          <w:rFonts w:ascii="Arial" w:hAnsi="Arial" w:cs="Arial"/>
          <w:i/>
          <w:noProof/>
          <w:sz w:val="24"/>
        </w:rPr>
        <w:lastRenderedPageBreak/>
        <w:drawing>
          <wp:inline distT="0" distB="0" distL="0" distR="0">
            <wp:extent cx="5943600" cy="4592320"/>
            <wp:effectExtent l="76200" t="76200" r="133350" b="132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eighborWoods_ZipCodes_Density.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9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7B29" w:rsidRDefault="002221B6" w:rsidP="00767A60">
      <w:pPr>
        <w:spacing w:line="360" w:lineRule="auto"/>
        <w:rPr>
          <w:rFonts w:ascii="Arial" w:hAnsi="Arial" w:cs="Arial"/>
          <w:i/>
          <w:sz w:val="24"/>
          <w:highlight w:val="yellow"/>
        </w:rPr>
      </w:pPr>
      <w:r w:rsidRPr="0086246F">
        <w:rPr>
          <w:rFonts w:ascii="Times New Roman" w:hAnsi="Times New Roman" w:cs="Times New Roman"/>
          <w:sz w:val="24"/>
        </w:rPr>
        <w:t xml:space="preserve">Figure </w:t>
      </w:r>
      <w:r>
        <w:rPr>
          <w:rFonts w:ascii="Times New Roman" w:hAnsi="Times New Roman" w:cs="Times New Roman"/>
          <w:sz w:val="24"/>
        </w:rPr>
        <w:t>9</w:t>
      </w:r>
      <w:r w:rsidRPr="0086246F">
        <w:rPr>
          <w:rFonts w:ascii="Times New Roman" w:hAnsi="Times New Roman" w:cs="Times New Roman"/>
          <w:sz w:val="24"/>
        </w:rPr>
        <w:t>:</w:t>
      </w:r>
      <w:r w:rsidRPr="0086246F">
        <w:rPr>
          <w:rFonts w:ascii="Times New Roman" w:hAnsi="Times New Roman" w:cs="Times New Roman"/>
          <w:noProof/>
          <w:sz w:val="24"/>
        </w:rPr>
        <w:t xml:space="preserve"> Surface Temp</w:t>
      </w:r>
      <w:r>
        <w:rPr>
          <w:rFonts w:ascii="Times New Roman" w:hAnsi="Times New Roman" w:cs="Times New Roman"/>
          <w:noProof/>
          <w:sz w:val="24"/>
        </w:rPr>
        <w:t>e</w:t>
      </w:r>
      <w:r w:rsidRPr="0086246F">
        <w:rPr>
          <w:rFonts w:ascii="Times New Roman" w:hAnsi="Times New Roman" w:cs="Times New Roman"/>
          <w:noProof/>
          <w:sz w:val="24"/>
        </w:rPr>
        <w:t>rature Change, 2002-20</w:t>
      </w:r>
      <w:r>
        <w:rPr>
          <w:rFonts w:ascii="Times New Roman" w:hAnsi="Times New Roman" w:cs="Times New Roman"/>
          <w:noProof/>
          <w:sz w:val="24"/>
        </w:rPr>
        <w:t>14</w:t>
      </w:r>
      <w:r>
        <w:rPr>
          <w:rFonts w:ascii="Times New Roman" w:hAnsi="Times New Roman" w:cs="Times New Roman"/>
          <w:noProof/>
          <w:sz w:val="24"/>
        </w:rPr>
        <w:t xml:space="preserve"> in the 10 Zip Codes with the Most and Least NeighborWoods Tree Plantings</w:t>
      </w:r>
    </w:p>
    <w:p w:rsidR="00237B29" w:rsidRDefault="00237B29" w:rsidP="00767A60">
      <w:pPr>
        <w:spacing w:line="360" w:lineRule="auto"/>
        <w:rPr>
          <w:rFonts w:ascii="Arial" w:hAnsi="Arial" w:cs="Arial"/>
          <w:i/>
          <w:sz w:val="24"/>
          <w:highlight w:val="yellow"/>
        </w:rPr>
      </w:pPr>
    </w:p>
    <w:p w:rsidR="00237B29" w:rsidRDefault="00237B29" w:rsidP="00767A60">
      <w:pPr>
        <w:spacing w:line="360" w:lineRule="auto"/>
        <w:rPr>
          <w:rFonts w:ascii="Arial" w:hAnsi="Arial" w:cs="Arial"/>
          <w:i/>
          <w:sz w:val="24"/>
          <w:highlight w:val="yellow"/>
        </w:rPr>
      </w:pPr>
    </w:p>
    <w:p w:rsidR="00237B29" w:rsidRDefault="00237B29" w:rsidP="00767A60">
      <w:pPr>
        <w:spacing w:line="360" w:lineRule="auto"/>
        <w:rPr>
          <w:rFonts w:ascii="Arial" w:hAnsi="Arial" w:cs="Arial"/>
          <w:i/>
          <w:sz w:val="24"/>
          <w:highlight w:val="yellow"/>
        </w:rPr>
      </w:pPr>
    </w:p>
    <w:p w:rsidR="002221B6" w:rsidRDefault="002221B6" w:rsidP="00767A60">
      <w:pPr>
        <w:spacing w:line="360" w:lineRule="auto"/>
        <w:rPr>
          <w:rFonts w:ascii="Arial" w:hAnsi="Arial" w:cs="Arial"/>
          <w:i/>
          <w:sz w:val="24"/>
          <w:highlight w:val="yellow"/>
        </w:rPr>
      </w:pPr>
    </w:p>
    <w:p w:rsidR="00237B29" w:rsidRDefault="00237B29" w:rsidP="00767A60">
      <w:pPr>
        <w:spacing w:line="360" w:lineRule="auto"/>
        <w:rPr>
          <w:rFonts w:ascii="Arial" w:hAnsi="Arial" w:cs="Arial"/>
          <w:i/>
          <w:sz w:val="24"/>
          <w:highlight w:val="yellow"/>
        </w:rPr>
      </w:pPr>
    </w:p>
    <w:p w:rsidR="00237B29" w:rsidRDefault="00237B29" w:rsidP="00767A60">
      <w:pPr>
        <w:spacing w:line="360" w:lineRule="auto"/>
        <w:rPr>
          <w:rFonts w:ascii="Arial" w:hAnsi="Arial" w:cs="Arial"/>
          <w:i/>
          <w:sz w:val="24"/>
          <w:highlight w:val="yellow"/>
        </w:rPr>
      </w:pPr>
    </w:p>
    <w:p w:rsidR="001A1DBD" w:rsidRDefault="001A1DBD" w:rsidP="00C12306">
      <w:pPr>
        <w:spacing w:line="360" w:lineRule="auto"/>
        <w:rPr>
          <w:rFonts w:ascii="Arial" w:hAnsi="Arial" w:cs="Arial"/>
          <w:i/>
          <w:sz w:val="24"/>
          <w:highlight w:val="yellow"/>
        </w:rPr>
      </w:pPr>
    </w:p>
    <w:p w:rsidR="009E356E" w:rsidRDefault="00574342" w:rsidP="00C12306">
      <w:pPr>
        <w:spacing w:line="360" w:lineRule="auto"/>
        <w:rPr>
          <w:rFonts w:ascii="Arial" w:hAnsi="Arial" w:cs="Arial"/>
          <w:i/>
          <w:sz w:val="24"/>
        </w:rPr>
      </w:pPr>
      <w:r w:rsidRPr="00385A26">
        <w:rPr>
          <w:rFonts w:ascii="Arial" w:hAnsi="Arial" w:cs="Arial"/>
          <w:i/>
          <w:sz w:val="24"/>
        </w:rPr>
        <w:lastRenderedPageBreak/>
        <w:t>4</w:t>
      </w:r>
      <w:r w:rsidR="00C12306" w:rsidRPr="00385A26">
        <w:rPr>
          <w:rFonts w:ascii="Arial" w:hAnsi="Arial" w:cs="Arial"/>
          <w:i/>
          <w:sz w:val="24"/>
        </w:rPr>
        <w:t>.3 Statistical Analysis</w:t>
      </w:r>
    </w:p>
    <w:p w:rsidR="00980759" w:rsidRDefault="00C12306" w:rsidP="00980759">
      <w:pPr>
        <w:spacing w:line="360" w:lineRule="auto"/>
        <w:rPr>
          <w:rFonts w:ascii="Times New Roman" w:hAnsi="Times New Roman" w:cs="Times New Roman"/>
          <w:sz w:val="24"/>
        </w:rPr>
      </w:pPr>
      <w:r>
        <w:rPr>
          <w:rFonts w:ascii="Times New Roman" w:hAnsi="Times New Roman" w:cs="Times New Roman"/>
          <w:sz w:val="24"/>
        </w:rPr>
        <w:tab/>
      </w:r>
      <w:r w:rsidR="00EF0CF4">
        <w:rPr>
          <w:rFonts w:ascii="Times New Roman" w:hAnsi="Times New Roman" w:cs="Times New Roman"/>
          <w:sz w:val="24"/>
        </w:rPr>
        <w:t>This set of Wilcoxon Signed Tests</w:t>
      </w:r>
      <w:r w:rsidR="00233ACC">
        <w:rPr>
          <w:rFonts w:ascii="Times New Roman" w:hAnsi="Times New Roman" w:cs="Times New Roman"/>
          <w:sz w:val="24"/>
        </w:rPr>
        <w:t xml:space="preserve"> examines </w:t>
      </w:r>
      <w:r w:rsidR="00EF0CF4">
        <w:rPr>
          <w:rFonts w:ascii="Times New Roman" w:hAnsi="Times New Roman" w:cs="Times New Roman"/>
          <w:sz w:val="24"/>
        </w:rPr>
        <w:t xml:space="preserve">the temperature differences between the areas with </w:t>
      </w:r>
      <w:r w:rsidR="00233ACC">
        <w:rPr>
          <w:rFonts w:ascii="Times New Roman" w:hAnsi="Times New Roman" w:cs="Times New Roman"/>
          <w:sz w:val="24"/>
        </w:rPr>
        <w:t xml:space="preserve">the </w:t>
      </w:r>
      <w:r w:rsidR="00D04694">
        <w:rPr>
          <w:rFonts w:ascii="Times New Roman" w:hAnsi="Times New Roman" w:cs="Times New Roman"/>
          <w:sz w:val="24"/>
        </w:rPr>
        <w:t>densest</w:t>
      </w:r>
      <w:r w:rsidR="00233ACC">
        <w:rPr>
          <w:rFonts w:ascii="Times New Roman" w:hAnsi="Times New Roman" w:cs="Times New Roman"/>
          <w:sz w:val="24"/>
        </w:rPr>
        <w:t xml:space="preserve"> </w:t>
      </w:r>
      <w:proofErr w:type="spellStart"/>
      <w:r w:rsidR="00233ACC">
        <w:rPr>
          <w:rFonts w:ascii="Times New Roman" w:hAnsi="Times New Roman" w:cs="Times New Roman"/>
          <w:sz w:val="24"/>
        </w:rPr>
        <w:t>NeighborWoods</w:t>
      </w:r>
      <w:proofErr w:type="spellEnd"/>
      <w:r w:rsidR="00233ACC">
        <w:rPr>
          <w:rFonts w:ascii="Times New Roman" w:hAnsi="Times New Roman" w:cs="Times New Roman"/>
          <w:sz w:val="24"/>
        </w:rPr>
        <w:t xml:space="preserve"> tree plantings and the least dense </w:t>
      </w:r>
      <w:proofErr w:type="spellStart"/>
      <w:r w:rsidR="00233ACC">
        <w:rPr>
          <w:rFonts w:ascii="Times New Roman" w:hAnsi="Times New Roman" w:cs="Times New Roman"/>
          <w:sz w:val="24"/>
        </w:rPr>
        <w:t>NeighborWoods</w:t>
      </w:r>
      <w:proofErr w:type="spellEnd"/>
      <w:r w:rsidR="00233ACC">
        <w:rPr>
          <w:rFonts w:ascii="Times New Roman" w:hAnsi="Times New Roman" w:cs="Times New Roman"/>
          <w:sz w:val="24"/>
        </w:rPr>
        <w:t xml:space="preserve"> tree plantings.  The density of the tree plantings was determined in ArcGIS via a</w:t>
      </w:r>
      <w:r w:rsidR="00B22201">
        <w:rPr>
          <w:rFonts w:ascii="Times New Roman" w:hAnsi="Times New Roman" w:cs="Times New Roman"/>
          <w:sz w:val="24"/>
        </w:rPr>
        <w:t xml:space="preserve"> </w:t>
      </w:r>
      <w:r w:rsidR="00750F1D">
        <w:rPr>
          <w:rFonts w:ascii="Times New Roman" w:hAnsi="Times New Roman" w:cs="Times New Roman"/>
          <w:sz w:val="24"/>
        </w:rPr>
        <w:t>point</w:t>
      </w:r>
      <w:r w:rsidR="00B22201">
        <w:rPr>
          <w:rFonts w:ascii="Times New Roman" w:hAnsi="Times New Roman" w:cs="Times New Roman"/>
          <w:sz w:val="24"/>
        </w:rPr>
        <w:t xml:space="preserve"> density analysis (see section 3.2).  The means between the two groups of trees was analyzed in 3 different sets, explained below.  For an analysis to</w:t>
      </w:r>
      <w:r w:rsidR="00D04694">
        <w:rPr>
          <w:rFonts w:ascii="Times New Roman" w:hAnsi="Times New Roman" w:cs="Times New Roman"/>
          <w:sz w:val="24"/>
        </w:rPr>
        <w:t xml:space="preserve"> retain</w:t>
      </w:r>
      <w:r w:rsidR="00B22201">
        <w:rPr>
          <w:rFonts w:ascii="Times New Roman" w:hAnsi="Times New Roman" w:cs="Times New Roman"/>
          <w:sz w:val="24"/>
        </w:rPr>
        <w:t xml:space="preserve"> the null hypothesis would imply that the </w:t>
      </w:r>
      <w:proofErr w:type="spellStart"/>
      <w:r w:rsidR="00B22201">
        <w:rPr>
          <w:rFonts w:ascii="Times New Roman" w:hAnsi="Times New Roman" w:cs="Times New Roman"/>
          <w:sz w:val="24"/>
        </w:rPr>
        <w:t>NeighborWoods</w:t>
      </w:r>
      <w:proofErr w:type="spellEnd"/>
      <w:r w:rsidR="00B22201">
        <w:rPr>
          <w:rFonts w:ascii="Times New Roman" w:hAnsi="Times New Roman" w:cs="Times New Roman"/>
          <w:sz w:val="24"/>
        </w:rPr>
        <w:t xml:space="preserve"> do not have a significant effect on the temperatures.  An alternative hypothesis (a rejection of the null hypothesis) implies that the </w:t>
      </w:r>
      <w:proofErr w:type="spellStart"/>
      <w:r w:rsidR="00B22201">
        <w:rPr>
          <w:rFonts w:ascii="Times New Roman" w:hAnsi="Times New Roman" w:cs="Times New Roman"/>
          <w:sz w:val="24"/>
        </w:rPr>
        <w:t>NeighborWoods</w:t>
      </w:r>
      <w:proofErr w:type="spellEnd"/>
      <w:r w:rsidR="00B22201">
        <w:rPr>
          <w:rFonts w:ascii="Times New Roman" w:hAnsi="Times New Roman" w:cs="Times New Roman"/>
          <w:sz w:val="24"/>
        </w:rPr>
        <w:t xml:space="preserve"> trees do have a </w:t>
      </w:r>
      <w:r w:rsidR="00D04694">
        <w:rPr>
          <w:rFonts w:ascii="Times New Roman" w:hAnsi="Times New Roman" w:cs="Times New Roman"/>
          <w:sz w:val="24"/>
        </w:rPr>
        <w:t>significant</w:t>
      </w:r>
      <w:r w:rsidR="00B22201">
        <w:rPr>
          <w:rFonts w:ascii="Times New Roman" w:hAnsi="Times New Roman" w:cs="Times New Roman"/>
          <w:sz w:val="24"/>
        </w:rPr>
        <w:t xml:space="preserve"> effect on temperatures; however, a deeper look into the analysis is required to analyze whether the temperatures are lower.  </w:t>
      </w:r>
    </w:p>
    <w:p w:rsidR="00980759" w:rsidRDefault="00385A26" w:rsidP="00980759">
      <w:pPr>
        <w:spacing w:line="360" w:lineRule="auto"/>
        <w:rPr>
          <w:rFonts w:ascii="Times New Roman" w:hAnsi="Times New Roman" w:cs="Times New Roman"/>
          <w:sz w:val="24"/>
        </w:rPr>
      </w:pPr>
      <w:r>
        <w:rPr>
          <w:rFonts w:ascii="Times New Roman" w:hAnsi="Times New Roman" w:cs="Times New Roman"/>
          <w:sz w:val="24"/>
        </w:rPr>
        <w:tab/>
        <w:t xml:space="preserve">The analysis for 2002 through 2014 showed a significant temperature </w:t>
      </w:r>
      <w:r w:rsidR="00750F1D">
        <w:rPr>
          <w:rFonts w:ascii="Times New Roman" w:hAnsi="Times New Roman" w:cs="Times New Roman"/>
          <w:sz w:val="24"/>
        </w:rPr>
        <w:t>difference.</w:t>
      </w:r>
      <w:r>
        <w:rPr>
          <w:rFonts w:ascii="Times New Roman" w:hAnsi="Times New Roman" w:cs="Times New Roman"/>
          <w:sz w:val="24"/>
        </w:rPr>
        <w:t xml:space="preserve">  When looking further at the chart, most of the mean temperatures had been lowered.  The zip codes with the most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tree plantings had cooler temperatures than those that did not.</w:t>
      </w:r>
      <w:r w:rsidR="004B2071">
        <w:rPr>
          <w:rFonts w:ascii="Times New Roman" w:hAnsi="Times New Roman" w:cs="Times New Roman"/>
          <w:sz w:val="24"/>
        </w:rPr>
        <w:t xml:space="preserve">  The analysis for 2002 through 2009 did not show a significant temperature difference.  While pinpointing an exact cause of this, it could be due to the age of the trees or weather conditions for the time period.  The analysis for 2009 through 2014 showed a significant temperature difference between the two groups of zip codes.  </w:t>
      </w:r>
    </w:p>
    <w:p w:rsidR="00D1183E" w:rsidRDefault="00BD2466" w:rsidP="00980759">
      <w:pPr>
        <w:spacing w:line="360" w:lineRule="auto"/>
        <w:rPr>
          <w:rFonts w:ascii="Times New Roman" w:hAnsi="Times New Roman" w:cs="Times New Roman"/>
          <w:sz w:val="24"/>
        </w:rPr>
      </w:pPr>
      <w:r>
        <w:rPr>
          <w:rFonts w:ascii="Times New Roman" w:hAnsi="Times New Roman" w:cs="Times New Roman"/>
          <w:sz w:val="24"/>
        </w:rPr>
        <w:tab/>
        <w:t>While this Wilcoxon Signed Ranks Test was run with many assumptions, this analysis showed that the</w:t>
      </w:r>
      <w:r w:rsidR="00D1183E">
        <w:rPr>
          <w:rFonts w:ascii="Times New Roman" w:hAnsi="Times New Roman" w:cs="Times New Roman"/>
          <w:sz w:val="24"/>
        </w:rPr>
        <w:t>re</w:t>
      </w:r>
      <w:r>
        <w:rPr>
          <w:rFonts w:ascii="Times New Roman" w:hAnsi="Times New Roman" w:cs="Times New Roman"/>
          <w:sz w:val="24"/>
        </w:rPr>
        <w:t xml:space="preserve"> are significant temperature differences in areas with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tree plantings than those without the trees. </w:t>
      </w:r>
      <w:r w:rsidR="00B61D20">
        <w:rPr>
          <w:rFonts w:ascii="Times New Roman" w:hAnsi="Times New Roman" w:cs="Times New Roman"/>
          <w:sz w:val="24"/>
        </w:rPr>
        <w:t xml:space="preserve">In order to better analyze the program in the future, a current health status of the tree plantings would be beneficial.  </w:t>
      </w:r>
      <w:r w:rsidR="001C1247">
        <w:rPr>
          <w:rFonts w:ascii="Times New Roman" w:hAnsi="Times New Roman" w:cs="Times New Roman"/>
          <w:sz w:val="24"/>
        </w:rPr>
        <w:t>While the test was run with many assumptions, such as tree health and location of the trees, two of the analyses proved significant with 95% confidence.</w:t>
      </w:r>
    </w:p>
    <w:p w:rsidR="00522539" w:rsidRDefault="00522539" w:rsidP="00980759">
      <w:pPr>
        <w:spacing w:line="360" w:lineRule="auto"/>
        <w:rPr>
          <w:rFonts w:ascii="Times New Roman" w:hAnsi="Times New Roman" w:cs="Times New Roman"/>
          <w:sz w:val="24"/>
        </w:rPr>
      </w:pPr>
    </w:p>
    <w:p w:rsidR="00237B29" w:rsidRDefault="00237B29" w:rsidP="00980759">
      <w:pPr>
        <w:spacing w:line="360" w:lineRule="auto"/>
        <w:rPr>
          <w:rFonts w:ascii="Times New Roman" w:hAnsi="Times New Roman" w:cs="Times New Roman"/>
          <w:sz w:val="24"/>
        </w:rPr>
      </w:pPr>
    </w:p>
    <w:p w:rsidR="00237B29" w:rsidRDefault="00237B29" w:rsidP="00980759">
      <w:pPr>
        <w:spacing w:line="360" w:lineRule="auto"/>
        <w:rPr>
          <w:rFonts w:ascii="Times New Roman" w:hAnsi="Times New Roman" w:cs="Times New Roman"/>
          <w:sz w:val="24"/>
        </w:rPr>
      </w:pPr>
    </w:p>
    <w:p w:rsidR="001A1DBD" w:rsidRDefault="001A1DBD" w:rsidP="00980759">
      <w:pPr>
        <w:spacing w:line="360" w:lineRule="auto"/>
        <w:rPr>
          <w:rFonts w:ascii="Times New Roman" w:hAnsi="Times New Roman" w:cs="Times New Roman"/>
          <w:sz w:val="24"/>
        </w:rPr>
      </w:pPr>
    </w:p>
    <w:p w:rsidR="00254EA9" w:rsidRDefault="00254EA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r>
        <w:rPr>
          <w:rFonts w:ascii="Times New Roman" w:hAnsi="Times New Roman" w:cs="Times New Roman"/>
          <w:sz w:val="24"/>
        </w:rPr>
        <w:lastRenderedPageBreak/>
        <w:t>2002-2014:</w:t>
      </w:r>
    </w:p>
    <w:p w:rsidR="00522539" w:rsidRDefault="00980759" w:rsidP="00980759">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14:anchorId="073EEBB9">
            <wp:extent cx="5145405" cy="19018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1901825"/>
                    </a:xfrm>
                    <a:prstGeom prst="rect">
                      <a:avLst/>
                    </a:prstGeom>
                    <a:noFill/>
                  </pic:spPr>
                </pic:pic>
              </a:graphicData>
            </a:graphic>
          </wp:inline>
        </w:drawing>
      </w:r>
      <w:r>
        <w:rPr>
          <w:rFonts w:ascii="Times New Roman" w:hAnsi="Times New Roman" w:cs="Times New Roman"/>
          <w:noProof/>
          <w:sz w:val="24"/>
        </w:rPr>
        <w:drawing>
          <wp:inline distT="0" distB="0" distL="0" distR="0" wp14:anchorId="4A5FCFCE">
            <wp:extent cx="5084445" cy="4742815"/>
            <wp:effectExtent l="0" t="0" r="190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4445" cy="4742815"/>
                    </a:xfrm>
                    <a:prstGeom prst="rect">
                      <a:avLst/>
                    </a:prstGeom>
                    <a:noFill/>
                  </pic:spPr>
                </pic:pic>
              </a:graphicData>
            </a:graphic>
          </wp:inline>
        </w:drawing>
      </w:r>
    </w:p>
    <w:p w:rsidR="00237B29" w:rsidRDefault="00237B29" w:rsidP="00980759">
      <w:pPr>
        <w:spacing w:line="360" w:lineRule="auto"/>
        <w:rPr>
          <w:rFonts w:ascii="Times New Roman" w:hAnsi="Times New Roman" w:cs="Times New Roman"/>
          <w:sz w:val="24"/>
        </w:rPr>
      </w:pPr>
    </w:p>
    <w:p w:rsidR="00254EA9" w:rsidRDefault="002221B6" w:rsidP="00980759">
      <w:pPr>
        <w:spacing w:line="360" w:lineRule="auto"/>
        <w:rPr>
          <w:rFonts w:ascii="Times New Roman" w:hAnsi="Times New Roman" w:cs="Times New Roman"/>
          <w:sz w:val="24"/>
        </w:rPr>
      </w:pPr>
      <w:r>
        <w:rPr>
          <w:rFonts w:ascii="Times New Roman" w:hAnsi="Times New Roman" w:cs="Times New Roman"/>
          <w:sz w:val="24"/>
        </w:rPr>
        <w:t>Figure 10: Results of Wilcoxon Signed-Rank Test, 2002-2014</w:t>
      </w:r>
    </w:p>
    <w:p w:rsidR="00254EA9" w:rsidRDefault="00254EA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r>
        <w:rPr>
          <w:rFonts w:ascii="Times New Roman" w:hAnsi="Times New Roman" w:cs="Times New Roman"/>
          <w:sz w:val="24"/>
        </w:rPr>
        <w:lastRenderedPageBreak/>
        <w:t>2002-2009:</w:t>
      </w:r>
    </w:p>
    <w:p w:rsidR="009E356E" w:rsidRDefault="00F43723" w:rsidP="00980759">
      <w:pPr>
        <w:spacing w:line="360" w:lineRule="auto"/>
        <w:rPr>
          <w:rFonts w:ascii="Times New Roman" w:hAnsi="Times New Roman" w:cs="Times New Roman"/>
          <w:sz w:val="24"/>
        </w:rPr>
      </w:pPr>
      <w:r>
        <w:rPr>
          <w:rFonts w:ascii="Times New Roman" w:hAnsi="Times New Roman" w:cs="Times New Roman"/>
          <w:noProof/>
          <w:sz w:val="24"/>
          <w:szCs w:val="24"/>
        </w:rPr>
        <w:drawing>
          <wp:inline distT="0" distB="0" distL="0" distR="0" wp14:anchorId="21885AB2">
            <wp:extent cx="5143328" cy="1796902"/>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8789" b="16936"/>
                    <a:stretch/>
                  </pic:blipFill>
                  <pic:spPr bwMode="auto">
                    <a:xfrm>
                      <a:off x="0" y="0"/>
                      <a:ext cx="5143500" cy="1796962"/>
                    </a:xfrm>
                    <a:prstGeom prst="rect">
                      <a:avLst/>
                    </a:prstGeom>
                    <a:noFill/>
                    <a:ln>
                      <a:noFill/>
                    </a:ln>
                    <a:extLst>
                      <a:ext uri="{53640926-AAD7-44D8-BBD7-CCE9431645EC}">
                        <a14:shadowObscured xmlns:a14="http://schemas.microsoft.com/office/drawing/2010/main"/>
                      </a:ext>
                    </a:extLst>
                  </pic:spPr>
                </pic:pic>
              </a:graphicData>
            </a:graphic>
          </wp:inline>
        </w:drawing>
      </w:r>
    </w:p>
    <w:p w:rsidR="002221B6" w:rsidRDefault="002221B6" w:rsidP="002221B6">
      <w:pPr>
        <w:spacing w:line="360" w:lineRule="auto"/>
        <w:rPr>
          <w:rFonts w:ascii="Times New Roman" w:hAnsi="Times New Roman" w:cs="Times New Roman"/>
          <w:sz w:val="24"/>
        </w:rPr>
      </w:pPr>
      <w:r>
        <w:rPr>
          <w:rFonts w:ascii="Times New Roman" w:hAnsi="Times New Roman" w:cs="Times New Roman"/>
          <w:sz w:val="24"/>
        </w:rPr>
        <w:t>Figure 1</w:t>
      </w:r>
      <w:r>
        <w:rPr>
          <w:rFonts w:ascii="Times New Roman" w:hAnsi="Times New Roman" w:cs="Times New Roman"/>
          <w:sz w:val="24"/>
        </w:rPr>
        <w:t>1</w:t>
      </w:r>
      <w:r>
        <w:rPr>
          <w:rFonts w:ascii="Times New Roman" w:hAnsi="Times New Roman" w:cs="Times New Roman"/>
          <w:sz w:val="24"/>
        </w:rPr>
        <w:t>: Results of Wilcoxon Signed-Rank Test, 2002-20</w:t>
      </w:r>
      <w:r>
        <w:rPr>
          <w:rFonts w:ascii="Times New Roman" w:hAnsi="Times New Roman" w:cs="Times New Roman"/>
          <w:sz w:val="24"/>
        </w:rPr>
        <w:t>09</w:t>
      </w:r>
    </w:p>
    <w:p w:rsidR="00980759" w:rsidRDefault="0098075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p>
    <w:p w:rsidR="00980759" w:rsidRDefault="00980759" w:rsidP="00980759">
      <w:pPr>
        <w:spacing w:line="360" w:lineRule="auto"/>
        <w:rPr>
          <w:rFonts w:ascii="Times New Roman" w:hAnsi="Times New Roman" w:cs="Times New Roman"/>
          <w:sz w:val="24"/>
        </w:rPr>
      </w:pPr>
    </w:p>
    <w:p w:rsidR="00542517" w:rsidRDefault="00542517" w:rsidP="00980759">
      <w:pPr>
        <w:spacing w:line="360" w:lineRule="auto"/>
        <w:rPr>
          <w:rFonts w:ascii="Times New Roman" w:hAnsi="Times New Roman" w:cs="Times New Roman"/>
          <w:sz w:val="24"/>
        </w:rPr>
      </w:pPr>
    </w:p>
    <w:p w:rsidR="00542517" w:rsidRDefault="00542517" w:rsidP="00980759">
      <w:pPr>
        <w:spacing w:line="360" w:lineRule="auto"/>
        <w:rPr>
          <w:rFonts w:ascii="Times New Roman" w:hAnsi="Times New Roman" w:cs="Times New Roman"/>
          <w:sz w:val="24"/>
        </w:rPr>
      </w:pPr>
    </w:p>
    <w:p w:rsidR="00522539" w:rsidRDefault="00522539" w:rsidP="00980759">
      <w:pPr>
        <w:spacing w:line="360" w:lineRule="auto"/>
        <w:rPr>
          <w:rFonts w:ascii="Times New Roman" w:hAnsi="Times New Roman" w:cs="Times New Roman"/>
          <w:sz w:val="24"/>
        </w:rPr>
      </w:pPr>
    </w:p>
    <w:p w:rsidR="00522539" w:rsidRDefault="00522539" w:rsidP="00980759">
      <w:pPr>
        <w:spacing w:line="360" w:lineRule="auto"/>
        <w:rPr>
          <w:rFonts w:ascii="Times New Roman" w:hAnsi="Times New Roman" w:cs="Times New Roman"/>
          <w:sz w:val="24"/>
        </w:rPr>
      </w:pPr>
    </w:p>
    <w:p w:rsidR="00254EA9" w:rsidRDefault="00254EA9" w:rsidP="00980759">
      <w:pPr>
        <w:spacing w:line="360" w:lineRule="auto"/>
        <w:rPr>
          <w:rFonts w:ascii="Times New Roman" w:hAnsi="Times New Roman" w:cs="Times New Roman"/>
          <w:sz w:val="24"/>
        </w:rPr>
      </w:pPr>
    </w:p>
    <w:p w:rsidR="00254EA9" w:rsidRDefault="00254EA9" w:rsidP="00980759">
      <w:pPr>
        <w:spacing w:line="360" w:lineRule="auto"/>
        <w:rPr>
          <w:rFonts w:ascii="Times New Roman" w:hAnsi="Times New Roman" w:cs="Times New Roman"/>
          <w:sz w:val="24"/>
        </w:rPr>
      </w:pPr>
    </w:p>
    <w:p w:rsidR="00980759" w:rsidRPr="00980759" w:rsidRDefault="00980759" w:rsidP="00980759">
      <w:pPr>
        <w:spacing w:line="360" w:lineRule="auto"/>
        <w:rPr>
          <w:rFonts w:ascii="Times New Roman" w:hAnsi="Times New Roman" w:cs="Times New Roman"/>
          <w:sz w:val="24"/>
        </w:rPr>
      </w:pPr>
      <w:r>
        <w:rPr>
          <w:rFonts w:ascii="Times New Roman" w:hAnsi="Times New Roman" w:cs="Times New Roman"/>
          <w:sz w:val="24"/>
        </w:rPr>
        <w:lastRenderedPageBreak/>
        <w:t>2009-2014:</w:t>
      </w:r>
    </w:p>
    <w:p w:rsidR="009E356E" w:rsidRDefault="00F43723" w:rsidP="009E35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F5DEC0">
            <wp:extent cx="5143275" cy="1786181"/>
            <wp:effectExtent l="0" t="0" r="63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0108" b="16059"/>
                    <a:stretch/>
                  </pic:blipFill>
                  <pic:spPr bwMode="auto">
                    <a:xfrm>
                      <a:off x="0" y="0"/>
                      <a:ext cx="5143500" cy="1786259"/>
                    </a:xfrm>
                    <a:prstGeom prst="rect">
                      <a:avLst/>
                    </a:prstGeom>
                    <a:noFill/>
                    <a:ln>
                      <a:noFill/>
                    </a:ln>
                    <a:extLst>
                      <a:ext uri="{53640926-AAD7-44D8-BBD7-CCE9431645EC}">
                        <a14:shadowObscured xmlns:a14="http://schemas.microsoft.com/office/drawing/2010/main"/>
                      </a:ext>
                    </a:extLst>
                  </pic:spPr>
                </pic:pic>
              </a:graphicData>
            </a:graphic>
          </wp:inline>
        </w:drawing>
      </w:r>
      <w:r w:rsidR="00AA2DD8" w:rsidRPr="00AA2DD8">
        <w:rPr>
          <w:rFonts w:ascii="Times New Roman" w:hAnsi="Times New Roman" w:cs="Times New Roman"/>
          <w:noProof/>
          <w:sz w:val="24"/>
          <w:szCs w:val="24"/>
        </w:rPr>
        <w:drawing>
          <wp:inline distT="0" distB="0" distL="0" distR="0" wp14:anchorId="6A54D879" wp14:editId="0ACB73F0">
            <wp:extent cx="5267325" cy="5178056"/>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5586"/>
                    <a:stretch/>
                  </pic:blipFill>
                  <pic:spPr bwMode="auto">
                    <a:xfrm>
                      <a:off x="0" y="0"/>
                      <a:ext cx="5267325" cy="5178056"/>
                    </a:xfrm>
                    <a:prstGeom prst="rect">
                      <a:avLst/>
                    </a:prstGeom>
                    <a:ln>
                      <a:noFill/>
                    </a:ln>
                    <a:extLst>
                      <a:ext uri="{53640926-AAD7-44D8-BBD7-CCE9431645EC}">
                        <a14:shadowObscured xmlns:a14="http://schemas.microsoft.com/office/drawing/2010/main"/>
                      </a:ext>
                    </a:extLst>
                  </pic:spPr>
                </pic:pic>
              </a:graphicData>
            </a:graphic>
          </wp:inline>
        </w:drawing>
      </w:r>
    </w:p>
    <w:p w:rsidR="009E3861" w:rsidRDefault="009E3861" w:rsidP="009E356E">
      <w:pPr>
        <w:autoSpaceDE w:val="0"/>
        <w:autoSpaceDN w:val="0"/>
        <w:adjustRightInd w:val="0"/>
        <w:spacing w:after="0" w:line="240" w:lineRule="auto"/>
        <w:rPr>
          <w:rFonts w:ascii="Times New Roman" w:hAnsi="Times New Roman" w:cs="Times New Roman"/>
          <w:sz w:val="24"/>
          <w:szCs w:val="24"/>
        </w:rPr>
      </w:pPr>
    </w:p>
    <w:p w:rsidR="009E3861" w:rsidRDefault="009E3861" w:rsidP="009E356E">
      <w:pPr>
        <w:autoSpaceDE w:val="0"/>
        <w:autoSpaceDN w:val="0"/>
        <w:adjustRightInd w:val="0"/>
        <w:spacing w:after="0" w:line="240" w:lineRule="auto"/>
        <w:rPr>
          <w:rFonts w:ascii="Times New Roman" w:hAnsi="Times New Roman" w:cs="Times New Roman"/>
          <w:sz w:val="24"/>
          <w:szCs w:val="24"/>
        </w:rPr>
      </w:pPr>
    </w:p>
    <w:p w:rsidR="00980759" w:rsidRDefault="00980759" w:rsidP="009E356E">
      <w:pPr>
        <w:autoSpaceDE w:val="0"/>
        <w:autoSpaceDN w:val="0"/>
        <w:adjustRightInd w:val="0"/>
        <w:spacing w:after="0" w:line="240" w:lineRule="auto"/>
        <w:rPr>
          <w:rFonts w:ascii="Times New Roman" w:hAnsi="Times New Roman" w:cs="Times New Roman"/>
          <w:sz w:val="24"/>
          <w:szCs w:val="24"/>
        </w:rPr>
      </w:pPr>
    </w:p>
    <w:p w:rsidR="00980759" w:rsidRDefault="00980759" w:rsidP="009E356E">
      <w:pPr>
        <w:autoSpaceDE w:val="0"/>
        <w:autoSpaceDN w:val="0"/>
        <w:adjustRightInd w:val="0"/>
        <w:spacing w:after="0" w:line="240" w:lineRule="auto"/>
        <w:rPr>
          <w:rFonts w:ascii="Times New Roman" w:hAnsi="Times New Roman" w:cs="Times New Roman"/>
          <w:sz w:val="24"/>
          <w:szCs w:val="24"/>
        </w:rPr>
      </w:pPr>
    </w:p>
    <w:p w:rsidR="002221B6" w:rsidRDefault="002221B6" w:rsidP="002221B6">
      <w:pPr>
        <w:spacing w:line="360" w:lineRule="auto"/>
        <w:rPr>
          <w:rFonts w:ascii="Times New Roman" w:hAnsi="Times New Roman" w:cs="Times New Roman"/>
          <w:sz w:val="24"/>
        </w:rPr>
      </w:pPr>
      <w:r>
        <w:rPr>
          <w:rFonts w:ascii="Times New Roman" w:hAnsi="Times New Roman" w:cs="Times New Roman"/>
          <w:sz w:val="24"/>
        </w:rPr>
        <w:t>Figure 1</w:t>
      </w:r>
      <w:r>
        <w:rPr>
          <w:rFonts w:ascii="Times New Roman" w:hAnsi="Times New Roman" w:cs="Times New Roman"/>
          <w:sz w:val="24"/>
        </w:rPr>
        <w:t>2</w:t>
      </w:r>
      <w:r>
        <w:rPr>
          <w:rFonts w:ascii="Times New Roman" w:hAnsi="Times New Roman" w:cs="Times New Roman"/>
          <w:sz w:val="24"/>
        </w:rPr>
        <w:t>: Results of Wilcoxon Signed-Rank Test, 200</w:t>
      </w:r>
      <w:r>
        <w:rPr>
          <w:rFonts w:ascii="Times New Roman" w:hAnsi="Times New Roman" w:cs="Times New Roman"/>
          <w:sz w:val="24"/>
        </w:rPr>
        <w:t>9</w:t>
      </w:r>
      <w:r>
        <w:rPr>
          <w:rFonts w:ascii="Times New Roman" w:hAnsi="Times New Roman" w:cs="Times New Roman"/>
          <w:sz w:val="24"/>
        </w:rPr>
        <w:t>-2014</w:t>
      </w:r>
    </w:p>
    <w:p w:rsidR="00235069" w:rsidRDefault="00574342" w:rsidP="008C4490">
      <w:pPr>
        <w:spacing w:line="360" w:lineRule="auto"/>
        <w:rPr>
          <w:rFonts w:ascii="Arial" w:hAnsi="Arial" w:cs="Arial"/>
          <w:i/>
          <w:sz w:val="24"/>
        </w:rPr>
      </w:pPr>
      <w:r w:rsidRPr="009E3861">
        <w:rPr>
          <w:rFonts w:ascii="Arial" w:hAnsi="Arial" w:cs="Arial"/>
          <w:i/>
          <w:sz w:val="24"/>
        </w:rPr>
        <w:lastRenderedPageBreak/>
        <w:t>4</w:t>
      </w:r>
      <w:r w:rsidR="00C12306" w:rsidRPr="009E3861">
        <w:rPr>
          <w:rFonts w:ascii="Arial" w:hAnsi="Arial" w:cs="Arial"/>
          <w:i/>
          <w:sz w:val="24"/>
        </w:rPr>
        <w:t>.4 Tree Benefit Calculator</w:t>
      </w:r>
    </w:p>
    <w:p w:rsidR="009E3861" w:rsidRPr="00083D42" w:rsidRDefault="009E3861" w:rsidP="009E3861">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After the calculations were completed, the </w:t>
      </w:r>
      <w:proofErr w:type="spellStart"/>
      <w:r>
        <w:rPr>
          <w:rFonts w:ascii="Times New Roman" w:hAnsi="Times New Roman" w:cs="Times New Roman"/>
          <w:sz w:val="24"/>
          <w:szCs w:val="24"/>
        </w:rPr>
        <w:t>Neighbor</w:t>
      </w:r>
      <w:r w:rsidR="00025F8D">
        <w:rPr>
          <w:rFonts w:ascii="Times New Roman" w:hAnsi="Times New Roman" w:cs="Times New Roman"/>
          <w:sz w:val="24"/>
          <w:szCs w:val="24"/>
        </w:rPr>
        <w:t>W</w:t>
      </w:r>
      <w:r>
        <w:rPr>
          <w:rFonts w:ascii="Times New Roman" w:hAnsi="Times New Roman" w:cs="Times New Roman"/>
          <w:sz w:val="24"/>
          <w:szCs w:val="24"/>
        </w:rPr>
        <w:t>oods</w:t>
      </w:r>
      <w:proofErr w:type="spellEnd"/>
      <w:r>
        <w:rPr>
          <w:rFonts w:ascii="Times New Roman" w:hAnsi="Times New Roman" w:cs="Times New Roman"/>
          <w:sz w:val="24"/>
          <w:szCs w:val="24"/>
        </w:rPr>
        <w:t xml:space="preserve"> Tree Program provided the city of Austin with 43,563 trees. </w:t>
      </w:r>
      <w:r w:rsidR="001A1DBD">
        <w:rPr>
          <w:rFonts w:ascii="Times New Roman" w:hAnsi="Times New Roman" w:cs="Times New Roman"/>
          <w:sz w:val="24"/>
          <w:szCs w:val="24"/>
        </w:rPr>
        <w:t>The</w:t>
      </w:r>
      <w:r>
        <w:rPr>
          <w:rFonts w:ascii="Times New Roman" w:hAnsi="Times New Roman" w:cs="Times New Roman"/>
          <w:sz w:val="24"/>
          <w:szCs w:val="24"/>
        </w:rPr>
        <w:t xml:space="preserve"> 2,885 trees planted in 2002 were not included in the savings and reductions because the data on the species of those trees were unavailable. According to the National Tree Benefit Calculator, with the trees planted from 2003 to 2014 put all together, the savings provided is 5,798,479 kW/h. In addition to the energy savings provided by the trees, the Tree Benefit Calculator also estimates that 27,396,863 pounds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were reduced from </w:t>
      </w:r>
      <w:r w:rsidR="001A1DBD">
        <w:rPr>
          <w:rFonts w:ascii="Times New Roman" w:hAnsi="Times New Roman" w:cs="Times New Roman"/>
          <w:sz w:val="24"/>
          <w:szCs w:val="24"/>
        </w:rPr>
        <w:t>the</w:t>
      </w:r>
      <w:r>
        <w:rPr>
          <w:rFonts w:ascii="Times New Roman" w:hAnsi="Times New Roman" w:cs="Times New Roman"/>
          <w:sz w:val="24"/>
          <w:szCs w:val="24"/>
        </w:rPr>
        <w:t xml:space="preserve"> atmosphere. With all of the savings and reductions provided just by trees alone, this indicates how beneficial it is to be planting more trees around our highly urbanized areas. </w:t>
      </w:r>
    </w:p>
    <w:p w:rsidR="009E3861" w:rsidRPr="008C4490" w:rsidRDefault="009E3861" w:rsidP="008C4490">
      <w:pPr>
        <w:spacing w:line="360" w:lineRule="auto"/>
        <w:rPr>
          <w:rFonts w:ascii="Arial" w:hAnsi="Arial" w:cs="Arial"/>
          <w:i/>
          <w:sz w:val="24"/>
        </w:rPr>
      </w:pPr>
    </w:p>
    <w:p w:rsidR="00235069" w:rsidRPr="00624008" w:rsidRDefault="00574342" w:rsidP="00235069">
      <w:pPr>
        <w:rPr>
          <w:rFonts w:ascii="Arial" w:hAnsi="Arial" w:cs="Arial"/>
          <w:b/>
          <w:sz w:val="24"/>
        </w:rPr>
      </w:pPr>
      <w:r w:rsidRPr="00624008">
        <w:rPr>
          <w:rFonts w:ascii="Arial" w:hAnsi="Arial" w:cs="Arial"/>
          <w:b/>
          <w:sz w:val="24"/>
        </w:rPr>
        <w:t>5</w:t>
      </w:r>
      <w:r w:rsidR="00235069" w:rsidRPr="00624008">
        <w:rPr>
          <w:rFonts w:ascii="Arial" w:hAnsi="Arial" w:cs="Arial"/>
          <w:b/>
          <w:sz w:val="24"/>
        </w:rPr>
        <w:t>. CONCLUSION</w:t>
      </w:r>
    </w:p>
    <w:p w:rsidR="00B61D20" w:rsidRDefault="00624008" w:rsidP="00624008">
      <w:pPr>
        <w:spacing w:line="360" w:lineRule="auto"/>
        <w:rPr>
          <w:rFonts w:ascii="Times New Roman" w:hAnsi="Times New Roman" w:cs="Times New Roman"/>
          <w:sz w:val="24"/>
        </w:rPr>
      </w:pPr>
      <w:r>
        <w:rPr>
          <w:rFonts w:ascii="Times New Roman" w:hAnsi="Times New Roman" w:cs="Times New Roman"/>
          <w:sz w:val="24"/>
        </w:rPr>
        <w:tab/>
        <w:t xml:space="preserve">In conclusion,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UHI mitigation project that was undertaken by Greenbelt GIS Consulting revealed new information about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tree plantings and their environmental benefits </w:t>
      </w:r>
      <w:r w:rsidR="00F50802">
        <w:rPr>
          <w:rFonts w:ascii="Times New Roman" w:hAnsi="Times New Roman" w:cs="Times New Roman"/>
          <w:sz w:val="24"/>
        </w:rPr>
        <w:t xml:space="preserve">to </w:t>
      </w:r>
      <w:r>
        <w:rPr>
          <w:rFonts w:ascii="Times New Roman" w:hAnsi="Times New Roman" w:cs="Times New Roman"/>
          <w:sz w:val="24"/>
        </w:rPr>
        <w:t xml:space="preserve">the City of Austin.  By using many different types and tools of analysis-remote sensing, ArcGIS, statistics, and the energy savings calculations, a better understanding of the UHI in Austin is offered.  </w:t>
      </w:r>
      <w:r w:rsidR="00B61D20">
        <w:rPr>
          <w:rFonts w:ascii="Times New Roman" w:hAnsi="Times New Roman" w:cs="Times New Roman"/>
          <w:sz w:val="24"/>
        </w:rPr>
        <w:t>This project required many different types of expertise and skill, and definitely served as a learning opportunity for all involved.</w:t>
      </w:r>
    </w:p>
    <w:p w:rsidR="00206DFD" w:rsidRDefault="00B61D20" w:rsidP="00624008">
      <w:pPr>
        <w:spacing w:line="360" w:lineRule="auto"/>
        <w:rPr>
          <w:rFonts w:ascii="Times New Roman" w:hAnsi="Times New Roman" w:cs="Times New Roman"/>
          <w:sz w:val="24"/>
        </w:rPr>
      </w:pPr>
      <w:r>
        <w:rPr>
          <w:rFonts w:ascii="Times New Roman" w:hAnsi="Times New Roman" w:cs="Times New Roman"/>
          <w:sz w:val="24"/>
        </w:rPr>
        <w:tab/>
        <w:t xml:space="preserve">Overall, the </w:t>
      </w:r>
      <w:proofErr w:type="spellStart"/>
      <w:r>
        <w:rPr>
          <w:rFonts w:ascii="Times New Roman" w:hAnsi="Times New Roman" w:cs="Times New Roman"/>
          <w:sz w:val="24"/>
        </w:rPr>
        <w:t>NeighborWoods</w:t>
      </w:r>
      <w:proofErr w:type="spellEnd"/>
      <w:r>
        <w:rPr>
          <w:rFonts w:ascii="Times New Roman" w:hAnsi="Times New Roman" w:cs="Times New Roman"/>
          <w:sz w:val="24"/>
        </w:rPr>
        <w:t xml:space="preserve"> program is having a positive impact in the City of Austin.  It is helping mitigate the UHI effect by lowering temperatures in areas with the tree plantings.  These trees are also helping to save energy in individual’s homes (saving money and reducing energy demand), as well as taking carbon dioxide out of the atmosphere.  This program should look for ways to continue and hopefully expand to positively impact more of the city.  Future studies like this could be utilized in other cities with residential tree planting programs.</w:t>
      </w:r>
      <w:r w:rsidR="00327DF1">
        <w:rPr>
          <w:rFonts w:ascii="Times New Roman" w:hAnsi="Times New Roman" w:cs="Times New Roman"/>
          <w:sz w:val="24"/>
        </w:rPr>
        <w:t xml:space="preserve">  As Austin continues to grow, so should the </w:t>
      </w:r>
      <w:proofErr w:type="spellStart"/>
      <w:r w:rsidR="00327DF1">
        <w:rPr>
          <w:rFonts w:ascii="Times New Roman" w:hAnsi="Times New Roman" w:cs="Times New Roman"/>
          <w:sz w:val="24"/>
        </w:rPr>
        <w:t>NeighborWoods</w:t>
      </w:r>
      <w:proofErr w:type="spellEnd"/>
      <w:r w:rsidR="00327DF1">
        <w:rPr>
          <w:rFonts w:ascii="Times New Roman" w:hAnsi="Times New Roman" w:cs="Times New Roman"/>
          <w:sz w:val="24"/>
        </w:rPr>
        <w:t xml:space="preserve"> tree program.  The trees planted can help offset some of the negative environmental effects of development</w:t>
      </w:r>
      <w:r w:rsidR="00523C64">
        <w:rPr>
          <w:rFonts w:ascii="Times New Roman" w:hAnsi="Times New Roman" w:cs="Times New Roman"/>
          <w:sz w:val="24"/>
        </w:rPr>
        <w:t>, helping keep Austin cooler, and mitigating the UHI effect for years to come.</w:t>
      </w:r>
    </w:p>
    <w:p w:rsidR="00D97010" w:rsidRDefault="00D97010" w:rsidP="00235069">
      <w:pPr>
        <w:rPr>
          <w:rFonts w:ascii="Times New Roman" w:hAnsi="Times New Roman" w:cs="Times New Roman"/>
          <w:sz w:val="24"/>
        </w:rPr>
      </w:pPr>
    </w:p>
    <w:p w:rsidR="00254EA9" w:rsidRDefault="00254EA9" w:rsidP="00235069">
      <w:pPr>
        <w:rPr>
          <w:rFonts w:ascii="Times New Roman" w:hAnsi="Times New Roman" w:cs="Times New Roman"/>
          <w:sz w:val="24"/>
        </w:rPr>
      </w:pPr>
    </w:p>
    <w:p w:rsidR="001A1DBD" w:rsidRDefault="001A1DBD" w:rsidP="00235069">
      <w:pPr>
        <w:rPr>
          <w:rFonts w:ascii="Times New Roman" w:hAnsi="Times New Roman" w:cs="Times New Roman"/>
          <w:sz w:val="24"/>
        </w:rPr>
      </w:pPr>
    </w:p>
    <w:p w:rsidR="00235069" w:rsidRPr="00206DFD" w:rsidRDefault="00574342" w:rsidP="00235069">
      <w:pPr>
        <w:rPr>
          <w:rFonts w:ascii="Arial" w:hAnsi="Arial" w:cs="Arial"/>
          <w:b/>
          <w:sz w:val="24"/>
        </w:rPr>
      </w:pPr>
      <w:r w:rsidRPr="00206DFD">
        <w:rPr>
          <w:rFonts w:ascii="Arial" w:hAnsi="Arial" w:cs="Arial"/>
          <w:b/>
          <w:sz w:val="24"/>
        </w:rPr>
        <w:lastRenderedPageBreak/>
        <w:t>6</w:t>
      </w:r>
      <w:r w:rsidR="00235069" w:rsidRPr="00206DFD">
        <w:rPr>
          <w:rFonts w:ascii="Arial" w:hAnsi="Arial" w:cs="Arial"/>
          <w:b/>
          <w:sz w:val="24"/>
        </w:rPr>
        <w:t>. REFERENCES</w:t>
      </w:r>
    </w:p>
    <w:p w:rsidR="009E3861" w:rsidRDefault="009E3861" w:rsidP="00235069">
      <w:pPr>
        <w:rPr>
          <w:rFonts w:ascii="Arial" w:hAnsi="Arial" w:cs="Arial"/>
          <w:b/>
          <w:sz w:val="24"/>
          <w:highlight w:val="yellow"/>
        </w:rPr>
      </w:pPr>
    </w:p>
    <w:p w:rsidR="004E4201" w:rsidRPr="004E4201" w:rsidRDefault="009E3861" w:rsidP="004E4201">
      <w:pPr>
        <w:spacing w:line="240" w:lineRule="auto"/>
        <w:ind w:left="720" w:hanging="720"/>
        <w:rPr>
          <w:rFonts w:ascii="Times New Roman" w:hAnsi="Times New Roman" w:cs="Times New Roman"/>
          <w:i/>
          <w:sz w:val="24"/>
          <w:szCs w:val="24"/>
        </w:rPr>
      </w:pPr>
      <w:proofErr w:type="spellStart"/>
      <w:r w:rsidRPr="004E4201">
        <w:rPr>
          <w:rFonts w:ascii="Times New Roman" w:hAnsi="Times New Roman" w:cs="Times New Roman"/>
          <w:sz w:val="24"/>
          <w:szCs w:val="24"/>
        </w:rPr>
        <w:t>Chander</w:t>
      </w:r>
      <w:proofErr w:type="spellEnd"/>
      <w:r w:rsidRPr="004E4201">
        <w:rPr>
          <w:rFonts w:ascii="Times New Roman" w:hAnsi="Times New Roman" w:cs="Times New Roman"/>
          <w:sz w:val="24"/>
          <w:szCs w:val="24"/>
        </w:rPr>
        <w:t xml:space="preserve">, G., Markham, B., </w:t>
      </w:r>
      <w:proofErr w:type="spellStart"/>
      <w:r w:rsidRPr="004E4201">
        <w:rPr>
          <w:rFonts w:ascii="Times New Roman" w:hAnsi="Times New Roman" w:cs="Times New Roman"/>
          <w:sz w:val="24"/>
          <w:szCs w:val="24"/>
        </w:rPr>
        <w:t>Helder</w:t>
      </w:r>
      <w:proofErr w:type="spellEnd"/>
      <w:r w:rsidRPr="004E4201">
        <w:rPr>
          <w:rFonts w:ascii="Times New Roman" w:hAnsi="Times New Roman" w:cs="Times New Roman"/>
          <w:sz w:val="24"/>
          <w:szCs w:val="24"/>
        </w:rPr>
        <w:t xml:space="preserve">, D., (2009). Summary of current radiometric calibration coefficients for Landsat MSS, TM, ETM+, and EO-1 ALI sensors. </w:t>
      </w:r>
      <w:r w:rsidRPr="004E4201">
        <w:rPr>
          <w:rFonts w:ascii="Times New Roman" w:hAnsi="Times New Roman" w:cs="Times New Roman"/>
          <w:i/>
          <w:sz w:val="24"/>
          <w:szCs w:val="24"/>
        </w:rPr>
        <w:t>Remote Sensing of Environment 113</w:t>
      </w:r>
      <w:r w:rsidRPr="004E4201">
        <w:rPr>
          <w:rFonts w:ascii="Times New Roman" w:hAnsi="Times New Roman" w:cs="Times New Roman"/>
          <w:sz w:val="24"/>
          <w:szCs w:val="24"/>
        </w:rPr>
        <w:t>, 893 – 903</w:t>
      </w:r>
      <w:r w:rsidRPr="004E4201">
        <w:rPr>
          <w:rFonts w:ascii="Times New Roman" w:hAnsi="Times New Roman" w:cs="Times New Roman"/>
          <w:i/>
          <w:sz w:val="24"/>
          <w:szCs w:val="24"/>
        </w:rPr>
        <w:t>.</w:t>
      </w:r>
    </w:p>
    <w:p w:rsidR="00206DFD" w:rsidRPr="004E4201" w:rsidRDefault="00206DFD" w:rsidP="004E4201">
      <w:pPr>
        <w:spacing w:line="240" w:lineRule="auto"/>
        <w:rPr>
          <w:rFonts w:ascii="Times New Roman" w:hAnsi="Times New Roman" w:cs="Times New Roman"/>
          <w:i/>
          <w:sz w:val="24"/>
          <w:szCs w:val="24"/>
        </w:rPr>
      </w:pPr>
    </w:p>
    <w:sdt>
      <w:sdtPr>
        <w:rPr>
          <w:rFonts w:ascii="Times New Roman" w:hAnsi="Times New Roman" w:cs="Times New Roman"/>
          <w:sz w:val="24"/>
          <w:szCs w:val="24"/>
        </w:rPr>
        <w:id w:val="-573587230"/>
        <w:bibliography/>
      </w:sdtPr>
      <w:sdtEndPr/>
      <w:sdtContent>
        <w:p w:rsidR="004E4201" w:rsidRDefault="00206DFD" w:rsidP="004E4201">
          <w:pPr>
            <w:pStyle w:val="Bibliography"/>
            <w:ind w:left="720" w:hanging="720"/>
            <w:rPr>
              <w:rFonts w:ascii="Times New Roman" w:hAnsi="Times New Roman" w:cs="Times New Roman"/>
              <w:noProof/>
              <w:sz w:val="24"/>
              <w:szCs w:val="24"/>
            </w:rPr>
          </w:pPr>
          <w:r w:rsidRPr="004E4201">
            <w:rPr>
              <w:rFonts w:ascii="Times New Roman" w:hAnsi="Times New Roman" w:cs="Times New Roman"/>
              <w:sz w:val="24"/>
              <w:szCs w:val="24"/>
            </w:rPr>
            <w:fldChar w:fldCharType="begin"/>
          </w:r>
          <w:r w:rsidRPr="004E4201">
            <w:rPr>
              <w:rFonts w:ascii="Times New Roman" w:hAnsi="Times New Roman" w:cs="Times New Roman"/>
              <w:sz w:val="24"/>
              <w:szCs w:val="24"/>
            </w:rPr>
            <w:instrText xml:space="preserve"> BIBLIOGRAPHY </w:instrText>
          </w:r>
          <w:r w:rsidRPr="004E4201">
            <w:rPr>
              <w:rFonts w:ascii="Times New Roman" w:hAnsi="Times New Roman" w:cs="Times New Roman"/>
              <w:sz w:val="24"/>
              <w:szCs w:val="24"/>
            </w:rPr>
            <w:fldChar w:fldCharType="separate"/>
          </w:r>
          <w:r w:rsidR="004E4201" w:rsidRPr="004E4201">
            <w:rPr>
              <w:rFonts w:ascii="Times New Roman" w:hAnsi="Times New Roman" w:cs="Times New Roman"/>
              <w:noProof/>
              <w:sz w:val="24"/>
              <w:szCs w:val="24"/>
            </w:rPr>
            <w:t xml:space="preserve">City of Austin. n.d. "Demographics." </w:t>
          </w:r>
          <w:r w:rsidR="004E4201" w:rsidRPr="004E4201">
            <w:rPr>
              <w:rFonts w:ascii="Times New Roman" w:hAnsi="Times New Roman" w:cs="Times New Roman"/>
              <w:i/>
              <w:iCs/>
              <w:noProof/>
              <w:sz w:val="24"/>
              <w:szCs w:val="24"/>
            </w:rPr>
            <w:t>Planning and Development Review, City of Austin.</w:t>
          </w:r>
          <w:r w:rsidR="004E4201" w:rsidRPr="004E4201">
            <w:rPr>
              <w:rFonts w:ascii="Times New Roman" w:hAnsi="Times New Roman" w:cs="Times New Roman"/>
              <w:noProof/>
              <w:sz w:val="24"/>
              <w:szCs w:val="24"/>
            </w:rPr>
            <w:t xml:space="preserve"> Accessed April 15, 2015. https://austintexas.gov/demographics.</w:t>
          </w:r>
        </w:p>
        <w:p w:rsidR="00C9361A" w:rsidRPr="00C9361A" w:rsidRDefault="00C9361A" w:rsidP="00C9361A">
          <w:pPr>
            <w:spacing w:line="240" w:lineRule="auto"/>
          </w:pPr>
        </w:p>
        <w:p w:rsidR="00C9361A" w:rsidRPr="003B555D" w:rsidRDefault="00C9361A" w:rsidP="00C9361A">
          <w:pPr>
            <w:spacing w:line="240" w:lineRule="auto"/>
            <w:rPr>
              <w:rFonts w:ascii="Times New Roman" w:hAnsi="Times New Roman" w:cs="Times New Roman"/>
              <w:sz w:val="24"/>
              <w:szCs w:val="24"/>
            </w:rPr>
          </w:pPr>
          <w:r w:rsidRPr="003B555D">
            <w:rPr>
              <w:rFonts w:ascii="Times New Roman" w:hAnsi="Times New Roman" w:cs="Times New Roman"/>
              <w:sz w:val="24"/>
              <w:szCs w:val="24"/>
            </w:rPr>
            <w:t>Carlson, T. N., 1986, Regional-scale estimates of surface moisture availability and thermal</w:t>
          </w:r>
        </w:p>
        <w:p w:rsidR="00C9361A" w:rsidRPr="006A2491" w:rsidRDefault="00C9361A" w:rsidP="00C9361A">
          <w:pPr>
            <w:spacing w:line="240" w:lineRule="auto"/>
            <w:ind w:firstLine="720"/>
            <w:rPr>
              <w:rFonts w:ascii="Times New Roman" w:hAnsi="Times New Roman" w:cs="Times New Roman"/>
              <w:sz w:val="24"/>
              <w:szCs w:val="24"/>
            </w:rPr>
          </w:pPr>
          <w:r w:rsidRPr="003B555D">
            <w:rPr>
              <w:rFonts w:ascii="Times New Roman" w:hAnsi="Times New Roman" w:cs="Times New Roman"/>
              <w:sz w:val="24"/>
              <w:szCs w:val="24"/>
            </w:rPr>
            <w:t>inertia using remote thermal measurements. Remote Sensing Reviews, 1, 197± 247.</w:t>
          </w:r>
        </w:p>
        <w:p w:rsidR="00C9361A" w:rsidRDefault="00C9361A" w:rsidP="00C9361A">
          <w:pPr>
            <w:spacing w:line="240" w:lineRule="auto"/>
            <w:ind w:left="720" w:hanging="720"/>
            <w:rPr>
              <w:rFonts w:ascii="Times New Roman" w:hAnsi="Times New Roman" w:cs="Times New Roman"/>
              <w:sz w:val="24"/>
              <w:szCs w:val="24"/>
            </w:rPr>
          </w:pPr>
        </w:p>
        <w:p w:rsidR="00C9361A" w:rsidRDefault="00C9361A" w:rsidP="00C9361A">
          <w:pPr>
            <w:spacing w:line="240" w:lineRule="auto"/>
            <w:ind w:left="720" w:hanging="720"/>
            <w:rPr>
              <w:rFonts w:asciiTheme="majorHAnsi" w:hAnsiTheme="majorHAnsi" w:cstheme="majorHAnsi"/>
              <w:sz w:val="24"/>
              <w:szCs w:val="24"/>
            </w:rPr>
          </w:pPr>
          <w:r w:rsidRPr="006A2491">
            <w:rPr>
              <w:rFonts w:ascii="Times New Roman" w:hAnsi="Times New Roman" w:cs="Times New Roman"/>
              <w:sz w:val="24"/>
              <w:szCs w:val="24"/>
            </w:rPr>
            <w:t>Coutts, A. M., J. Beringer and N.J. Tapper. 2007. Impact of Increasing Urban Density on Local Climate: Spatial and Temporal Variations in the Surface Energy Balance in Melbourne, Australia. Journal of Applied Meteorology and Climatology 46: 477-493.</w:t>
          </w:r>
        </w:p>
        <w:p w:rsidR="004E4201" w:rsidRPr="004E4201" w:rsidRDefault="004E4201" w:rsidP="004E4201"/>
        <w:p w:rsidR="004E4201" w:rsidRPr="004E4201" w:rsidRDefault="004E4201" w:rsidP="004E4201">
          <w:pPr>
            <w:pStyle w:val="Bibliography"/>
            <w:ind w:left="720" w:hanging="720"/>
            <w:rPr>
              <w:rFonts w:ascii="Times New Roman" w:hAnsi="Times New Roman" w:cs="Times New Roman"/>
              <w:noProof/>
              <w:sz w:val="24"/>
              <w:szCs w:val="24"/>
            </w:rPr>
          </w:pPr>
          <w:r w:rsidRPr="004E4201">
            <w:rPr>
              <w:rFonts w:ascii="Times New Roman" w:hAnsi="Times New Roman" w:cs="Times New Roman"/>
              <w:noProof/>
              <w:sz w:val="24"/>
              <w:szCs w:val="24"/>
            </w:rPr>
            <w:t xml:space="preserve">Environmental Protection Agency. 2013. </w:t>
          </w:r>
          <w:r w:rsidRPr="004E4201">
            <w:rPr>
              <w:rFonts w:ascii="Times New Roman" w:hAnsi="Times New Roman" w:cs="Times New Roman"/>
              <w:i/>
              <w:iCs/>
              <w:noProof/>
              <w:sz w:val="24"/>
              <w:szCs w:val="24"/>
            </w:rPr>
            <w:t>Heat Island Effect.</w:t>
          </w:r>
          <w:r w:rsidRPr="004E4201">
            <w:rPr>
              <w:rFonts w:ascii="Times New Roman" w:hAnsi="Times New Roman" w:cs="Times New Roman"/>
              <w:noProof/>
              <w:sz w:val="24"/>
              <w:szCs w:val="24"/>
            </w:rPr>
            <w:t xml:space="preserve"> August 29. http://www.epa.gov/heatislands/about/index.htm.</w:t>
          </w:r>
        </w:p>
        <w:p w:rsidR="004E4201" w:rsidRPr="004E4201" w:rsidRDefault="00206DFD" w:rsidP="00C9361A">
          <w:pPr>
            <w:spacing w:line="360" w:lineRule="auto"/>
            <w:rPr>
              <w:rFonts w:ascii="Times New Roman" w:hAnsi="Times New Roman" w:cs="Times New Roman"/>
              <w:sz w:val="24"/>
              <w:szCs w:val="24"/>
            </w:rPr>
          </w:pPr>
          <w:r w:rsidRPr="004E4201">
            <w:rPr>
              <w:rFonts w:ascii="Times New Roman" w:hAnsi="Times New Roman" w:cs="Times New Roman"/>
              <w:b/>
              <w:bCs/>
              <w:noProof/>
              <w:sz w:val="24"/>
              <w:szCs w:val="24"/>
            </w:rPr>
            <w:fldChar w:fldCharType="end"/>
          </w:r>
        </w:p>
      </w:sdtContent>
    </w:sdt>
    <w:p w:rsidR="004E4201" w:rsidRPr="004E4201" w:rsidRDefault="004E4201" w:rsidP="004E4201">
      <w:pPr>
        <w:spacing w:line="240" w:lineRule="auto"/>
        <w:ind w:left="720" w:hanging="720"/>
        <w:rPr>
          <w:rFonts w:ascii="Times New Roman" w:hAnsi="Times New Roman" w:cs="Times New Roman"/>
          <w:sz w:val="24"/>
          <w:szCs w:val="24"/>
        </w:rPr>
      </w:pPr>
      <w:r w:rsidRPr="004E4201">
        <w:rPr>
          <w:rFonts w:ascii="Times New Roman" w:hAnsi="Times New Roman" w:cs="Times New Roman"/>
          <w:sz w:val="24"/>
          <w:szCs w:val="24"/>
        </w:rPr>
        <w:t xml:space="preserve"> Gallo, K.P, A. L. </w:t>
      </w:r>
      <w:proofErr w:type="spellStart"/>
      <w:r w:rsidRPr="004E4201">
        <w:rPr>
          <w:rFonts w:ascii="Times New Roman" w:hAnsi="Times New Roman" w:cs="Times New Roman"/>
          <w:sz w:val="24"/>
          <w:szCs w:val="24"/>
        </w:rPr>
        <w:t>McNab</w:t>
      </w:r>
      <w:proofErr w:type="spellEnd"/>
      <w:r w:rsidRPr="004E4201">
        <w:rPr>
          <w:rFonts w:ascii="Times New Roman" w:hAnsi="Times New Roman" w:cs="Times New Roman"/>
          <w:sz w:val="24"/>
          <w:szCs w:val="24"/>
        </w:rPr>
        <w:t xml:space="preserve">, T. R. Karl, J. F. Brown, J. J. Hood, and J. D. </w:t>
      </w:r>
      <w:proofErr w:type="spellStart"/>
      <w:r w:rsidRPr="004E4201">
        <w:rPr>
          <w:rFonts w:ascii="Times New Roman" w:hAnsi="Times New Roman" w:cs="Times New Roman"/>
          <w:sz w:val="24"/>
          <w:szCs w:val="24"/>
        </w:rPr>
        <w:t>Tarpley</w:t>
      </w:r>
      <w:proofErr w:type="spellEnd"/>
      <w:r w:rsidRPr="004E4201">
        <w:rPr>
          <w:rFonts w:ascii="Times New Roman" w:hAnsi="Times New Roman" w:cs="Times New Roman"/>
          <w:sz w:val="24"/>
          <w:szCs w:val="24"/>
        </w:rPr>
        <w:t xml:space="preserve">, 1993: The Use of NOAA AVHRR Data for Assessment of the Urban Heat Island Effect. Journal of Applied Meteorology, 32, 899–908. </w:t>
      </w:r>
    </w:p>
    <w:p w:rsidR="00206DFD" w:rsidRPr="004E4201" w:rsidRDefault="00206DFD" w:rsidP="00206DFD">
      <w:pPr>
        <w:rPr>
          <w:rFonts w:ascii="Times New Roman" w:hAnsi="Times New Roman" w:cs="Times New Roman"/>
          <w:sz w:val="24"/>
          <w:szCs w:val="24"/>
        </w:rPr>
      </w:pPr>
    </w:p>
    <w:p w:rsidR="009074AD" w:rsidRPr="004E4201" w:rsidRDefault="009E3861" w:rsidP="00206DFD">
      <w:pPr>
        <w:spacing w:line="240" w:lineRule="auto"/>
        <w:ind w:left="720" w:hanging="720"/>
        <w:rPr>
          <w:rFonts w:ascii="Times New Roman" w:hAnsi="Times New Roman" w:cs="Times New Roman"/>
          <w:sz w:val="24"/>
          <w:szCs w:val="24"/>
        </w:rPr>
      </w:pPr>
      <w:r w:rsidRPr="004E4201">
        <w:rPr>
          <w:rFonts w:ascii="Times New Roman" w:hAnsi="Times New Roman" w:cs="Times New Roman"/>
          <w:i/>
          <w:iCs/>
          <w:sz w:val="24"/>
          <w:szCs w:val="24"/>
        </w:rPr>
        <w:t>National Tree Benefit Calculator</w:t>
      </w:r>
      <w:r w:rsidRPr="004E4201">
        <w:rPr>
          <w:rFonts w:ascii="Times New Roman" w:hAnsi="Times New Roman" w:cs="Times New Roman"/>
          <w:sz w:val="24"/>
          <w:szCs w:val="24"/>
        </w:rPr>
        <w:t xml:space="preserve">. Davey Tree Expert Co. and Casey Trees, </w:t>
      </w:r>
      <w:proofErr w:type="spellStart"/>
      <w:r w:rsidRPr="004E4201">
        <w:rPr>
          <w:rFonts w:ascii="Times New Roman" w:hAnsi="Times New Roman" w:cs="Times New Roman"/>
          <w:sz w:val="24"/>
          <w:szCs w:val="24"/>
        </w:rPr>
        <w:t>n.d.</w:t>
      </w:r>
      <w:proofErr w:type="spellEnd"/>
      <w:r w:rsidRPr="004E4201">
        <w:rPr>
          <w:rFonts w:ascii="Times New Roman" w:hAnsi="Times New Roman" w:cs="Times New Roman"/>
          <w:sz w:val="24"/>
          <w:szCs w:val="24"/>
        </w:rPr>
        <w:t xml:space="preserve"> Web. 10 April 2015. http://www.treebenefits.com/calculator/</w:t>
      </w:r>
      <w:r w:rsidR="009074AD" w:rsidRPr="004E4201">
        <w:rPr>
          <w:rFonts w:ascii="Times New Roman" w:hAnsi="Times New Roman" w:cs="Times New Roman"/>
          <w:sz w:val="24"/>
          <w:szCs w:val="24"/>
        </w:rPr>
        <w:t xml:space="preserve"> Carlson, T. N., 1986, Regional-scale estimates of surface moisture availability and thermal</w:t>
      </w:r>
    </w:p>
    <w:p w:rsidR="009074AD" w:rsidRPr="004E4201" w:rsidRDefault="009074AD" w:rsidP="00206DFD">
      <w:pPr>
        <w:spacing w:line="360" w:lineRule="auto"/>
        <w:ind w:hanging="720"/>
        <w:rPr>
          <w:rFonts w:ascii="Times New Roman" w:hAnsi="Times New Roman" w:cs="Times New Roman"/>
          <w:sz w:val="24"/>
          <w:szCs w:val="24"/>
        </w:rPr>
      </w:pPr>
    </w:p>
    <w:p w:rsidR="009074AD" w:rsidRPr="004E4201" w:rsidRDefault="009074AD" w:rsidP="00206DFD">
      <w:pPr>
        <w:spacing w:line="240" w:lineRule="auto"/>
        <w:ind w:left="720" w:hanging="720"/>
        <w:rPr>
          <w:rFonts w:ascii="Times New Roman" w:hAnsi="Times New Roman" w:cs="Times New Roman"/>
          <w:sz w:val="24"/>
          <w:szCs w:val="24"/>
        </w:rPr>
      </w:pPr>
      <w:r w:rsidRPr="004E4201">
        <w:rPr>
          <w:rFonts w:ascii="Times New Roman" w:hAnsi="Times New Roman" w:cs="Times New Roman"/>
          <w:sz w:val="24"/>
          <w:szCs w:val="24"/>
        </w:rPr>
        <w:t xml:space="preserve">Parks and Recreation Department. The Heat Island Effect: Cooling Strategies. City of Austin, </w:t>
      </w:r>
      <w:proofErr w:type="spellStart"/>
      <w:r w:rsidRPr="004E4201">
        <w:rPr>
          <w:rFonts w:ascii="Times New Roman" w:hAnsi="Times New Roman" w:cs="Times New Roman"/>
          <w:sz w:val="24"/>
          <w:szCs w:val="24"/>
        </w:rPr>
        <w:t>n.d.</w:t>
      </w:r>
      <w:proofErr w:type="spellEnd"/>
      <w:r w:rsidRPr="004E4201">
        <w:rPr>
          <w:rFonts w:ascii="Times New Roman" w:hAnsi="Times New Roman" w:cs="Times New Roman"/>
          <w:sz w:val="24"/>
          <w:szCs w:val="24"/>
        </w:rPr>
        <w:t xml:space="preserve"> Web. 17 Feb. 2015. &lt;http://www.austintexas.gov/coolspaces&gt;.</w:t>
      </w:r>
    </w:p>
    <w:p w:rsidR="00254EA9" w:rsidRDefault="00254EA9" w:rsidP="00235069">
      <w:pPr>
        <w:rPr>
          <w:rFonts w:ascii="Arial" w:hAnsi="Arial" w:cs="Arial"/>
          <w:b/>
          <w:sz w:val="24"/>
        </w:rPr>
      </w:pPr>
    </w:p>
    <w:p w:rsidR="00254EA9" w:rsidRDefault="00254EA9" w:rsidP="00235069">
      <w:pPr>
        <w:rPr>
          <w:rFonts w:ascii="Arial" w:hAnsi="Arial" w:cs="Arial"/>
          <w:b/>
          <w:sz w:val="24"/>
        </w:rPr>
      </w:pPr>
    </w:p>
    <w:p w:rsidR="00254EA9" w:rsidRDefault="00254EA9" w:rsidP="00235069">
      <w:pPr>
        <w:rPr>
          <w:rFonts w:ascii="Arial" w:hAnsi="Arial" w:cs="Arial"/>
          <w:b/>
          <w:sz w:val="24"/>
        </w:rPr>
      </w:pPr>
      <w:bookmarkStart w:id="0" w:name="_GoBack"/>
      <w:bookmarkEnd w:id="0"/>
    </w:p>
    <w:p w:rsidR="00235069" w:rsidRPr="000B2210" w:rsidRDefault="00574342" w:rsidP="00235069">
      <w:pPr>
        <w:rPr>
          <w:rFonts w:ascii="Arial" w:hAnsi="Arial" w:cs="Arial"/>
          <w:b/>
          <w:sz w:val="24"/>
        </w:rPr>
      </w:pPr>
      <w:r w:rsidRPr="000B2210">
        <w:rPr>
          <w:rFonts w:ascii="Arial" w:hAnsi="Arial" w:cs="Arial"/>
          <w:b/>
          <w:sz w:val="24"/>
        </w:rPr>
        <w:lastRenderedPageBreak/>
        <w:t>7</w:t>
      </w:r>
      <w:r w:rsidR="00235069" w:rsidRPr="000B2210">
        <w:rPr>
          <w:rFonts w:ascii="Arial" w:hAnsi="Arial" w:cs="Arial"/>
          <w:b/>
          <w:sz w:val="24"/>
        </w:rPr>
        <w:t>. APPENDIX</w:t>
      </w:r>
    </w:p>
    <w:p w:rsidR="00235069" w:rsidRPr="000B2210" w:rsidRDefault="00574342" w:rsidP="00235069">
      <w:pPr>
        <w:spacing w:line="360" w:lineRule="auto"/>
        <w:rPr>
          <w:rFonts w:ascii="Arial" w:hAnsi="Arial" w:cs="Arial"/>
          <w:i/>
          <w:sz w:val="24"/>
        </w:rPr>
      </w:pPr>
      <w:r w:rsidRPr="000B2210">
        <w:rPr>
          <w:rFonts w:ascii="Arial" w:hAnsi="Arial" w:cs="Arial"/>
          <w:i/>
          <w:sz w:val="24"/>
        </w:rPr>
        <w:t>7</w:t>
      </w:r>
      <w:r w:rsidR="00235069" w:rsidRPr="000B2210">
        <w:rPr>
          <w:rFonts w:ascii="Arial" w:hAnsi="Arial" w:cs="Arial"/>
          <w:i/>
          <w:sz w:val="24"/>
        </w:rPr>
        <w:t>.1 Group Member’s Contribution</w:t>
      </w:r>
    </w:p>
    <w:p w:rsidR="003E0FC7" w:rsidRDefault="003E0FC7" w:rsidP="00235069">
      <w:pPr>
        <w:spacing w:line="360" w:lineRule="auto"/>
        <w:rPr>
          <w:rFonts w:ascii="Times New Roman" w:hAnsi="Times New Roman" w:cs="Times New Roman"/>
          <w:sz w:val="24"/>
          <w:u w:val="single"/>
        </w:rPr>
      </w:pPr>
      <w:r w:rsidRPr="000B2210">
        <w:rPr>
          <w:rFonts w:ascii="Times New Roman" w:hAnsi="Times New Roman" w:cs="Times New Roman"/>
          <w:sz w:val="24"/>
          <w:u w:val="single"/>
        </w:rPr>
        <w:t>Michael Amaral-</w:t>
      </w:r>
    </w:p>
    <w:p w:rsidR="000B2210" w:rsidRPr="003E0FC7" w:rsidRDefault="000B2210" w:rsidP="000B2210">
      <w:pPr>
        <w:spacing w:line="360" w:lineRule="auto"/>
        <w:ind w:firstLine="720"/>
        <w:rPr>
          <w:rFonts w:ascii="Times New Roman" w:hAnsi="Times New Roman" w:cs="Times New Roman"/>
          <w:sz w:val="24"/>
          <w:u w:val="single"/>
        </w:rPr>
      </w:pPr>
      <w:r w:rsidRPr="000B2210">
        <w:rPr>
          <w:rFonts w:ascii="Times New Roman" w:hAnsi="Times New Roman" w:cs="Times New Roman"/>
          <w:sz w:val="24"/>
          <w:szCs w:val="24"/>
        </w:rPr>
        <w:t xml:space="preserve">For this project, Megan and I mainly focused on handling the Remote Sensing tasks of the project. Images were gathered from the USGS Earth Explorer website.  Extracting the data and compiling the layers for each image into one file was the first step, and re-projecting each image to the Texas State Plane Central projection to match our data in ArcGIS was completed first. After the data was prepared, Megan and I took to looking for previous studies to figure out how to determine land surface temperature. There was confusion along the way as to how to complete this task, due to the fact that both Megan and I were fairly rusty in our remote sensing knowledge. After discussing the project with a </w:t>
      </w:r>
      <w:r w:rsidR="002E114D">
        <w:rPr>
          <w:rFonts w:ascii="Times New Roman" w:hAnsi="Times New Roman" w:cs="Times New Roman"/>
          <w:sz w:val="24"/>
          <w:szCs w:val="24"/>
        </w:rPr>
        <w:t xml:space="preserve">former professor, Nathan </w:t>
      </w:r>
      <w:proofErr w:type="spellStart"/>
      <w:r w:rsidR="002E114D">
        <w:rPr>
          <w:rFonts w:ascii="Times New Roman" w:hAnsi="Times New Roman" w:cs="Times New Roman"/>
          <w:sz w:val="24"/>
          <w:szCs w:val="24"/>
        </w:rPr>
        <w:t>Currit</w:t>
      </w:r>
      <w:proofErr w:type="spellEnd"/>
      <w:r w:rsidR="002E114D">
        <w:rPr>
          <w:rFonts w:ascii="Times New Roman" w:hAnsi="Times New Roman" w:cs="Times New Roman"/>
          <w:sz w:val="24"/>
          <w:szCs w:val="24"/>
        </w:rPr>
        <w:t>.</w:t>
      </w:r>
      <w:r w:rsidRPr="000B2210">
        <w:rPr>
          <w:rFonts w:ascii="Times New Roman" w:hAnsi="Times New Roman" w:cs="Times New Roman"/>
          <w:sz w:val="24"/>
          <w:szCs w:val="24"/>
        </w:rPr>
        <w:t xml:space="preserve"> Dr. </w:t>
      </w:r>
      <w:proofErr w:type="spellStart"/>
      <w:r w:rsidRPr="000B2210">
        <w:rPr>
          <w:rFonts w:ascii="Times New Roman" w:hAnsi="Times New Roman" w:cs="Times New Roman"/>
          <w:sz w:val="24"/>
          <w:szCs w:val="24"/>
        </w:rPr>
        <w:t>Currit</w:t>
      </w:r>
      <w:proofErr w:type="spellEnd"/>
      <w:r w:rsidRPr="000B2210">
        <w:rPr>
          <w:rFonts w:ascii="Times New Roman" w:hAnsi="Times New Roman" w:cs="Times New Roman"/>
          <w:sz w:val="24"/>
          <w:szCs w:val="24"/>
        </w:rPr>
        <w:t xml:space="preserve"> informed us of the best method to achieve our goals. For the Tree Benefit Calculator task, Megan and I discussed our course of action to calculate the energy savings and carbon reductions, and split up the workload. For the final report, I prepared the remote sensing and Tree Benefit Calculator methodologies, as well as the results and discussions for both. For the deliverables, Megan and I created the tables of energy and CO2 savings.</w:t>
      </w:r>
    </w:p>
    <w:p w:rsidR="003E0FC7" w:rsidRDefault="003E0FC7" w:rsidP="00235069">
      <w:pPr>
        <w:spacing w:line="360" w:lineRule="auto"/>
        <w:rPr>
          <w:rFonts w:ascii="Times New Roman" w:hAnsi="Times New Roman" w:cs="Times New Roman"/>
          <w:sz w:val="24"/>
          <w:u w:val="single"/>
        </w:rPr>
      </w:pPr>
      <w:r w:rsidRPr="003E0FC7">
        <w:rPr>
          <w:rFonts w:ascii="Times New Roman" w:hAnsi="Times New Roman" w:cs="Times New Roman"/>
          <w:sz w:val="24"/>
          <w:u w:val="single"/>
        </w:rPr>
        <w:t xml:space="preserve">Megan </w:t>
      </w:r>
      <w:proofErr w:type="spellStart"/>
      <w:r w:rsidRPr="003E0FC7">
        <w:rPr>
          <w:rFonts w:ascii="Times New Roman" w:hAnsi="Times New Roman" w:cs="Times New Roman"/>
          <w:sz w:val="24"/>
          <w:u w:val="single"/>
        </w:rPr>
        <w:t>Branam</w:t>
      </w:r>
      <w:proofErr w:type="spellEnd"/>
      <w:r w:rsidRPr="003E0FC7">
        <w:rPr>
          <w:rFonts w:ascii="Times New Roman" w:hAnsi="Times New Roman" w:cs="Times New Roman"/>
          <w:sz w:val="24"/>
          <w:u w:val="single"/>
        </w:rPr>
        <w:t>-</w:t>
      </w:r>
    </w:p>
    <w:p w:rsidR="00C26629" w:rsidRDefault="005A1B57" w:rsidP="00C26629">
      <w:pPr>
        <w:spacing w:line="360" w:lineRule="auto"/>
        <w:ind w:firstLine="720"/>
        <w:rPr>
          <w:rFonts w:ascii="Times New Roman" w:hAnsi="Times New Roman" w:cs="Times New Roman"/>
          <w:sz w:val="24"/>
        </w:rPr>
      </w:pPr>
      <w:r w:rsidRPr="005A1B57">
        <w:rPr>
          <w:rFonts w:ascii="Times New Roman" w:hAnsi="Times New Roman" w:cs="Times New Roman"/>
          <w:sz w:val="24"/>
        </w:rPr>
        <w:t>For this report</w:t>
      </w:r>
      <w:r>
        <w:rPr>
          <w:rFonts w:ascii="Times New Roman" w:hAnsi="Times New Roman" w:cs="Times New Roman"/>
          <w:sz w:val="24"/>
        </w:rPr>
        <w:t>,</w:t>
      </w:r>
      <w:r w:rsidRPr="005A1B57">
        <w:rPr>
          <w:rFonts w:ascii="Times New Roman" w:hAnsi="Times New Roman" w:cs="Times New Roman"/>
          <w:sz w:val="24"/>
        </w:rPr>
        <w:t xml:space="preserve"> I primarily worked alongside Michael to complete the Remote Sensing portion of the project. I found and downloaded the Landsat images used for the analysis as well as layer stacked and re-projected the images to get them ready to convert to a readable temperature output. I then conducted research in order to understand the best way to convert the temperature brightness values to a reading more commonly understood, like Celsius. For the Tree Calculator portion of our project Michael and I split up the work to calculate the atmospheric carbon reductions and energy conservations for all the trees delivered by the </w:t>
      </w:r>
      <w:proofErr w:type="spellStart"/>
      <w:r w:rsidRPr="005A1B57">
        <w:rPr>
          <w:rFonts w:ascii="Times New Roman" w:hAnsi="Times New Roman" w:cs="Times New Roman"/>
          <w:sz w:val="24"/>
        </w:rPr>
        <w:t>NeighboorWoods</w:t>
      </w:r>
      <w:proofErr w:type="spellEnd"/>
      <w:r w:rsidRPr="005A1B57">
        <w:rPr>
          <w:rFonts w:ascii="Times New Roman" w:hAnsi="Times New Roman" w:cs="Times New Roman"/>
          <w:sz w:val="24"/>
        </w:rPr>
        <w:t xml:space="preserve"> program.  For the papers, I researched and contributed to the literary review portion of the project proposal. As well as wrote the data portion and contributing to the methodology for Remote Sensing and the Tree Calculator portion for all papers. Lastly, I helped put together the papers and headed putting together the final poster. </w:t>
      </w:r>
    </w:p>
    <w:p w:rsidR="00E94304" w:rsidRDefault="00E94304" w:rsidP="00C26629">
      <w:pPr>
        <w:spacing w:line="360" w:lineRule="auto"/>
        <w:ind w:firstLine="720"/>
        <w:rPr>
          <w:rFonts w:ascii="Times New Roman" w:hAnsi="Times New Roman" w:cs="Times New Roman"/>
          <w:sz w:val="24"/>
        </w:rPr>
      </w:pPr>
    </w:p>
    <w:p w:rsidR="001F122E" w:rsidRPr="00C26629" w:rsidRDefault="003E0FC7" w:rsidP="00542517">
      <w:pPr>
        <w:spacing w:line="360" w:lineRule="auto"/>
        <w:rPr>
          <w:rFonts w:ascii="Times New Roman" w:hAnsi="Times New Roman" w:cs="Times New Roman"/>
          <w:sz w:val="24"/>
        </w:rPr>
      </w:pPr>
      <w:r w:rsidRPr="003E0FC7">
        <w:rPr>
          <w:rFonts w:ascii="Times New Roman" w:hAnsi="Times New Roman" w:cs="Times New Roman"/>
          <w:sz w:val="24"/>
          <w:u w:val="single"/>
        </w:rPr>
        <w:lastRenderedPageBreak/>
        <w:t>Will Johnston-</w:t>
      </w:r>
      <w:r w:rsidR="001F122E" w:rsidRPr="001F122E">
        <w:rPr>
          <w:rFonts w:ascii="Times New Roman" w:hAnsi="Times New Roman" w:cs="Times New Roman"/>
          <w:sz w:val="24"/>
          <w:szCs w:val="24"/>
        </w:rPr>
        <w:t xml:space="preserve"> </w:t>
      </w:r>
    </w:p>
    <w:p w:rsidR="003E0FC7" w:rsidRPr="003E0FC7" w:rsidRDefault="001F122E" w:rsidP="001F122E">
      <w:pPr>
        <w:spacing w:line="360" w:lineRule="auto"/>
        <w:ind w:firstLine="720"/>
        <w:rPr>
          <w:rFonts w:ascii="Times New Roman" w:hAnsi="Times New Roman" w:cs="Times New Roman"/>
          <w:sz w:val="24"/>
          <w:u w:val="single"/>
        </w:rPr>
      </w:pPr>
      <w:r w:rsidRPr="00495D6A">
        <w:rPr>
          <w:rFonts w:ascii="Times New Roman" w:hAnsi="Times New Roman" w:cs="Times New Roman"/>
          <w:sz w:val="24"/>
          <w:szCs w:val="24"/>
        </w:rPr>
        <w:t xml:space="preserve">My role in the group involved mainly the </w:t>
      </w:r>
      <w:proofErr w:type="spellStart"/>
      <w:r w:rsidRPr="00495D6A">
        <w:rPr>
          <w:rFonts w:ascii="Times New Roman" w:hAnsi="Times New Roman" w:cs="Times New Roman"/>
          <w:sz w:val="24"/>
          <w:szCs w:val="24"/>
        </w:rPr>
        <w:t>ArcMap</w:t>
      </w:r>
      <w:proofErr w:type="spellEnd"/>
      <w:r w:rsidRPr="00495D6A">
        <w:rPr>
          <w:rFonts w:ascii="Times New Roman" w:hAnsi="Times New Roman" w:cs="Times New Roman"/>
          <w:sz w:val="24"/>
          <w:szCs w:val="24"/>
        </w:rPr>
        <w:t xml:space="preserve"> component. I was also a part of the web site development and created the logo for Greenbelt GIS Consulting in Adobe Illustrator. I downloaded the data from the City of Austin and CAPCOG sources and compiled it into a map on </w:t>
      </w:r>
      <w:proofErr w:type="spellStart"/>
      <w:r w:rsidRPr="00495D6A">
        <w:rPr>
          <w:rFonts w:ascii="Times New Roman" w:hAnsi="Times New Roman" w:cs="Times New Roman"/>
          <w:sz w:val="24"/>
          <w:szCs w:val="24"/>
        </w:rPr>
        <w:t>ArcMap</w:t>
      </w:r>
      <w:proofErr w:type="spellEnd"/>
      <w:r w:rsidRPr="00495D6A">
        <w:rPr>
          <w:rFonts w:ascii="Times New Roman" w:hAnsi="Times New Roman" w:cs="Times New Roman"/>
          <w:sz w:val="24"/>
          <w:szCs w:val="24"/>
        </w:rPr>
        <w:t xml:space="preserve"> to create a presentable map for the client. In the proposal</w:t>
      </w:r>
      <w:r>
        <w:rPr>
          <w:rFonts w:ascii="Times New Roman" w:hAnsi="Times New Roman" w:cs="Times New Roman"/>
          <w:sz w:val="24"/>
          <w:szCs w:val="24"/>
        </w:rPr>
        <w:t>,</w:t>
      </w:r>
      <w:r w:rsidRPr="00495D6A">
        <w:rPr>
          <w:rFonts w:ascii="Times New Roman" w:hAnsi="Times New Roman" w:cs="Times New Roman"/>
          <w:sz w:val="24"/>
          <w:szCs w:val="24"/>
        </w:rPr>
        <w:t xml:space="preserve"> I created the budget for the project, along with writing the GIS methodology segment. I created maps of Austin with surface temperature, planting locations, and zip</w:t>
      </w:r>
      <w:r>
        <w:rPr>
          <w:rFonts w:ascii="Times New Roman" w:hAnsi="Times New Roman" w:cs="Times New Roman"/>
          <w:sz w:val="24"/>
          <w:szCs w:val="24"/>
        </w:rPr>
        <w:t xml:space="preserve"> </w:t>
      </w:r>
      <w:r w:rsidRPr="00495D6A">
        <w:rPr>
          <w:rFonts w:ascii="Times New Roman" w:hAnsi="Times New Roman" w:cs="Times New Roman"/>
          <w:sz w:val="24"/>
          <w:szCs w:val="24"/>
        </w:rPr>
        <w:t>codes for the methodology part of the final report. Figuring out how to divide up the Austin Energy service area into control areas and focus areas was also my doing. The zip codes were found to be the most feasible method to divide the city up in</w:t>
      </w:r>
      <w:r>
        <w:rPr>
          <w:rFonts w:ascii="Times New Roman" w:hAnsi="Times New Roman" w:cs="Times New Roman"/>
          <w:sz w:val="24"/>
          <w:szCs w:val="24"/>
        </w:rPr>
        <w:t xml:space="preserve">to dense and sparse locations. After the LANDSAT imagery was added to the base map, I processed the image with a raster to point function to calculate the average surface temperature per zip code and then prepared the data for the statistical analysis. For the final report, I wrote about all of the GIS components, including the GIS methodology and results. For the final deliverables I prepared the metadata, final data and compiled them into a geodatabase that would be given to the client. Finally, I developed the final maps and the website formatting.  </w:t>
      </w:r>
    </w:p>
    <w:p w:rsidR="003E0FC7" w:rsidRDefault="003E0FC7" w:rsidP="00235069">
      <w:pPr>
        <w:spacing w:line="360" w:lineRule="auto"/>
        <w:rPr>
          <w:rFonts w:ascii="Times New Roman" w:hAnsi="Times New Roman" w:cs="Times New Roman"/>
          <w:sz w:val="24"/>
          <w:u w:val="single"/>
        </w:rPr>
      </w:pPr>
      <w:r w:rsidRPr="003E0FC7">
        <w:rPr>
          <w:rFonts w:ascii="Times New Roman" w:hAnsi="Times New Roman" w:cs="Times New Roman"/>
          <w:sz w:val="24"/>
          <w:u w:val="single"/>
        </w:rPr>
        <w:t>Clancy Taylor-</w:t>
      </w:r>
    </w:p>
    <w:p w:rsidR="005A1B57" w:rsidRDefault="003E0FC7" w:rsidP="005A1B57">
      <w:pPr>
        <w:spacing w:line="360" w:lineRule="auto"/>
        <w:ind w:firstLine="720"/>
        <w:rPr>
          <w:rFonts w:ascii="Times New Roman" w:hAnsi="Times New Roman" w:cs="Times New Roman"/>
          <w:sz w:val="24"/>
        </w:rPr>
      </w:pPr>
      <w:r>
        <w:rPr>
          <w:rFonts w:ascii="Times New Roman" w:hAnsi="Times New Roman" w:cs="Times New Roman"/>
          <w:sz w:val="24"/>
        </w:rPr>
        <w:t>As team manager, I spent time ensuring the group was staying on track to finish, as well as ensuring the work done was quality and in accordance to the RFP submitted</w:t>
      </w:r>
      <w:r w:rsidR="007D7F9D">
        <w:rPr>
          <w:rFonts w:ascii="Times New Roman" w:hAnsi="Times New Roman" w:cs="Times New Roman"/>
          <w:sz w:val="24"/>
        </w:rPr>
        <w:t xml:space="preserve">.  </w:t>
      </w:r>
      <w:r w:rsidR="005A1B57">
        <w:rPr>
          <w:rFonts w:ascii="Times New Roman" w:hAnsi="Times New Roman" w:cs="Times New Roman"/>
          <w:sz w:val="24"/>
        </w:rPr>
        <w:t xml:space="preserve">I developed, maintained, and adapted the timeline for the group, assuring we kept on track and on task.  I created and updated to-do lists and delegated tasks to the appropriate members.  </w:t>
      </w:r>
    </w:p>
    <w:p w:rsidR="005A1B57" w:rsidRDefault="005A1B57" w:rsidP="005A1B57">
      <w:pPr>
        <w:spacing w:line="360" w:lineRule="auto"/>
        <w:ind w:firstLine="720"/>
        <w:rPr>
          <w:rFonts w:ascii="Times New Roman" w:hAnsi="Times New Roman" w:cs="Times New Roman"/>
          <w:sz w:val="24"/>
        </w:rPr>
      </w:pPr>
      <w:r>
        <w:rPr>
          <w:rFonts w:ascii="Times New Roman" w:hAnsi="Times New Roman" w:cs="Times New Roman"/>
          <w:sz w:val="24"/>
        </w:rPr>
        <w:t>For the analysis component of the project, I researched, developed, and analyzed the statistical analysis for the project.  I researched nonparametric methods and decided that the Wilcoxon Signed Ranks Test would be best for our analysis.</w:t>
      </w:r>
    </w:p>
    <w:p w:rsidR="0057637E" w:rsidRDefault="005A1B57" w:rsidP="0057637E">
      <w:pPr>
        <w:spacing w:line="360" w:lineRule="auto"/>
        <w:ind w:firstLine="720"/>
        <w:rPr>
          <w:rFonts w:ascii="Times New Roman" w:hAnsi="Times New Roman" w:cs="Times New Roman"/>
          <w:sz w:val="24"/>
        </w:rPr>
      </w:pPr>
      <w:r>
        <w:rPr>
          <w:rFonts w:ascii="Times New Roman" w:hAnsi="Times New Roman" w:cs="Times New Roman"/>
          <w:sz w:val="24"/>
        </w:rPr>
        <w:t>I also headed the writing component of the course.  I edited and reviewed all information for all submitted information.  I wrote the introduction and background, statistical analysis methods and results, and the conclusion for the final report.  The components I wrote for the other submitted reports are listed in the appropriate papers.  I also gathered and uploaded information for the website, as well as developed and organized the final presentation for the group.</w:t>
      </w:r>
    </w:p>
    <w:p w:rsidR="00235069" w:rsidRPr="0057637E" w:rsidRDefault="00574342" w:rsidP="0057637E">
      <w:pPr>
        <w:spacing w:line="360" w:lineRule="auto"/>
        <w:rPr>
          <w:rFonts w:ascii="Times New Roman" w:hAnsi="Times New Roman" w:cs="Times New Roman"/>
          <w:sz w:val="24"/>
        </w:rPr>
      </w:pPr>
      <w:r>
        <w:rPr>
          <w:rFonts w:ascii="Arial" w:hAnsi="Arial" w:cs="Arial"/>
          <w:i/>
          <w:sz w:val="24"/>
        </w:rPr>
        <w:lastRenderedPageBreak/>
        <w:t>7</w:t>
      </w:r>
      <w:r w:rsidR="00235069">
        <w:rPr>
          <w:rFonts w:ascii="Arial" w:hAnsi="Arial" w:cs="Arial"/>
          <w:i/>
          <w:sz w:val="24"/>
        </w:rPr>
        <w:t>.2 Metadata</w:t>
      </w:r>
    </w:p>
    <w:p w:rsidR="00235069" w:rsidRPr="00202C91" w:rsidRDefault="00202C91" w:rsidP="00235069">
      <w:pPr>
        <w:rPr>
          <w:rFonts w:ascii="Times New Roman" w:hAnsi="Times New Roman" w:cs="Times New Roman"/>
          <w:sz w:val="24"/>
        </w:rPr>
      </w:pPr>
      <w:r>
        <w:rPr>
          <w:rFonts w:ascii="Times New Roman" w:hAnsi="Times New Roman" w:cs="Times New Roman"/>
          <w:sz w:val="24"/>
        </w:rPr>
        <w:t>See attached files for full metadata.</w:t>
      </w:r>
    </w:p>
    <w:p w:rsidR="00235069" w:rsidRPr="00FF0D59" w:rsidRDefault="00235069" w:rsidP="00235069">
      <w:pPr>
        <w:spacing w:line="360" w:lineRule="auto"/>
        <w:rPr>
          <w:rFonts w:ascii="Arial" w:hAnsi="Arial" w:cs="Arial"/>
          <w:i/>
          <w:sz w:val="24"/>
        </w:rPr>
      </w:pPr>
    </w:p>
    <w:p w:rsidR="00235069" w:rsidRDefault="00235069" w:rsidP="00235069">
      <w:pPr>
        <w:pStyle w:val="TOC1"/>
        <w:rPr>
          <w:b/>
          <w:bCs/>
        </w:rPr>
      </w:pPr>
    </w:p>
    <w:p w:rsidR="001C348F" w:rsidRDefault="001C348F" w:rsidP="001C348F">
      <w:pPr>
        <w:spacing w:line="360" w:lineRule="auto"/>
        <w:rPr>
          <w:rFonts w:cstheme="minorHAnsi"/>
          <w:sz w:val="24"/>
          <w:szCs w:val="24"/>
        </w:rPr>
      </w:pPr>
      <w:r>
        <w:rPr>
          <w:rFonts w:cstheme="minorHAnsi"/>
          <w:sz w:val="24"/>
          <w:szCs w:val="24"/>
        </w:rPr>
        <w:tab/>
      </w:r>
    </w:p>
    <w:p w:rsidR="001C348F" w:rsidRPr="00FF0D59" w:rsidRDefault="001C348F" w:rsidP="001C348F">
      <w:pPr>
        <w:spacing w:line="360" w:lineRule="auto"/>
        <w:rPr>
          <w:rFonts w:cstheme="minorHAnsi"/>
          <w:sz w:val="24"/>
          <w:szCs w:val="24"/>
        </w:rPr>
      </w:pPr>
    </w:p>
    <w:p w:rsidR="001C348F" w:rsidRDefault="001C348F" w:rsidP="001C348F">
      <w:pPr>
        <w:spacing w:line="360" w:lineRule="auto"/>
        <w:rPr>
          <w:rFonts w:asciiTheme="majorHAnsi" w:hAnsiTheme="majorHAnsi" w:cstheme="majorHAnsi"/>
          <w:i/>
          <w:noProof/>
          <w:sz w:val="24"/>
          <w:szCs w:val="24"/>
        </w:rPr>
      </w:pPr>
    </w:p>
    <w:p w:rsidR="00FE0075" w:rsidRDefault="00FE0075" w:rsidP="001C348F"/>
    <w:sectPr w:rsidR="00FE0075" w:rsidSect="00173F71">
      <w:footerReference w:type="default" r:id="rId25"/>
      <w:footerReference w:type="firs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48F" w:rsidRDefault="001C348F" w:rsidP="001C348F">
      <w:pPr>
        <w:spacing w:after="0" w:line="240" w:lineRule="auto"/>
      </w:pPr>
      <w:r>
        <w:separator/>
      </w:r>
    </w:p>
  </w:endnote>
  <w:endnote w:type="continuationSeparator" w:id="0">
    <w:p w:rsidR="001C348F" w:rsidRDefault="001C348F" w:rsidP="001C3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826458"/>
      <w:docPartObj>
        <w:docPartGallery w:val="Page Numbers (Bottom of Page)"/>
        <w:docPartUnique/>
      </w:docPartObj>
    </w:sdtPr>
    <w:sdtEndPr>
      <w:rPr>
        <w:noProof/>
      </w:rPr>
    </w:sdtEndPr>
    <w:sdtContent>
      <w:p w:rsidR="00A77D38" w:rsidRDefault="00A77D38">
        <w:pPr>
          <w:pStyle w:val="Footer"/>
          <w:jc w:val="right"/>
        </w:pPr>
        <w:r>
          <w:fldChar w:fldCharType="begin"/>
        </w:r>
        <w:r>
          <w:instrText xml:space="preserve"> PAGE   \* MERGEFORMAT </w:instrText>
        </w:r>
        <w:r>
          <w:fldChar w:fldCharType="separate"/>
        </w:r>
        <w:r w:rsidR="00486680">
          <w:rPr>
            <w:noProof/>
          </w:rPr>
          <w:t>iii</w:t>
        </w:r>
        <w:r>
          <w:rPr>
            <w:noProof/>
          </w:rPr>
          <w:fldChar w:fldCharType="end"/>
        </w:r>
      </w:p>
    </w:sdtContent>
  </w:sdt>
  <w:p w:rsidR="00924CDA" w:rsidRDefault="00486680" w:rsidP="00A572D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058198"/>
      <w:docPartObj>
        <w:docPartGallery w:val="Page Numbers (Bottom of Page)"/>
        <w:docPartUnique/>
      </w:docPartObj>
    </w:sdtPr>
    <w:sdtEndPr>
      <w:rPr>
        <w:noProof/>
      </w:rPr>
    </w:sdtEndPr>
    <w:sdtContent>
      <w:p w:rsidR="00173F71" w:rsidRDefault="00173F71">
        <w:pPr>
          <w:pStyle w:val="Footer"/>
          <w:jc w:val="right"/>
        </w:pPr>
        <w:r>
          <w:fldChar w:fldCharType="begin"/>
        </w:r>
        <w:r>
          <w:instrText xml:space="preserve"> PAGE   \* MERGEFORMAT </w:instrText>
        </w:r>
        <w:r>
          <w:fldChar w:fldCharType="separate"/>
        </w:r>
        <w:r w:rsidR="00486680">
          <w:rPr>
            <w:noProof/>
          </w:rPr>
          <w:t>28</w:t>
        </w:r>
        <w:r>
          <w:rPr>
            <w:noProof/>
          </w:rPr>
          <w:fldChar w:fldCharType="end"/>
        </w:r>
      </w:p>
    </w:sdtContent>
  </w:sdt>
  <w:p w:rsidR="00173F71" w:rsidRDefault="00173F71" w:rsidP="00A572DF">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433546"/>
      <w:docPartObj>
        <w:docPartGallery w:val="Page Numbers (Bottom of Page)"/>
        <w:docPartUnique/>
      </w:docPartObj>
    </w:sdtPr>
    <w:sdtEndPr>
      <w:rPr>
        <w:noProof/>
      </w:rPr>
    </w:sdtEndPr>
    <w:sdtContent>
      <w:p w:rsidR="00A77D38" w:rsidRDefault="00A77D38">
        <w:pPr>
          <w:pStyle w:val="Footer"/>
          <w:jc w:val="right"/>
        </w:pPr>
        <w:r>
          <w:fldChar w:fldCharType="begin"/>
        </w:r>
        <w:r>
          <w:instrText xml:space="preserve"> PAGE   \* MERGEFORMAT </w:instrText>
        </w:r>
        <w:r>
          <w:fldChar w:fldCharType="separate"/>
        </w:r>
        <w:r w:rsidR="00254EA9">
          <w:rPr>
            <w:noProof/>
          </w:rPr>
          <w:t>1</w:t>
        </w:r>
        <w:r>
          <w:rPr>
            <w:noProof/>
          </w:rPr>
          <w:fldChar w:fldCharType="end"/>
        </w:r>
      </w:p>
    </w:sdtContent>
  </w:sdt>
  <w:p w:rsidR="00A77D38" w:rsidRDefault="00A77D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48F" w:rsidRDefault="001C348F" w:rsidP="001C348F">
      <w:pPr>
        <w:spacing w:after="0" w:line="240" w:lineRule="auto"/>
      </w:pPr>
      <w:r>
        <w:separator/>
      </w:r>
    </w:p>
  </w:footnote>
  <w:footnote w:type="continuationSeparator" w:id="0">
    <w:p w:rsidR="001C348F" w:rsidRDefault="001C348F" w:rsidP="001C34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C43A4E"/>
    <w:multiLevelType w:val="hybridMultilevel"/>
    <w:tmpl w:val="978ED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843D99"/>
    <w:multiLevelType w:val="hybridMultilevel"/>
    <w:tmpl w:val="C17AD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C9A"/>
    <w:rsid w:val="00016778"/>
    <w:rsid w:val="00025F8D"/>
    <w:rsid w:val="000311DB"/>
    <w:rsid w:val="000422E1"/>
    <w:rsid w:val="0005575F"/>
    <w:rsid w:val="00084433"/>
    <w:rsid w:val="00091BF4"/>
    <w:rsid w:val="000B2210"/>
    <w:rsid w:val="000B6977"/>
    <w:rsid w:val="001007CE"/>
    <w:rsid w:val="00173F71"/>
    <w:rsid w:val="00174464"/>
    <w:rsid w:val="001A1DBD"/>
    <w:rsid w:val="001B7510"/>
    <w:rsid w:val="001C1247"/>
    <w:rsid w:val="001C348F"/>
    <w:rsid w:val="001F122E"/>
    <w:rsid w:val="00202C91"/>
    <w:rsid w:val="00206DFD"/>
    <w:rsid w:val="00207053"/>
    <w:rsid w:val="002217E8"/>
    <w:rsid w:val="002221B6"/>
    <w:rsid w:val="00232E49"/>
    <w:rsid w:val="00233ACC"/>
    <w:rsid w:val="00235069"/>
    <w:rsid w:val="00237B29"/>
    <w:rsid w:val="00243C68"/>
    <w:rsid w:val="00254EA9"/>
    <w:rsid w:val="0029787B"/>
    <w:rsid w:val="002A6B41"/>
    <w:rsid w:val="002E114D"/>
    <w:rsid w:val="00327DF1"/>
    <w:rsid w:val="00385A26"/>
    <w:rsid w:val="003E0FC7"/>
    <w:rsid w:val="003E365C"/>
    <w:rsid w:val="00476BEF"/>
    <w:rsid w:val="00483E7A"/>
    <w:rsid w:val="00486680"/>
    <w:rsid w:val="004B2071"/>
    <w:rsid w:val="004E4201"/>
    <w:rsid w:val="00513094"/>
    <w:rsid w:val="005133A0"/>
    <w:rsid w:val="00522539"/>
    <w:rsid w:val="00523C64"/>
    <w:rsid w:val="00542517"/>
    <w:rsid w:val="00574342"/>
    <w:rsid w:val="0057637E"/>
    <w:rsid w:val="005A1B57"/>
    <w:rsid w:val="006032AF"/>
    <w:rsid w:val="00624008"/>
    <w:rsid w:val="00634101"/>
    <w:rsid w:val="006469D7"/>
    <w:rsid w:val="00652D7F"/>
    <w:rsid w:val="00664159"/>
    <w:rsid w:val="006838DD"/>
    <w:rsid w:val="00724943"/>
    <w:rsid w:val="00724FE4"/>
    <w:rsid w:val="00750F1D"/>
    <w:rsid w:val="00767A60"/>
    <w:rsid w:val="007C0148"/>
    <w:rsid w:val="007C1763"/>
    <w:rsid w:val="007D7F9D"/>
    <w:rsid w:val="00842055"/>
    <w:rsid w:val="0086246F"/>
    <w:rsid w:val="008938CD"/>
    <w:rsid w:val="008C4490"/>
    <w:rsid w:val="008E628C"/>
    <w:rsid w:val="009005AE"/>
    <w:rsid w:val="009074AD"/>
    <w:rsid w:val="00930CA6"/>
    <w:rsid w:val="00951BDB"/>
    <w:rsid w:val="009755CA"/>
    <w:rsid w:val="00980759"/>
    <w:rsid w:val="00983124"/>
    <w:rsid w:val="009E356E"/>
    <w:rsid w:val="009E3861"/>
    <w:rsid w:val="00A11E3A"/>
    <w:rsid w:val="00A32D39"/>
    <w:rsid w:val="00A56220"/>
    <w:rsid w:val="00A63969"/>
    <w:rsid w:val="00A75181"/>
    <w:rsid w:val="00A77D38"/>
    <w:rsid w:val="00AA2DD8"/>
    <w:rsid w:val="00AB61C1"/>
    <w:rsid w:val="00B22201"/>
    <w:rsid w:val="00B32F91"/>
    <w:rsid w:val="00B3577C"/>
    <w:rsid w:val="00B61D20"/>
    <w:rsid w:val="00B65687"/>
    <w:rsid w:val="00BB7536"/>
    <w:rsid w:val="00BD2466"/>
    <w:rsid w:val="00BF7011"/>
    <w:rsid w:val="00C12306"/>
    <w:rsid w:val="00C2191D"/>
    <w:rsid w:val="00C26629"/>
    <w:rsid w:val="00C9361A"/>
    <w:rsid w:val="00D04694"/>
    <w:rsid w:val="00D1183E"/>
    <w:rsid w:val="00D554C4"/>
    <w:rsid w:val="00D83F7E"/>
    <w:rsid w:val="00D97010"/>
    <w:rsid w:val="00D97E21"/>
    <w:rsid w:val="00DA3EC2"/>
    <w:rsid w:val="00E23AFE"/>
    <w:rsid w:val="00E536E6"/>
    <w:rsid w:val="00E5520B"/>
    <w:rsid w:val="00E91A32"/>
    <w:rsid w:val="00E94304"/>
    <w:rsid w:val="00EA6B65"/>
    <w:rsid w:val="00EF0CF4"/>
    <w:rsid w:val="00F056B6"/>
    <w:rsid w:val="00F1643F"/>
    <w:rsid w:val="00F27635"/>
    <w:rsid w:val="00F43723"/>
    <w:rsid w:val="00F47265"/>
    <w:rsid w:val="00F50802"/>
    <w:rsid w:val="00F61AFC"/>
    <w:rsid w:val="00FA0C9A"/>
    <w:rsid w:val="00FE0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35309157-8A24-4403-971F-F78A1DCD5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C9A"/>
  </w:style>
  <w:style w:type="paragraph" w:styleId="Heading1">
    <w:name w:val="heading 1"/>
    <w:basedOn w:val="Normal"/>
    <w:next w:val="Normal"/>
    <w:link w:val="Heading1Char"/>
    <w:uiPriority w:val="9"/>
    <w:qFormat/>
    <w:rsid w:val="00FA0C9A"/>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0C9A"/>
    <w:pPr>
      <w:spacing w:after="0" w:line="240" w:lineRule="auto"/>
    </w:pPr>
    <w:rPr>
      <w:rFonts w:eastAsiaTheme="minorEastAsia"/>
    </w:rPr>
  </w:style>
  <w:style w:type="character" w:customStyle="1" w:styleId="NoSpacingChar">
    <w:name w:val="No Spacing Char"/>
    <w:basedOn w:val="DefaultParagraphFont"/>
    <w:link w:val="NoSpacing"/>
    <w:uiPriority w:val="1"/>
    <w:rsid w:val="00FA0C9A"/>
    <w:rPr>
      <w:rFonts w:eastAsiaTheme="minorEastAsia"/>
    </w:rPr>
  </w:style>
  <w:style w:type="character" w:customStyle="1" w:styleId="Heading1Char">
    <w:name w:val="Heading 1 Char"/>
    <w:basedOn w:val="DefaultParagraphFont"/>
    <w:link w:val="Heading1"/>
    <w:uiPriority w:val="9"/>
    <w:rsid w:val="00FA0C9A"/>
    <w:rPr>
      <w:rFonts w:asciiTheme="majorHAnsi" w:eastAsiaTheme="majorEastAsia" w:hAnsiTheme="majorHAnsi" w:cstheme="majorBidi"/>
      <w:color w:val="729928" w:themeColor="accent1" w:themeShade="BF"/>
      <w:sz w:val="32"/>
      <w:szCs w:val="32"/>
    </w:rPr>
  </w:style>
  <w:style w:type="paragraph" w:styleId="TOCHeading">
    <w:name w:val="TOC Heading"/>
    <w:basedOn w:val="Heading1"/>
    <w:next w:val="Normal"/>
    <w:uiPriority w:val="39"/>
    <w:unhideWhenUsed/>
    <w:qFormat/>
    <w:rsid w:val="00FA0C9A"/>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FA0C9A"/>
    <w:pPr>
      <w:spacing w:after="100"/>
    </w:pPr>
  </w:style>
  <w:style w:type="paragraph" w:styleId="TOC2">
    <w:name w:val="toc 2"/>
    <w:basedOn w:val="Normal"/>
    <w:next w:val="Normal"/>
    <w:autoRedefine/>
    <w:uiPriority w:val="39"/>
    <w:unhideWhenUsed/>
    <w:rsid w:val="00FA0C9A"/>
    <w:pPr>
      <w:spacing w:after="100"/>
      <w:ind w:left="220"/>
    </w:pPr>
  </w:style>
  <w:style w:type="paragraph" w:styleId="Footer">
    <w:name w:val="footer"/>
    <w:basedOn w:val="Normal"/>
    <w:link w:val="FooterChar"/>
    <w:uiPriority w:val="99"/>
    <w:unhideWhenUsed/>
    <w:rsid w:val="001C3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48F"/>
  </w:style>
  <w:style w:type="paragraph" w:customStyle="1" w:styleId="CalendarText">
    <w:name w:val="CalendarText"/>
    <w:basedOn w:val="Normal"/>
    <w:rsid w:val="001C348F"/>
    <w:pPr>
      <w:spacing w:after="0" w:line="240" w:lineRule="auto"/>
    </w:pPr>
    <w:rPr>
      <w:rFonts w:ascii="Arial" w:eastAsia="Times New Roman" w:hAnsi="Arial" w:cs="Arial"/>
      <w:color w:val="000000"/>
      <w:sz w:val="20"/>
      <w:szCs w:val="24"/>
    </w:rPr>
  </w:style>
  <w:style w:type="character" w:customStyle="1" w:styleId="StyleStyleCalendarNumbers10ptNotBold11pt">
    <w:name w:val="Style Style CalendarNumbers + 10 pt Not Bold + 11 pt"/>
    <w:basedOn w:val="DefaultParagraphFont"/>
    <w:rsid w:val="001C348F"/>
    <w:rPr>
      <w:rFonts w:ascii="Arial" w:hAnsi="Arial" w:cs="Arial" w:hint="default"/>
      <w:b/>
      <w:bCs/>
      <w:color w:val="000080"/>
      <w:sz w:val="22"/>
      <w:szCs w:val="20"/>
    </w:rPr>
  </w:style>
  <w:style w:type="character" w:customStyle="1" w:styleId="WinCalendarHolidayRed">
    <w:name w:val="WinCalendar_HolidayRed"/>
    <w:basedOn w:val="DefaultParagraphFont"/>
    <w:rsid w:val="001C348F"/>
    <w:rPr>
      <w:rFonts w:ascii="Arial Narrow" w:hAnsi="Arial Narrow" w:hint="default"/>
      <w:b w:val="0"/>
      <w:bCs w:val="0"/>
      <w:color w:val="990033"/>
      <w:sz w:val="18"/>
    </w:rPr>
  </w:style>
  <w:style w:type="character" w:customStyle="1" w:styleId="WinCalendarBLANKCELLSTYLE1">
    <w:name w:val="WinCalendar_BLANKCELL_STYLE1"/>
    <w:basedOn w:val="DefaultParagraphFont"/>
    <w:rsid w:val="001C348F"/>
    <w:rPr>
      <w:rFonts w:ascii="Arial Narrow" w:hAnsi="Arial Narrow" w:hint="default"/>
      <w:b w:val="0"/>
      <w:bCs w:val="0"/>
      <w:color w:val="000000"/>
      <w:sz w:val="22"/>
    </w:rPr>
  </w:style>
  <w:style w:type="character" w:customStyle="1" w:styleId="CalendarNumbers">
    <w:name w:val="CalendarNumbers"/>
    <w:basedOn w:val="DefaultParagraphFont"/>
    <w:rsid w:val="001C348F"/>
    <w:rPr>
      <w:rFonts w:ascii="Arial" w:hAnsi="Arial" w:cs="Arial" w:hint="default"/>
      <w:b/>
      <w:bCs/>
      <w:color w:val="000080"/>
      <w:sz w:val="24"/>
    </w:rPr>
  </w:style>
  <w:style w:type="table" w:styleId="TableGridLight">
    <w:name w:val="Grid Table Light"/>
    <w:basedOn w:val="TableNormal"/>
    <w:uiPriority w:val="40"/>
    <w:rsid w:val="001C34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1C3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48F"/>
  </w:style>
  <w:style w:type="paragraph" w:styleId="ListParagraph">
    <w:name w:val="List Paragraph"/>
    <w:basedOn w:val="Normal"/>
    <w:uiPriority w:val="34"/>
    <w:qFormat/>
    <w:rsid w:val="009E3861"/>
    <w:pPr>
      <w:ind w:left="720"/>
      <w:contextualSpacing/>
    </w:pPr>
  </w:style>
  <w:style w:type="paragraph" w:styleId="Bibliography">
    <w:name w:val="Bibliography"/>
    <w:basedOn w:val="Normal"/>
    <w:next w:val="Normal"/>
    <w:uiPriority w:val="37"/>
    <w:unhideWhenUsed/>
    <w:rsid w:val="00907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783963">
      <w:bodyDiv w:val="1"/>
      <w:marLeft w:val="0"/>
      <w:marRight w:val="0"/>
      <w:marTop w:val="0"/>
      <w:marBottom w:val="0"/>
      <w:divBdr>
        <w:top w:val="none" w:sz="0" w:space="0" w:color="auto"/>
        <w:left w:val="none" w:sz="0" w:space="0" w:color="auto"/>
        <w:bottom w:val="none" w:sz="0" w:space="0" w:color="auto"/>
        <w:right w:val="none" w:sz="0" w:space="0" w:color="auto"/>
      </w:divBdr>
    </w:div>
    <w:div w:id="685717888">
      <w:bodyDiv w:val="1"/>
      <w:marLeft w:val="0"/>
      <w:marRight w:val="0"/>
      <w:marTop w:val="0"/>
      <w:marBottom w:val="0"/>
      <w:divBdr>
        <w:top w:val="none" w:sz="0" w:space="0" w:color="auto"/>
        <w:left w:val="none" w:sz="0" w:space="0" w:color="auto"/>
        <w:bottom w:val="none" w:sz="0" w:space="0" w:color="auto"/>
        <w:right w:val="none" w:sz="0" w:space="0" w:color="auto"/>
      </w:divBdr>
    </w:div>
    <w:div w:id="793984993">
      <w:bodyDiv w:val="1"/>
      <w:marLeft w:val="0"/>
      <w:marRight w:val="0"/>
      <w:marTop w:val="0"/>
      <w:marBottom w:val="0"/>
      <w:divBdr>
        <w:top w:val="none" w:sz="0" w:space="0" w:color="auto"/>
        <w:left w:val="none" w:sz="0" w:space="0" w:color="auto"/>
        <w:bottom w:val="none" w:sz="0" w:space="0" w:color="auto"/>
        <w:right w:val="none" w:sz="0" w:space="0" w:color="auto"/>
      </w:divBdr>
    </w:div>
    <w:div w:id="878279103">
      <w:bodyDiv w:val="1"/>
      <w:marLeft w:val="0"/>
      <w:marRight w:val="0"/>
      <w:marTop w:val="0"/>
      <w:marBottom w:val="0"/>
      <w:divBdr>
        <w:top w:val="none" w:sz="0" w:space="0" w:color="auto"/>
        <w:left w:val="none" w:sz="0" w:space="0" w:color="auto"/>
        <w:bottom w:val="none" w:sz="0" w:space="0" w:color="auto"/>
        <w:right w:val="none" w:sz="0" w:space="0" w:color="auto"/>
      </w:divBdr>
    </w:div>
    <w:div w:id="1287664616">
      <w:bodyDiv w:val="1"/>
      <w:marLeft w:val="0"/>
      <w:marRight w:val="0"/>
      <w:marTop w:val="0"/>
      <w:marBottom w:val="0"/>
      <w:divBdr>
        <w:top w:val="none" w:sz="0" w:space="0" w:color="auto"/>
        <w:left w:val="none" w:sz="0" w:space="0" w:color="auto"/>
        <w:bottom w:val="none" w:sz="0" w:space="0" w:color="auto"/>
        <w:right w:val="none" w:sz="0" w:space="0" w:color="auto"/>
      </w:divBdr>
    </w:div>
    <w:div w:id="1467968101">
      <w:bodyDiv w:val="1"/>
      <w:marLeft w:val="0"/>
      <w:marRight w:val="0"/>
      <w:marTop w:val="0"/>
      <w:marBottom w:val="0"/>
      <w:divBdr>
        <w:top w:val="none" w:sz="0" w:space="0" w:color="auto"/>
        <w:left w:val="none" w:sz="0" w:space="0" w:color="auto"/>
        <w:bottom w:val="none" w:sz="0" w:space="0" w:color="auto"/>
        <w:right w:val="none" w:sz="0" w:space="0" w:color="auto"/>
      </w:divBdr>
    </w:div>
    <w:div w:id="1624070526">
      <w:bodyDiv w:val="1"/>
      <w:marLeft w:val="0"/>
      <w:marRight w:val="0"/>
      <w:marTop w:val="0"/>
      <w:marBottom w:val="0"/>
      <w:divBdr>
        <w:top w:val="none" w:sz="0" w:space="0" w:color="auto"/>
        <w:left w:val="none" w:sz="0" w:space="0" w:color="auto"/>
        <w:bottom w:val="none" w:sz="0" w:space="0" w:color="auto"/>
        <w:right w:val="none" w:sz="0" w:space="0" w:color="auto"/>
      </w:divBdr>
    </w:div>
    <w:div w:id="1711106419">
      <w:bodyDiv w:val="1"/>
      <w:marLeft w:val="0"/>
      <w:marRight w:val="0"/>
      <w:marTop w:val="0"/>
      <w:marBottom w:val="0"/>
      <w:divBdr>
        <w:top w:val="none" w:sz="0" w:space="0" w:color="auto"/>
        <w:left w:val="none" w:sz="0" w:space="0" w:color="auto"/>
        <w:bottom w:val="none" w:sz="0" w:space="0" w:color="auto"/>
        <w:right w:val="none" w:sz="0" w:space="0" w:color="auto"/>
      </w:divBdr>
    </w:div>
    <w:div w:id="1873879037">
      <w:bodyDiv w:val="1"/>
      <w:marLeft w:val="0"/>
      <w:marRight w:val="0"/>
      <w:marTop w:val="0"/>
      <w:marBottom w:val="0"/>
      <w:divBdr>
        <w:top w:val="none" w:sz="0" w:space="0" w:color="auto"/>
        <w:left w:val="none" w:sz="0" w:space="0" w:color="auto"/>
        <w:bottom w:val="none" w:sz="0" w:space="0" w:color="auto"/>
        <w:right w:val="none" w:sz="0" w:space="0" w:color="auto"/>
      </w:divBdr>
    </w:div>
    <w:div w:id="1954819447">
      <w:bodyDiv w:val="1"/>
      <w:marLeft w:val="0"/>
      <w:marRight w:val="0"/>
      <w:marTop w:val="0"/>
      <w:marBottom w:val="0"/>
      <w:divBdr>
        <w:top w:val="none" w:sz="0" w:space="0" w:color="auto"/>
        <w:left w:val="none" w:sz="0" w:space="0" w:color="auto"/>
        <w:bottom w:val="none" w:sz="0" w:space="0" w:color="auto"/>
        <w:right w:val="none" w:sz="0" w:space="0" w:color="auto"/>
      </w:divBdr>
    </w:div>
    <w:div w:id="1992950263">
      <w:bodyDiv w:val="1"/>
      <w:marLeft w:val="0"/>
      <w:marRight w:val="0"/>
      <w:marTop w:val="0"/>
      <w:marBottom w:val="0"/>
      <w:divBdr>
        <w:top w:val="none" w:sz="0" w:space="0" w:color="auto"/>
        <w:left w:val="none" w:sz="0" w:space="0" w:color="auto"/>
        <w:bottom w:val="none" w:sz="0" w:space="0" w:color="auto"/>
        <w:right w:val="none" w:sz="0" w:space="0" w:color="auto"/>
      </w:divBdr>
    </w:div>
    <w:div w:id="208576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b:Source>
    <b:Tag>Env13</b:Tag>
    <b:SourceType>InternetSite</b:SourceType>
    <b:Guid>{BCC1B4CD-8F96-4936-97CA-C7695E0882B5}</b:Guid>
    <b:Title>Heat Island Effect</b:Title>
    <b:Year>2013</b:Year>
    <b:Author>
      <b:Author>
        <b:Corporate>Environmental Protection Agency</b:Corporate>
      </b:Author>
    </b:Author>
    <b:InternetSiteTitle>Environmental Protection Agency </b:InternetSiteTitle>
    <b:Month>August</b:Month>
    <b:Day>29</b:Day>
    <b:URL>http://www.epa.gov/heatislands/about/index.htm</b:URL>
    <b:RefOrder>1</b:RefOrder>
  </b:Source>
  <b:Source>
    <b:Tag>Cit15</b:Tag>
    <b:SourceType>DocumentFromInternetSite</b:SourceType>
    <b:Guid>{5CED6F6E-A369-4A75-955F-553D7AA0BF9A}</b:Guid>
    <b:Title>Demographics</b:Title>
    <b:Author>
      <b:Author>
        <b:Corporate>City of Austin</b:Corporate>
      </b:Author>
    </b:Author>
    <b:InternetSiteTitle>Planning and Development Review, City of Austin</b:InternetSiteTitle>
    <b:YearAccessed>2015</b:YearAccessed>
    <b:MonthAccessed>April</b:MonthAccessed>
    <b:DayAccessed>15</b:DayAccessed>
    <b:URL>https://austintexas.gov/demographics</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3B203C-B9CC-4BA5-AAC3-91F3D8A0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31</Pages>
  <Words>5129</Words>
  <Characters>29237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34298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Clancy A</dc:creator>
  <cp:keywords/>
  <dc:description/>
  <cp:lastModifiedBy>Taylor, Clancy A</cp:lastModifiedBy>
  <cp:revision>85</cp:revision>
  <dcterms:created xsi:type="dcterms:W3CDTF">2015-04-20T14:49:00Z</dcterms:created>
  <dcterms:modified xsi:type="dcterms:W3CDTF">2015-05-04T18:49:00Z</dcterms:modified>
</cp:coreProperties>
</file>