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9F" w:rsidRDefault="00065C9F" w:rsidP="008610C1">
      <w:pPr>
        <w:pStyle w:val="Heading1"/>
        <w:rPr>
          <w:rFonts w:asciiTheme="minorHAnsi" w:hAnsiTheme="minorHAnsi"/>
          <w:color w:val="auto"/>
          <w:sz w:val="20"/>
          <w:szCs w:val="20"/>
        </w:rPr>
      </w:pPr>
    </w:p>
    <w:p w:rsidR="00065C9F" w:rsidRDefault="00065C9F" w:rsidP="00065C9F"/>
    <w:sdt>
      <w:sdtPr>
        <w:id w:val="508337324"/>
        <w:docPartObj>
          <w:docPartGallery w:val="Cover Pages"/>
          <w:docPartUnique/>
        </w:docPartObj>
      </w:sdtPr>
      <w:sdtEndPr>
        <w:rPr>
          <w:rFonts w:ascii="Arial" w:hAnsi="Arial" w:cs="Arial"/>
          <w:color w:val="006666"/>
        </w:rPr>
      </w:sdtEndPr>
      <w:sdtContent>
        <w:tbl>
          <w:tblPr>
            <w:tblpPr w:leftFromText="180" w:rightFromText="180" w:vertAnchor="text" w:horzAnchor="margin" w:tblpXSpec="center" w:tblpY="274"/>
            <w:tblW w:w="5000" w:type="pct"/>
            <w:jc w:val="center"/>
            <w:tblCellMar>
              <w:left w:w="0" w:type="dxa"/>
              <w:right w:w="0" w:type="dxa"/>
            </w:tblCellMar>
            <w:tblLook w:val="04A0" w:firstRow="1" w:lastRow="0" w:firstColumn="1" w:lastColumn="0" w:noHBand="0" w:noVBand="1"/>
          </w:tblPr>
          <w:tblGrid>
            <w:gridCol w:w="6030"/>
            <w:gridCol w:w="2338"/>
            <w:gridCol w:w="180"/>
            <w:gridCol w:w="812"/>
          </w:tblGrid>
          <w:tr w:rsidR="00065C9F" w:rsidTr="001C2DCD">
            <w:trPr>
              <w:trHeight w:hRule="exact" w:val="58"/>
              <w:jc w:val="center"/>
            </w:trPr>
            <w:tc>
              <w:tcPr>
                <w:tcW w:w="3221" w:type="pct"/>
                <w:shd w:val="clear" w:color="auto" w:fill="213F43" w:themeFill="accent2" w:themeFillShade="80"/>
              </w:tcPr>
              <w:p w:rsidR="00065C9F" w:rsidRDefault="00065C9F" w:rsidP="001C2DCD"/>
            </w:tc>
            <w:tc>
              <w:tcPr>
                <w:tcW w:w="1249" w:type="pct"/>
                <w:shd w:val="clear" w:color="auto" w:fill="213F43" w:themeFill="accent2" w:themeFillShade="80"/>
              </w:tcPr>
              <w:p w:rsidR="00065C9F" w:rsidRDefault="00065C9F" w:rsidP="001C2DCD"/>
            </w:tc>
            <w:tc>
              <w:tcPr>
                <w:tcW w:w="96" w:type="pct"/>
                <w:shd w:val="clear" w:color="auto" w:fill="213F43" w:themeFill="accent2" w:themeFillShade="80"/>
              </w:tcPr>
              <w:p w:rsidR="00065C9F" w:rsidRDefault="00065C9F" w:rsidP="001C2DCD"/>
            </w:tc>
            <w:tc>
              <w:tcPr>
                <w:tcW w:w="434" w:type="pct"/>
                <w:shd w:val="clear" w:color="auto" w:fill="213F43" w:themeFill="accent2" w:themeFillShade="80"/>
              </w:tcPr>
              <w:p w:rsidR="00065C9F" w:rsidRDefault="00065C9F" w:rsidP="001C2DCD"/>
            </w:tc>
          </w:tr>
          <w:tr w:rsidR="00065C9F" w:rsidTr="001C2DCD">
            <w:trPr>
              <w:trHeight w:hRule="exact" w:val="58"/>
              <w:jc w:val="center"/>
            </w:trPr>
            <w:tc>
              <w:tcPr>
                <w:tcW w:w="3221" w:type="pct"/>
                <w:shd w:val="clear" w:color="auto" w:fill="438086" w:themeFill="accent2"/>
              </w:tcPr>
              <w:p w:rsidR="00065C9F" w:rsidRDefault="00065C9F" w:rsidP="001C2DCD"/>
            </w:tc>
            <w:tc>
              <w:tcPr>
                <w:tcW w:w="1249" w:type="pct"/>
                <w:shd w:val="clear" w:color="auto" w:fill="438086" w:themeFill="accent2"/>
              </w:tcPr>
              <w:p w:rsidR="00065C9F" w:rsidRDefault="00065C9F" w:rsidP="001C2DCD"/>
            </w:tc>
            <w:tc>
              <w:tcPr>
                <w:tcW w:w="96" w:type="pct"/>
                <w:shd w:val="clear" w:color="auto" w:fill="438086" w:themeFill="accent2"/>
              </w:tcPr>
              <w:p w:rsidR="00065C9F" w:rsidRDefault="00065C9F" w:rsidP="001C2DCD"/>
            </w:tc>
            <w:tc>
              <w:tcPr>
                <w:tcW w:w="434" w:type="pct"/>
                <w:shd w:val="clear" w:color="auto" w:fill="438086" w:themeFill="accent2"/>
              </w:tcPr>
              <w:p w:rsidR="00065C9F" w:rsidRDefault="00065C9F" w:rsidP="001C2DCD"/>
            </w:tc>
          </w:tr>
          <w:tr w:rsidR="00065C9F" w:rsidTr="001C2DCD">
            <w:trPr>
              <w:trHeight w:hRule="exact" w:val="115"/>
              <w:jc w:val="center"/>
            </w:trPr>
            <w:tc>
              <w:tcPr>
                <w:tcW w:w="3221" w:type="pct"/>
              </w:tcPr>
              <w:p w:rsidR="00065C9F" w:rsidRDefault="00065C9F" w:rsidP="001C2DCD"/>
            </w:tc>
            <w:tc>
              <w:tcPr>
                <w:tcW w:w="1249" w:type="pct"/>
              </w:tcPr>
              <w:p w:rsidR="00065C9F" w:rsidRDefault="00065C9F" w:rsidP="001C2DCD"/>
            </w:tc>
            <w:tc>
              <w:tcPr>
                <w:tcW w:w="96" w:type="pct"/>
                <w:shd w:val="clear" w:color="auto" w:fill="83BBC1" w:themeFill="accent2" w:themeFillTint="99"/>
              </w:tcPr>
              <w:p w:rsidR="00065C9F" w:rsidRDefault="00065C9F" w:rsidP="001C2DCD"/>
            </w:tc>
            <w:tc>
              <w:tcPr>
                <w:tcW w:w="434" w:type="pct"/>
                <w:shd w:val="clear" w:color="auto" w:fill="83BBC1" w:themeFill="accent2" w:themeFillTint="99"/>
              </w:tcPr>
              <w:p w:rsidR="00065C9F" w:rsidRDefault="00065C9F" w:rsidP="001C2DCD"/>
            </w:tc>
          </w:tr>
          <w:tr w:rsidR="00065C9F" w:rsidTr="001C2DCD">
            <w:trPr>
              <w:trHeight w:hRule="exact" w:val="86"/>
              <w:jc w:val="center"/>
            </w:trPr>
            <w:tc>
              <w:tcPr>
                <w:tcW w:w="3221" w:type="pct"/>
              </w:tcPr>
              <w:p w:rsidR="00065C9F" w:rsidRDefault="00065C9F" w:rsidP="001C2DCD"/>
            </w:tc>
            <w:tc>
              <w:tcPr>
                <w:tcW w:w="1249" w:type="pct"/>
                <w:shd w:val="clear" w:color="auto" w:fill="438086" w:themeFill="accent2"/>
              </w:tcPr>
              <w:p w:rsidR="00065C9F" w:rsidRDefault="00065C9F" w:rsidP="001C2DCD"/>
            </w:tc>
            <w:tc>
              <w:tcPr>
                <w:tcW w:w="96" w:type="pct"/>
                <w:shd w:val="clear" w:color="auto" w:fill="438086" w:themeFill="accent2"/>
              </w:tcPr>
              <w:p w:rsidR="00065C9F" w:rsidRDefault="00065C9F" w:rsidP="001C2DCD"/>
            </w:tc>
            <w:tc>
              <w:tcPr>
                <w:tcW w:w="434" w:type="pct"/>
                <w:shd w:val="clear" w:color="auto" w:fill="438086" w:themeFill="accent2"/>
              </w:tcPr>
              <w:p w:rsidR="00065C9F" w:rsidRDefault="00065C9F" w:rsidP="001C2DCD"/>
            </w:tc>
          </w:tr>
          <w:tr w:rsidR="00065C9F" w:rsidTr="001C2DCD">
            <w:trPr>
              <w:trHeight w:hRule="exact" w:val="20"/>
              <w:jc w:val="center"/>
            </w:trPr>
            <w:tc>
              <w:tcPr>
                <w:tcW w:w="3221" w:type="pct"/>
              </w:tcPr>
              <w:p w:rsidR="00065C9F" w:rsidRDefault="00065C9F" w:rsidP="001C2DCD"/>
            </w:tc>
            <w:tc>
              <w:tcPr>
                <w:tcW w:w="1249" w:type="pct"/>
                <w:tcBorders>
                  <w:bottom w:val="single" w:sz="2" w:space="0" w:color="83BBC1" w:themeColor="accent2" w:themeTint="99"/>
                </w:tcBorders>
                <w:shd w:val="clear" w:color="auto" w:fill="83BBC1" w:themeFill="accent2" w:themeFillTint="99"/>
              </w:tcPr>
              <w:p w:rsidR="00065C9F" w:rsidRDefault="00065C9F" w:rsidP="001C2DCD"/>
            </w:tc>
            <w:tc>
              <w:tcPr>
                <w:tcW w:w="96" w:type="pct"/>
                <w:tcBorders>
                  <w:bottom w:val="single" w:sz="2" w:space="0" w:color="83BBC1" w:themeColor="accent2" w:themeTint="99"/>
                </w:tcBorders>
                <w:shd w:val="clear" w:color="auto" w:fill="83BBC1" w:themeFill="accent2" w:themeFillTint="99"/>
              </w:tcPr>
              <w:p w:rsidR="00065C9F" w:rsidRDefault="00065C9F" w:rsidP="001C2DCD"/>
            </w:tc>
            <w:tc>
              <w:tcPr>
                <w:tcW w:w="434" w:type="pct"/>
                <w:tcBorders>
                  <w:bottom w:val="single" w:sz="2" w:space="0" w:color="83BBC1" w:themeColor="accent2" w:themeTint="99"/>
                </w:tcBorders>
                <w:shd w:val="clear" w:color="auto" w:fill="83BBC1" w:themeFill="accent2" w:themeFillTint="99"/>
              </w:tcPr>
              <w:p w:rsidR="00065C9F" w:rsidRDefault="00065C9F" w:rsidP="001C2DCD"/>
            </w:tc>
          </w:tr>
          <w:tr w:rsidR="00065C9F" w:rsidTr="001C2DCD">
            <w:trPr>
              <w:trHeight w:hRule="exact" w:val="50"/>
              <w:jc w:val="center"/>
            </w:trPr>
            <w:tc>
              <w:tcPr>
                <w:tcW w:w="3221" w:type="pct"/>
              </w:tcPr>
              <w:p w:rsidR="00065C9F" w:rsidRDefault="00065C9F" w:rsidP="001C2DCD"/>
            </w:tc>
            <w:tc>
              <w:tcPr>
                <w:tcW w:w="1249" w:type="pct"/>
                <w:tcBorders>
                  <w:top w:val="single" w:sz="2" w:space="0" w:color="83BBC1" w:themeColor="accent2" w:themeTint="99"/>
                  <w:bottom w:val="single" w:sz="6" w:space="0" w:color="83BBC1" w:themeColor="accent2" w:themeTint="99"/>
                </w:tcBorders>
              </w:tcPr>
              <w:p w:rsidR="00065C9F" w:rsidRDefault="00065C9F" w:rsidP="001C2DCD"/>
            </w:tc>
            <w:tc>
              <w:tcPr>
                <w:tcW w:w="96" w:type="pct"/>
                <w:tcBorders>
                  <w:top w:val="single" w:sz="2" w:space="0" w:color="83BBC1" w:themeColor="accent2" w:themeTint="99"/>
                  <w:bottom w:val="single" w:sz="6" w:space="0" w:color="83BBC1" w:themeColor="accent2" w:themeTint="99"/>
                </w:tcBorders>
              </w:tcPr>
              <w:p w:rsidR="00065C9F" w:rsidRDefault="00065C9F" w:rsidP="001C2DCD"/>
            </w:tc>
            <w:tc>
              <w:tcPr>
                <w:tcW w:w="434" w:type="pct"/>
                <w:tcBorders>
                  <w:top w:val="single" w:sz="2" w:space="0" w:color="83BBC1" w:themeColor="accent2" w:themeTint="99"/>
                </w:tcBorders>
              </w:tcPr>
              <w:p w:rsidR="00065C9F" w:rsidRDefault="00065C9F" w:rsidP="001C2DCD"/>
            </w:tc>
          </w:tr>
          <w:tr w:rsidR="00065C9F" w:rsidTr="001C2DCD">
            <w:trPr>
              <w:trHeight w:hRule="exact" w:val="29"/>
              <w:jc w:val="center"/>
            </w:trPr>
            <w:tc>
              <w:tcPr>
                <w:tcW w:w="3221" w:type="pct"/>
              </w:tcPr>
              <w:p w:rsidR="00065C9F" w:rsidRDefault="00065C9F" w:rsidP="001C2DCD"/>
            </w:tc>
            <w:tc>
              <w:tcPr>
                <w:tcW w:w="1249" w:type="pct"/>
                <w:tcBorders>
                  <w:top w:val="single" w:sz="6" w:space="0" w:color="83BBC1" w:themeColor="accent2" w:themeTint="99"/>
                  <w:bottom w:val="single" w:sz="6" w:space="0" w:color="83BBC1" w:themeColor="accent2" w:themeTint="99"/>
                </w:tcBorders>
              </w:tcPr>
              <w:p w:rsidR="00065C9F" w:rsidRDefault="00065C9F" w:rsidP="001C2DCD"/>
            </w:tc>
            <w:tc>
              <w:tcPr>
                <w:tcW w:w="96" w:type="pct"/>
                <w:tcBorders>
                  <w:top w:val="single" w:sz="6" w:space="0" w:color="83BBC1" w:themeColor="accent2" w:themeTint="99"/>
                  <w:bottom w:val="single" w:sz="6" w:space="0" w:color="83BBC1" w:themeColor="accent2" w:themeTint="99"/>
                </w:tcBorders>
              </w:tcPr>
              <w:p w:rsidR="00065C9F" w:rsidRDefault="00065C9F" w:rsidP="001C2DCD"/>
            </w:tc>
            <w:tc>
              <w:tcPr>
                <w:tcW w:w="434" w:type="pct"/>
                <w:tcBorders>
                  <w:bottom w:val="single" w:sz="6" w:space="0" w:color="83BBC1" w:themeColor="accent2" w:themeTint="99"/>
                </w:tcBorders>
              </w:tcPr>
              <w:p w:rsidR="00065C9F" w:rsidRDefault="00065C9F" w:rsidP="001C2DCD"/>
            </w:tc>
          </w:tr>
          <w:tr w:rsidR="00065C9F" w:rsidTr="001C2DCD">
            <w:trPr>
              <w:trHeight w:hRule="exact" w:val="43"/>
              <w:jc w:val="center"/>
            </w:trPr>
            <w:tc>
              <w:tcPr>
                <w:tcW w:w="3221" w:type="pct"/>
              </w:tcPr>
              <w:p w:rsidR="00065C9F" w:rsidRDefault="00065C9F" w:rsidP="001C2DCD"/>
            </w:tc>
            <w:tc>
              <w:tcPr>
                <w:tcW w:w="1249" w:type="pct"/>
                <w:tcBorders>
                  <w:top w:val="single" w:sz="6" w:space="0" w:color="83BBC1" w:themeColor="accent2" w:themeTint="99"/>
                </w:tcBorders>
              </w:tcPr>
              <w:p w:rsidR="00065C9F" w:rsidRDefault="00065C9F" w:rsidP="001C2DCD"/>
            </w:tc>
            <w:tc>
              <w:tcPr>
                <w:tcW w:w="96" w:type="pct"/>
                <w:tcBorders>
                  <w:top w:val="single" w:sz="6" w:space="0" w:color="83BBC1" w:themeColor="accent2" w:themeTint="99"/>
                </w:tcBorders>
              </w:tcPr>
              <w:p w:rsidR="00065C9F" w:rsidRDefault="00065C9F" w:rsidP="001C2DCD"/>
            </w:tc>
            <w:tc>
              <w:tcPr>
                <w:tcW w:w="434" w:type="pct"/>
                <w:tcBorders>
                  <w:top w:val="single" w:sz="6" w:space="0" w:color="83BBC1" w:themeColor="accent2" w:themeTint="99"/>
                </w:tcBorders>
              </w:tcPr>
              <w:p w:rsidR="00065C9F" w:rsidRDefault="00065C9F" w:rsidP="001C2DCD"/>
            </w:tc>
          </w:tr>
          <w:tr w:rsidR="00065C9F" w:rsidTr="001C2DCD">
            <w:trPr>
              <w:trHeight w:hRule="exact" w:val="45"/>
              <w:jc w:val="center"/>
            </w:trPr>
            <w:tc>
              <w:tcPr>
                <w:tcW w:w="3221" w:type="pct"/>
              </w:tcPr>
              <w:p w:rsidR="00065C9F" w:rsidRDefault="00065C9F" w:rsidP="001C2DCD"/>
            </w:tc>
            <w:tc>
              <w:tcPr>
                <w:tcW w:w="1249" w:type="pct"/>
                <w:shd w:val="clear" w:color="auto" w:fill="438086" w:themeFill="accent2"/>
              </w:tcPr>
              <w:p w:rsidR="00065C9F" w:rsidRDefault="00065C9F" w:rsidP="001C2DCD"/>
            </w:tc>
            <w:tc>
              <w:tcPr>
                <w:tcW w:w="96" w:type="pct"/>
                <w:shd w:val="clear" w:color="auto" w:fill="438086" w:themeFill="accent2"/>
              </w:tcPr>
              <w:p w:rsidR="00065C9F" w:rsidRDefault="00065C9F" w:rsidP="001C2DCD"/>
            </w:tc>
            <w:tc>
              <w:tcPr>
                <w:tcW w:w="434" w:type="pct"/>
              </w:tcPr>
              <w:p w:rsidR="00065C9F" w:rsidRDefault="00065C9F" w:rsidP="001C2DCD"/>
            </w:tc>
          </w:tr>
          <w:tr w:rsidR="00065C9F" w:rsidTr="001C2DCD">
            <w:trPr>
              <w:trHeight w:hRule="exact" w:val="45"/>
              <w:jc w:val="center"/>
            </w:trPr>
            <w:tc>
              <w:tcPr>
                <w:tcW w:w="3221" w:type="pct"/>
              </w:tcPr>
              <w:p w:rsidR="00065C9F" w:rsidRDefault="00065C9F" w:rsidP="001C2DCD"/>
            </w:tc>
            <w:tc>
              <w:tcPr>
                <w:tcW w:w="1249" w:type="pct"/>
              </w:tcPr>
              <w:p w:rsidR="00065C9F" w:rsidRDefault="00065C9F" w:rsidP="001C2DCD"/>
            </w:tc>
            <w:tc>
              <w:tcPr>
                <w:tcW w:w="96" w:type="pct"/>
              </w:tcPr>
              <w:p w:rsidR="00065C9F" w:rsidRDefault="00065C9F" w:rsidP="001C2DCD"/>
            </w:tc>
            <w:tc>
              <w:tcPr>
                <w:tcW w:w="434" w:type="pct"/>
              </w:tcPr>
              <w:p w:rsidR="00065C9F" w:rsidRDefault="00065C9F" w:rsidP="001C2DCD"/>
            </w:tc>
          </w:tr>
          <w:tr w:rsidR="00065C9F" w:rsidTr="001C2DCD">
            <w:trPr>
              <w:trHeight w:hRule="exact" w:val="29"/>
              <w:jc w:val="center"/>
            </w:trPr>
            <w:tc>
              <w:tcPr>
                <w:tcW w:w="3221" w:type="pct"/>
              </w:tcPr>
              <w:p w:rsidR="00065C9F" w:rsidRDefault="00065C9F" w:rsidP="001C2DCD"/>
            </w:tc>
            <w:tc>
              <w:tcPr>
                <w:tcW w:w="1249" w:type="pct"/>
                <w:shd w:val="clear" w:color="auto" w:fill="438086" w:themeFill="accent2"/>
              </w:tcPr>
              <w:p w:rsidR="00065C9F" w:rsidRDefault="00065C9F" w:rsidP="001C2DCD"/>
            </w:tc>
            <w:tc>
              <w:tcPr>
                <w:tcW w:w="96" w:type="pct"/>
                <w:shd w:val="clear" w:color="auto" w:fill="438086" w:themeFill="accent2"/>
              </w:tcPr>
              <w:p w:rsidR="00065C9F" w:rsidRDefault="00065C9F" w:rsidP="001C2DCD"/>
            </w:tc>
            <w:tc>
              <w:tcPr>
                <w:tcW w:w="434" w:type="pct"/>
              </w:tcPr>
              <w:p w:rsidR="00065C9F" w:rsidRDefault="00065C9F" w:rsidP="001C2DCD"/>
            </w:tc>
          </w:tr>
          <w:tr w:rsidR="00065C9F" w:rsidTr="001C2DCD">
            <w:trPr>
              <w:trHeight w:hRule="exact" w:val="45"/>
              <w:jc w:val="center"/>
            </w:trPr>
            <w:tc>
              <w:tcPr>
                <w:tcW w:w="3221" w:type="pct"/>
              </w:tcPr>
              <w:p w:rsidR="00065C9F" w:rsidRDefault="00065C9F" w:rsidP="001C2DCD"/>
            </w:tc>
            <w:tc>
              <w:tcPr>
                <w:tcW w:w="1249" w:type="pct"/>
                <w:tcBorders>
                  <w:bottom w:val="single" w:sz="6" w:space="0" w:color="83BBC1" w:themeColor="accent2" w:themeTint="99"/>
                </w:tcBorders>
              </w:tcPr>
              <w:p w:rsidR="00065C9F" w:rsidRDefault="00065C9F" w:rsidP="001C2DCD"/>
            </w:tc>
            <w:tc>
              <w:tcPr>
                <w:tcW w:w="96" w:type="pct"/>
                <w:tcBorders>
                  <w:bottom w:val="single" w:sz="6" w:space="0" w:color="83BBC1" w:themeColor="accent2" w:themeTint="99"/>
                </w:tcBorders>
              </w:tcPr>
              <w:p w:rsidR="00065C9F" w:rsidRDefault="00065C9F" w:rsidP="001C2DCD"/>
            </w:tc>
            <w:tc>
              <w:tcPr>
                <w:tcW w:w="434" w:type="pct"/>
                <w:tcBorders>
                  <w:bottom w:val="single" w:sz="6" w:space="0" w:color="83BBC1" w:themeColor="accent2" w:themeTint="99"/>
                </w:tcBorders>
              </w:tcPr>
              <w:p w:rsidR="00065C9F" w:rsidRDefault="00065C9F" w:rsidP="001C2DCD"/>
            </w:tc>
          </w:tr>
        </w:tbl>
        <w:tbl>
          <w:tblPr>
            <w:tblW w:w="5000" w:type="pct"/>
            <w:jc w:val="center"/>
            <w:tblCellMar>
              <w:top w:w="29" w:type="dxa"/>
              <w:left w:w="115" w:type="dxa"/>
              <w:right w:w="115" w:type="dxa"/>
            </w:tblCellMar>
            <w:tblLook w:val="01E0" w:firstRow="1" w:lastRow="1" w:firstColumn="1" w:lastColumn="1" w:noHBand="0" w:noVBand="0"/>
          </w:tblPr>
          <w:tblGrid>
            <w:gridCol w:w="5967"/>
            <w:gridCol w:w="3623"/>
          </w:tblGrid>
          <w:tr w:rsidR="00065C9F" w:rsidTr="001C2DCD">
            <w:trPr>
              <w:trHeight w:val="144"/>
              <w:jc w:val="center"/>
            </w:trPr>
            <w:tc>
              <w:tcPr>
                <w:tcW w:w="5958" w:type="dxa"/>
                <w:shd w:val="clear" w:color="auto" w:fill="auto"/>
                <w:vAlign w:val="center"/>
              </w:tcPr>
              <w:p w:rsidR="00065C9F" w:rsidRDefault="00065C9F" w:rsidP="001C2DCD">
                <w:pPr>
                  <w:pStyle w:val="NoSpacing"/>
                </w:pPr>
              </w:p>
            </w:tc>
            <w:tc>
              <w:tcPr>
                <w:tcW w:w="3618" w:type="dxa"/>
                <w:shd w:val="clear" w:color="auto" w:fill="auto"/>
              </w:tcPr>
              <w:p w:rsidR="00065C9F" w:rsidRDefault="00065C9F" w:rsidP="001C2DCD">
                <w:pPr>
                  <w:pStyle w:val="NoSpacing"/>
                  <w:rPr>
                    <w:rFonts w:asciiTheme="majorHAnsi" w:eastAsiaTheme="majorEastAsia" w:hAnsiTheme="majorHAnsi" w:cstheme="majorBidi"/>
                    <w:b/>
                    <w:bCs/>
                    <w:caps/>
                    <w:color w:val="424456" w:themeColor="text2"/>
                  </w:rPr>
                </w:pPr>
              </w:p>
            </w:tc>
          </w:tr>
          <w:tr w:rsidR="00065C9F" w:rsidTr="001C2DCD">
            <w:trPr>
              <w:trHeight w:val="2055"/>
              <w:jc w:val="center"/>
            </w:trPr>
            <w:tc>
              <w:tcPr>
                <w:tcW w:w="5958" w:type="dxa"/>
                <w:shd w:val="clear" w:color="auto" w:fill="auto"/>
                <w:vAlign w:val="center"/>
              </w:tcPr>
              <w:p w:rsidR="00065C9F" w:rsidRDefault="00065C9F" w:rsidP="001C2DCD">
                <w:pPr>
                  <w:pStyle w:val="NoSpacing"/>
                </w:pPr>
              </w:p>
            </w:tc>
            <w:tc>
              <w:tcPr>
                <w:tcW w:w="3618" w:type="dxa"/>
                <w:shd w:val="clear" w:color="auto" w:fill="auto"/>
              </w:tcPr>
              <w:p w:rsidR="00065C9F" w:rsidRDefault="00065C9F" w:rsidP="001C2DCD">
                <w:pPr>
                  <w:pStyle w:val="NoSpacing"/>
                  <w:rPr>
                    <w:rFonts w:asciiTheme="majorHAnsi" w:eastAsiaTheme="majorEastAsia" w:hAnsiTheme="majorHAnsi" w:cstheme="majorBidi"/>
                    <w:b/>
                    <w:bCs/>
                    <w:caps/>
                    <w:color w:val="424456" w:themeColor="text2"/>
                    <w:sz w:val="16"/>
                  </w:rPr>
                </w:pPr>
              </w:p>
              <w:p w:rsidR="00065C9F" w:rsidRDefault="008B1C8B" w:rsidP="001C2DCD">
                <w:pPr>
                  <w:pStyle w:val="NoSpacing"/>
                  <w:rPr>
                    <w:rFonts w:asciiTheme="majorHAnsi" w:eastAsiaTheme="majorEastAsia" w:hAnsiTheme="majorHAnsi" w:cstheme="majorBidi"/>
                    <w:b/>
                    <w:bCs/>
                    <w:caps/>
                    <w:color w:val="424456" w:themeColor="text2"/>
                  </w:rPr>
                </w:pPr>
                <w:sdt>
                  <w:sdtPr>
                    <w:rPr>
                      <w:rFonts w:asciiTheme="majorHAnsi" w:eastAsiaTheme="majorEastAsia" w:hAnsiTheme="majorHAnsi" w:cstheme="majorBidi"/>
                      <w:b/>
                      <w:bCs/>
                      <w:caps/>
                      <w:color w:val="424456" w:themeColor="text2"/>
                    </w:rPr>
                    <w:alias w:val="Company"/>
                    <w:id w:val="281435964"/>
                    <w:placeholder>
                      <w:docPart w:val="826F410C2FCE4194B22BE91600FDF9BB"/>
                    </w:placeholder>
                    <w:dataBinding w:prefixMappings="xmlns:ns0='http://schemas.openxmlformats.org/officeDocument/2006/extended-properties'" w:xpath="/ns0:Properties[1]/ns0:Company[1]" w:storeItemID="{6668398D-A668-4E3E-A5EB-62B293D839F1}"/>
                    <w:text/>
                  </w:sdtPr>
                  <w:sdtEndPr/>
                  <w:sdtContent>
                    <w:r w:rsidR="00065C9F">
                      <w:rPr>
                        <w:rFonts w:asciiTheme="majorHAnsi" w:eastAsiaTheme="majorEastAsia" w:hAnsiTheme="majorHAnsi" w:cstheme="majorBidi"/>
                        <w:b/>
                        <w:bCs/>
                        <w:caps/>
                        <w:color w:val="424456" w:themeColor="text2"/>
                      </w:rPr>
                      <w:t>Wellness And Lifetime Knowledge (WALK)</w:t>
                    </w:r>
                  </w:sdtContent>
                </w:sdt>
              </w:p>
              <w:bookmarkStart w:id="0" w:name="_GoBack"/>
              <w:p w:rsidR="00065C9F" w:rsidRDefault="008B1C8B" w:rsidP="001C2DCD">
                <w:pPr>
                  <w:pStyle w:val="NoSpacing"/>
                  <w:rPr>
                    <w:color w:val="424456" w:themeColor="text2"/>
                  </w:rPr>
                </w:pPr>
                <w:sdt>
                  <w:sdtPr>
                    <w:rPr>
                      <w:color w:val="424456" w:themeColor="text2"/>
                    </w:rPr>
                    <w:alias w:val="Author"/>
                    <w:id w:val="281435980"/>
                    <w:placeholder>
                      <w:docPart w:val="07D3CB36B7D44DC0A79CBE47AC52BA6E"/>
                    </w:placeholder>
                    <w:dataBinding w:prefixMappings="xmlns:ns0='http://schemas.openxmlformats.org/package/2006/metadata/core-properties' xmlns:ns1='http://purl.org/dc/elements/1.1/'" w:xpath="/ns0:coreProperties[1]/ns1:creator[1]" w:storeItemID="{6C3C8BC8-F283-45AE-878A-BAB7291924A1}"/>
                    <w:text/>
                  </w:sdtPr>
                  <w:sdtEndPr/>
                  <w:sdtContent>
                    <w:r w:rsidR="00065C9F">
                      <w:rPr>
                        <w:color w:val="424456" w:themeColor="text2"/>
                      </w:rPr>
                      <w:t>Guilliams, Les, Pennington, Catie, Shreve Geoff</w:t>
                    </w:r>
                  </w:sdtContent>
                </w:sdt>
                <w:bookmarkEnd w:id="0"/>
              </w:p>
              <w:p w:rsidR="00065C9F" w:rsidRDefault="008B1C8B" w:rsidP="001C2DCD">
                <w:pPr>
                  <w:pStyle w:val="NoSpacing"/>
                  <w:rPr>
                    <w:color w:val="424456" w:themeColor="text2"/>
                  </w:rPr>
                </w:pPr>
                <w:sdt>
                  <w:sdtPr>
                    <w:rPr>
                      <w:color w:val="424456" w:themeColor="text2"/>
                    </w:rPr>
                    <w:alias w:val="Date"/>
                    <w:id w:val="281436001"/>
                    <w:placeholder>
                      <w:docPart w:val="7551B0666B354195AD409302EC021ED3"/>
                    </w:placeholder>
                    <w:date w:fullDate="2013-03-25T00:00:00Z">
                      <w:dateFormat w:val="M/d/yyyy"/>
                      <w:lid w:val="en-US"/>
                      <w:storeMappedDataAs w:val="dateTime"/>
                      <w:calendar w:val="gregorian"/>
                    </w:date>
                  </w:sdtPr>
                  <w:sdtEndPr/>
                  <w:sdtContent>
                    <w:r w:rsidR="00065C9F">
                      <w:rPr>
                        <w:color w:val="424456" w:themeColor="text2"/>
                      </w:rPr>
                      <w:t>3/25/2013</w:t>
                    </w:r>
                  </w:sdtContent>
                </w:sdt>
              </w:p>
              <w:p w:rsidR="00065C9F" w:rsidRDefault="00065C9F" w:rsidP="001C2DCD">
                <w:pPr>
                  <w:pStyle w:val="NoSpacing"/>
                  <w:rPr>
                    <w:color w:val="424456" w:themeColor="text2"/>
                  </w:rPr>
                </w:pPr>
              </w:p>
            </w:tc>
          </w:tr>
          <w:tr w:rsidR="00065C9F" w:rsidTr="001C2DCD">
            <w:trPr>
              <w:trHeight w:val="358"/>
              <w:jc w:val="center"/>
            </w:trPr>
            <w:tc>
              <w:tcPr>
                <w:tcW w:w="9576" w:type="dxa"/>
                <w:gridSpan w:val="2"/>
                <w:shd w:val="clear" w:color="auto" w:fill="auto"/>
                <w:vAlign w:val="center"/>
              </w:tcPr>
              <w:p w:rsidR="00065C9F" w:rsidRDefault="008B1C8B" w:rsidP="00065C9F">
                <w:pPr>
                  <w:pStyle w:val="NoSpacing"/>
                  <w:spacing w:after="100"/>
                  <w:rPr>
                    <w:rFonts w:asciiTheme="majorHAnsi" w:eastAsiaTheme="majorEastAsia" w:hAnsiTheme="majorHAnsi" w:cstheme="majorBidi"/>
                    <w:color w:val="53548A" w:themeColor="accent1"/>
                    <w:sz w:val="72"/>
                    <w:szCs w:val="72"/>
                  </w:rPr>
                </w:pPr>
                <w:sdt>
                  <w:sdtPr>
                    <w:rPr>
                      <w:rFonts w:asciiTheme="majorHAnsi" w:eastAsiaTheme="majorEastAsia" w:hAnsiTheme="majorHAnsi" w:cstheme="majorBidi"/>
                      <w:color w:val="53548A" w:themeColor="accent1"/>
                      <w:sz w:val="72"/>
                      <w:szCs w:val="72"/>
                    </w:rPr>
                    <w:alias w:val="Title"/>
                    <w:id w:val="281435946"/>
                    <w:placeholder>
                      <w:docPart w:val="8F333B8BC50F44479EE1089BE8F306C0"/>
                    </w:placeholder>
                    <w:dataBinding w:prefixMappings="xmlns:ns0='http://schemas.openxmlformats.org/package/2006/metadata/core-properties' xmlns:ns1='http://purl.org/dc/elements/1.1/'" w:xpath="/ns0:coreProperties[1]/ns1:title[1]" w:storeItemID="{6C3C8BC8-F283-45AE-878A-BAB7291924A1}"/>
                    <w:text/>
                  </w:sdtPr>
                  <w:sdtEndPr/>
                  <w:sdtContent>
                    <w:r w:rsidR="00065C9F">
                      <w:rPr>
                        <w:rFonts w:asciiTheme="majorHAnsi" w:eastAsiaTheme="majorEastAsia" w:hAnsiTheme="majorHAnsi" w:cstheme="majorBidi"/>
                        <w:color w:val="53548A" w:themeColor="accent1"/>
                        <w:sz w:val="72"/>
                        <w:szCs w:val="72"/>
                      </w:rPr>
                      <w:t>TIPHER: Sidewalk Inventory</w:t>
                    </w:r>
                  </w:sdtContent>
                </w:sdt>
              </w:p>
            </w:tc>
          </w:tr>
          <w:tr w:rsidR="00065C9F" w:rsidTr="001C2DCD">
            <w:trPr>
              <w:trHeight w:val="378"/>
              <w:jc w:val="center"/>
            </w:trPr>
            <w:tc>
              <w:tcPr>
                <w:tcW w:w="9576" w:type="dxa"/>
                <w:gridSpan w:val="2"/>
                <w:shd w:val="clear" w:color="auto" w:fill="auto"/>
                <w:vAlign w:val="bottom"/>
              </w:tcPr>
              <w:p w:rsidR="00065C9F" w:rsidRDefault="008B1C8B" w:rsidP="001C2DCD">
                <w:pPr>
                  <w:pStyle w:val="NoSpacing"/>
                  <w:rPr>
                    <w:i/>
                    <w:iCs/>
                    <w:color w:val="424456" w:themeColor="text2"/>
                    <w:sz w:val="32"/>
                  </w:rPr>
                </w:pPr>
                <w:sdt>
                  <w:sdtPr>
                    <w:rPr>
                      <w:i/>
                      <w:iCs/>
                      <w:color w:val="424456" w:themeColor="text2"/>
                      <w:sz w:val="32"/>
                    </w:rPr>
                    <w:alias w:val="Subtitle"/>
                    <w:id w:val="281435954"/>
                    <w:placeholder>
                      <w:docPart w:val="ECE30E94D8364667969EB6372AA2D5B3"/>
                    </w:placeholder>
                    <w:dataBinding w:prefixMappings="xmlns:ns0='http://schemas.openxmlformats.org/package/2006/metadata/core-properties' xmlns:ns1='http://purl.org/dc/elements/1.1/'" w:xpath="/ns0:coreProperties[1]/ns1:subject[1]" w:storeItemID="{6C3C8BC8-F283-45AE-878A-BAB7291924A1}"/>
                    <w:text/>
                  </w:sdtPr>
                  <w:sdtEndPr/>
                  <w:sdtContent>
                    <w:r w:rsidR="00065C9F">
                      <w:rPr>
                        <w:i/>
                        <w:iCs/>
                        <w:color w:val="424456" w:themeColor="text2"/>
                        <w:sz w:val="32"/>
                      </w:rPr>
                      <w:t>City of Seguin, Texas</w:t>
                    </w:r>
                  </w:sdtContent>
                </w:sdt>
              </w:p>
            </w:tc>
          </w:tr>
          <w:tr w:rsidR="00065C9F" w:rsidTr="001C2DCD">
            <w:trPr>
              <w:trHeight w:val="1290"/>
              <w:jc w:val="center"/>
            </w:trPr>
            <w:tc>
              <w:tcPr>
                <w:tcW w:w="9576" w:type="dxa"/>
                <w:gridSpan w:val="2"/>
                <w:shd w:val="clear" w:color="auto" w:fill="auto"/>
                <w:vAlign w:val="bottom"/>
              </w:tcPr>
              <w:p w:rsidR="00065C9F" w:rsidRDefault="00065C9F" w:rsidP="001C2DCD">
                <w:pPr>
                  <w:spacing w:after="0" w:line="240" w:lineRule="auto"/>
                  <w:rPr>
                    <w:color w:val="424456" w:themeColor="text2"/>
                  </w:rPr>
                </w:pPr>
                <w:r>
                  <w:rPr>
                    <w:color w:val="424456" w:themeColor="text2"/>
                  </w:rPr>
                  <w:t>The Progress Report is an update of our sidewalk inventory/walking map project for TIPHER.</w:t>
                </w:r>
              </w:p>
            </w:tc>
          </w:tr>
        </w:tbl>
        <w:p w:rsidR="00065C9F" w:rsidRDefault="00065C9F" w:rsidP="00065C9F"/>
        <w:p w:rsidR="00065C9F" w:rsidRDefault="00065C9F" w:rsidP="00065C9F">
          <w:pPr>
            <w:rPr>
              <w:rFonts w:ascii="Arial" w:hAnsi="Arial" w:cs="Arial"/>
              <w:color w:val="006666"/>
            </w:rPr>
          </w:pPr>
          <w:r>
            <w:rPr>
              <w:rFonts w:ascii="Arial" w:hAnsi="Arial" w:cs="Arial"/>
              <w:color w:val="006666"/>
            </w:rPr>
            <w:br w:type="page"/>
          </w:r>
        </w:p>
      </w:sdtContent>
    </w:sdt>
    <w:p w:rsidR="00065C9F" w:rsidRDefault="00065C9F" w:rsidP="00065C9F"/>
    <w:p w:rsidR="00065C9F" w:rsidRDefault="00065C9F" w:rsidP="00065C9F"/>
    <w:sdt>
      <w:sdtPr>
        <w:rPr>
          <w:rFonts w:asciiTheme="minorHAnsi" w:hAnsiTheme="minorHAnsi"/>
          <w:color w:val="auto"/>
          <w:sz w:val="20"/>
          <w:szCs w:val="20"/>
        </w:rPr>
        <w:id w:val="469569017"/>
        <w:docPartObj>
          <w:docPartGallery w:val="Cover Pages"/>
          <w:docPartUnique/>
        </w:docPartObj>
      </w:sdtPr>
      <w:sdtEndPr>
        <w:rPr>
          <w:rFonts w:eastAsiaTheme="majorEastAsia" w:cstheme="majorBidi"/>
        </w:rPr>
      </w:sdtEndPr>
      <w:sdtContent>
        <w:p w:rsidR="008610C1" w:rsidRDefault="00D22E71" w:rsidP="008610C1">
          <w:pPr>
            <w:pStyle w:val="Heading1"/>
            <w:rPr>
              <w:rStyle w:val="il"/>
              <w:rFonts w:ascii="Arial" w:hAnsi="Arial" w:cs="Arial"/>
            </w:rPr>
          </w:pPr>
          <w:r w:rsidRPr="008610C1">
            <w:rPr>
              <w:rStyle w:val="Heading1Char"/>
            </w:rPr>
            <w:t>To:</w:t>
          </w:r>
          <w:r w:rsidR="008610C1" w:rsidRPr="008610C1">
            <w:rPr>
              <w:rStyle w:val="il"/>
              <w:rFonts w:ascii="Arial" w:hAnsi="Arial" w:cs="Arial"/>
            </w:rPr>
            <w:t xml:space="preserve"> </w:t>
          </w:r>
        </w:p>
        <w:p w:rsidR="00D22E71" w:rsidRPr="008345BE" w:rsidRDefault="00D22E71" w:rsidP="00D22E71">
          <w:pPr>
            <w:rPr>
              <w:rStyle w:val="il"/>
              <w:rFonts w:ascii="Arial" w:hAnsi="Arial" w:cs="Arial"/>
              <w:color w:val="006666"/>
            </w:rPr>
          </w:pPr>
          <w:r w:rsidRPr="008345BE">
            <w:rPr>
              <w:rStyle w:val="il"/>
              <w:rFonts w:ascii="Arial" w:hAnsi="Arial" w:cs="Arial"/>
              <w:color w:val="006666"/>
            </w:rPr>
            <w:t>J. Damon Harris, M.S.</w:t>
          </w:r>
        </w:p>
        <w:p w:rsidR="00D22E71" w:rsidRPr="008345BE" w:rsidRDefault="00D22E71" w:rsidP="00D22E71">
          <w:pPr>
            <w:rPr>
              <w:rStyle w:val="il"/>
              <w:rFonts w:ascii="Arial" w:hAnsi="Arial" w:cs="Arial"/>
              <w:color w:val="006666"/>
            </w:rPr>
          </w:pPr>
          <w:r w:rsidRPr="008345BE">
            <w:rPr>
              <w:rStyle w:val="il"/>
              <w:rFonts w:ascii="Arial" w:hAnsi="Arial" w:cs="Arial"/>
              <w:color w:val="006666"/>
            </w:rPr>
            <w:t>Active Living Coordinator</w:t>
          </w:r>
        </w:p>
        <w:p w:rsidR="00D22E71" w:rsidRPr="008345BE" w:rsidRDefault="00D22E71" w:rsidP="00D22E71">
          <w:pPr>
            <w:rPr>
              <w:rStyle w:val="il"/>
              <w:rFonts w:ascii="Arial" w:hAnsi="Arial" w:cs="Arial"/>
              <w:color w:val="006666"/>
            </w:rPr>
          </w:pPr>
          <w:r w:rsidRPr="008345BE">
            <w:rPr>
              <w:rStyle w:val="il"/>
              <w:rFonts w:ascii="Arial" w:hAnsi="Arial" w:cs="Arial"/>
              <w:color w:val="006666"/>
            </w:rPr>
            <w:t>The Institute for Public Health and Education Research, TIPHER</w:t>
          </w:r>
        </w:p>
        <w:p w:rsidR="00D22E71" w:rsidRDefault="00D22E71" w:rsidP="00D22E71">
          <w:pPr>
            <w:pStyle w:val="Heading1"/>
            <w:rPr>
              <w:rStyle w:val="il"/>
              <w:rFonts w:ascii="Arial" w:hAnsi="Arial" w:cs="Arial"/>
            </w:rPr>
          </w:pPr>
          <w:r>
            <w:rPr>
              <w:rStyle w:val="il"/>
              <w:rFonts w:ascii="Arial" w:hAnsi="Arial" w:cs="Arial"/>
            </w:rPr>
            <w:t>From:</w:t>
          </w:r>
        </w:p>
        <w:p w:rsidR="00D22E71" w:rsidRPr="008345BE" w:rsidRDefault="00D22E71" w:rsidP="00D22E71">
          <w:pPr>
            <w:rPr>
              <w:rFonts w:ascii="Arial" w:hAnsi="Arial" w:cs="Arial"/>
              <w:color w:val="006666"/>
            </w:rPr>
          </w:pPr>
          <w:r w:rsidRPr="008345BE">
            <w:rPr>
              <w:rFonts w:ascii="Arial" w:hAnsi="Arial" w:cs="Arial"/>
              <w:color w:val="006666"/>
            </w:rPr>
            <w:t xml:space="preserve">Wellness </w:t>
          </w:r>
          <w:proofErr w:type="gramStart"/>
          <w:r w:rsidRPr="008345BE">
            <w:rPr>
              <w:rFonts w:ascii="Arial" w:hAnsi="Arial" w:cs="Arial"/>
              <w:color w:val="006666"/>
            </w:rPr>
            <w:t>And</w:t>
          </w:r>
          <w:proofErr w:type="gramEnd"/>
          <w:r w:rsidRPr="008345BE">
            <w:rPr>
              <w:rFonts w:ascii="Arial" w:hAnsi="Arial" w:cs="Arial"/>
              <w:color w:val="006666"/>
            </w:rPr>
            <w:t xml:space="preserve"> Lifetime Knowledge</w:t>
          </w:r>
        </w:p>
        <w:p w:rsidR="00D22E71" w:rsidRPr="008345BE" w:rsidRDefault="00D22E71" w:rsidP="00D22E71">
          <w:pPr>
            <w:rPr>
              <w:rFonts w:ascii="Arial" w:hAnsi="Arial" w:cs="Arial"/>
              <w:color w:val="006666"/>
            </w:rPr>
          </w:pPr>
          <w:r w:rsidRPr="008345BE">
            <w:rPr>
              <w:rFonts w:ascii="Arial" w:hAnsi="Arial" w:cs="Arial"/>
              <w:color w:val="006666"/>
            </w:rPr>
            <w:t>Department of Geography</w:t>
          </w:r>
        </w:p>
        <w:p w:rsidR="00D22E71" w:rsidRPr="008345BE" w:rsidRDefault="00D22E71" w:rsidP="00D22E71">
          <w:pPr>
            <w:rPr>
              <w:rFonts w:ascii="Arial" w:hAnsi="Arial" w:cs="Arial"/>
              <w:color w:val="006666"/>
            </w:rPr>
          </w:pPr>
          <w:r w:rsidRPr="008345BE">
            <w:rPr>
              <w:rFonts w:ascii="Arial" w:hAnsi="Arial" w:cs="Arial"/>
              <w:color w:val="006666"/>
            </w:rPr>
            <w:t>Texas State University</w:t>
          </w:r>
        </w:p>
        <w:p w:rsidR="00D22E71" w:rsidRDefault="00D22E71" w:rsidP="00D22E71">
          <w:pPr>
            <w:pStyle w:val="Heading1"/>
          </w:pPr>
          <w:r>
            <w:t>CC:</w:t>
          </w:r>
        </w:p>
        <w:p w:rsidR="00D22E71" w:rsidRPr="008345BE" w:rsidRDefault="00D22E71" w:rsidP="00D22E71">
          <w:pPr>
            <w:rPr>
              <w:rFonts w:ascii="Arial" w:hAnsi="Arial" w:cs="Arial"/>
              <w:color w:val="006666"/>
            </w:rPr>
          </w:pPr>
          <w:r w:rsidRPr="008345BE">
            <w:rPr>
              <w:rFonts w:ascii="Arial" w:hAnsi="Arial" w:cs="Arial"/>
              <w:color w:val="006666"/>
            </w:rPr>
            <w:t>Dr. Alberto Giordano</w:t>
          </w:r>
        </w:p>
        <w:p w:rsidR="00D22E71" w:rsidRPr="008345BE" w:rsidRDefault="00D22E71" w:rsidP="00D22E71">
          <w:pPr>
            <w:rPr>
              <w:rFonts w:ascii="Arial" w:hAnsi="Arial" w:cs="Arial"/>
              <w:color w:val="006666"/>
            </w:rPr>
          </w:pPr>
          <w:r w:rsidRPr="008345BE">
            <w:rPr>
              <w:rFonts w:ascii="Arial" w:hAnsi="Arial" w:cs="Arial"/>
              <w:color w:val="006666"/>
            </w:rPr>
            <w:t>Department of Geography</w:t>
          </w:r>
        </w:p>
        <w:p w:rsidR="00D22E71" w:rsidRDefault="00D22E71" w:rsidP="00D22E71">
          <w:pPr>
            <w:rPr>
              <w:rFonts w:ascii="Arial" w:hAnsi="Arial" w:cs="Arial"/>
              <w:color w:val="006666"/>
            </w:rPr>
          </w:pPr>
          <w:r w:rsidRPr="008345BE">
            <w:rPr>
              <w:rFonts w:ascii="Arial" w:hAnsi="Arial" w:cs="Arial"/>
              <w:color w:val="006666"/>
            </w:rPr>
            <w:t>Texas State University</w:t>
          </w:r>
        </w:p>
        <w:p w:rsidR="00D22E71" w:rsidRPr="00EE7746" w:rsidRDefault="00D22E71" w:rsidP="00D22E71">
          <w:pPr>
            <w:rPr>
              <w:rFonts w:ascii="Arial" w:hAnsi="Arial" w:cs="Arial"/>
              <w:color w:val="006666"/>
            </w:rPr>
          </w:pPr>
        </w:p>
        <w:p w:rsidR="00D22E71" w:rsidRDefault="00D22E71" w:rsidP="00D22E71">
          <w:pPr>
            <w:pStyle w:val="Heading1"/>
          </w:pPr>
          <w:r>
            <w:t>Introduction</w:t>
          </w:r>
        </w:p>
        <w:p w:rsidR="00687C03" w:rsidRPr="00687C03" w:rsidRDefault="00687C03" w:rsidP="00687C03">
          <w:pPr>
            <w:rPr>
              <w:rFonts w:ascii="Arial" w:hAnsi="Arial" w:cs="Arial"/>
              <w:sz w:val="24"/>
              <w:szCs w:val="24"/>
            </w:rPr>
          </w:pPr>
          <w:r w:rsidRPr="00687C03">
            <w:rPr>
              <w:rFonts w:ascii="Arial" w:hAnsi="Arial" w:cs="Arial"/>
              <w:sz w:val="24"/>
              <w:szCs w:val="24"/>
            </w:rPr>
            <w:t>The purpose of the project is to create a sidewalk inventory of Seguin, TX</w:t>
          </w:r>
          <w:r w:rsidR="00944DE0">
            <w:rPr>
              <w:rFonts w:ascii="Arial" w:hAnsi="Arial" w:cs="Arial"/>
              <w:sz w:val="24"/>
              <w:szCs w:val="24"/>
            </w:rPr>
            <w:t>,</w:t>
          </w:r>
          <w:r w:rsidRPr="00687C03">
            <w:rPr>
              <w:rFonts w:ascii="Arial" w:hAnsi="Arial" w:cs="Arial"/>
              <w:sz w:val="24"/>
              <w:szCs w:val="24"/>
            </w:rPr>
            <w:t xml:space="preserve"> and a </w:t>
          </w:r>
          <w:r w:rsidR="00944DE0">
            <w:rPr>
              <w:rFonts w:ascii="Arial" w:hAnsi="Arial" w:cs="Arial"/>
              <w:sz w:val="24"/>
              <w:szCs w:val="24"/>
            </w:rPr>
            <w:t>walking map that shows possible</w:t>
          </w:r>
          <w:r w:rsidR="007C4631">
            <w:rPr>
              <w:rFonts w:ascii="Arial" w:hAnsi="Arial" w:cs="Arial"/>
              <w:sz w:val="24"/>
              <w:szCs w:val="24"/>
            </w:rPr>
            <w:t>/safe</w:t>
          </w:r>
          <w:r w:rsidRPr="00687C03">
            <w:rPr>
              <w:rFonts w:ascii="Arial" w:hAnsi="Arial" w:cs="Arial"/>
              <w:sz w:val="24"/>
              <w:szCs w:val="24"/>
            </w:rPr>
            <w:t xml:space="preserve"> walkable sidewalk route</w:t>
          </w:r>
          <w:r w:rsidR="007C4631">
            <w:rPr>
              <w:rFonts w:ascii="Arial" w:hAnsi="Arial" w:cs="Arial"/>
              <w:sz w:val="24"/>
              <w:szCs w:val="24"/>
            </w:rPr>
            <w:t>s</w:t>
          </w:r>
          <w:r w:rsidRPr="00687C03">
            <w:rPr>
              <w:rFonts w:ascii="Arial" w:hAnsi="Arial" w:cs="Arial"/>
              <w:sz w:val="24"/>
              <w:szCs w:val="24"/>
            </w:rPr>
            <w:t xml:space="preserve"> to schoo</w:t>
          </w:r>
          <w:r w:rsidR="0069014F">
            <w:rPr>
              <w:rFonts w:ascii="Arial" w:hAnsi="Arial" w:cs="Arial"/>
              <w:sz w:val="24"/>
              <w:szCs w:val="24"/>
            </w:rPr>
            <w:t>ls, parks, and other pedestrian attractors</w:t>
          </w:r>
          <w:r w:rsidRPr="00687C03">
            <w:rPr>
              <w:rFonts w:ascii="Arial" w:hAnsi="Arial" w:cs="Arial"/>
              <w:sz w:val="24"/>
              <w:szCs w:val="24"/>
            </w:rPr>
            <w:t xml:space="preserve">. The geographic </w:t>
          </w:r>
          <w:r w:rsidR="0069014F">
            <w:rPr>
              <w:rFonts w:ascii="Arial" w:hAnsi="Arial" w:cs="Arial"/>
              <w:sz w:val="24"/>
              <w:szCs w:val="24"/>
            </w:rPr>
            <w:t xml:space="preserve">extent of the study area is within </w:t>
          </w:r>
          <w:r w:rsidRPr="00687C03">
            <w:rPr>
              <w:rFonts w:ascii="Arial" w:hAnsi="Arial" w:cs="Arial"/>
              <w:sz w:val="24"/>
              <w:szCs w:val="24"/>
            </w:rPr>
            <w:t>Seguin</w:t>
          </w:r>
          <w:r w:rsidR="0069014F">
            <w:rPr>
              <w:rFonts w:ascii="Arial" w:hAnsi="Arial" w:cs="Arial"/>
              <w:sz w:val="24"/>
              <w:szCs w:val="24"/>
            </w:rPr>
            <w:t>’s</w:t>
          </w:r>
          <w:r w:rsidRPr="00687C03">
            <w:rPr>
              <w:rFonts w:ascii="Arial" w:hAnsi="Arial" w:cs="Arial"/>
              <w:sz w:val="24"/>
              <w:szCs w:val="24"/>
            </w:rPr>
            <w:t xml:space="preserve"> city limits. The focus will</w:t>
          </w:r>
          <w:r w:rsidR="0069014F">
            <w:rPr>
              <w:rFonts w:ascii="Arial" w:hAnsi="Arial" w:cs="Arial"/>
              <w:sz w:val="24"/>
              <w:szCs w:val="24"/>
            </w:rPr>
            <w:t xml:space="preserve"> be on the historic downtown district</w:t>
          </w:r>
          <w:r w:rsidRPr="00687C03">
            <w:rPr>
              <w:rFonts w:ascii="Arial" w:hAnsi="Arial" w:cs="Arial"/>
              <w:sz w:val="24"/>
              <w:szCs w:val="24"/>
            </w:rPr>
            <w:t xml:space="preserve"> </w:t>
          </w:r>
          <w:r w:rsidR="00DC73B4">
            <w:rPr>
              <w:rFonts w:ascii="Arial" w:hAnsi="Arial" w:cs="Arial"/>
              <w:sz w:val="24"/>
              <w:szCs w:val="24"/>
            </w:rPr>
            <w:t xml:space="preserve">(HDD) </w:t>
          </w:r>
          <w:r w:rsidRPr="00687C03">
            <w:rPr>
              <w:rFonts w:ascii="Arial" w:hAnsi="Arial" w:cs="Arial"/>
              <w:sz w:val="24"/>
              <w:szCs w:val="24"/>
            </w:rPr>
            <w:t>and pedestrian attractors. The project began o</w:t>
          </w:r>
          <w:r>
            <w:rPr>
              <w:rFonts w:ascii="Arial" w:hAnsi="Arial" w:cs="Arial"/>
              <w:sz w:val="24"/>
              <w:szCs w:val="24"/>
            </w:rPr>
            <w:t xml:space="preserve">n </w:t>
          </w:r>
          <w:r w:rsidR="007C4631">
            <w:rPr>
              <w:rFonts w:ascii="Arial" w:hAnsi="Arial" w:cs="Arial"/>
              <w:sz w:val="24"/>
              <w:szCs w:val="24"/>
            </w:rPr>
            <w:t>Jan 28,</w:t>
          </w:r>
          <w:r w:rsidR="00944DE0">
            <w:rPr>
              <w:rFonts w:ascii="Arial" w:hAnsi="Arial" w:cs="Arial"/>
              <w:sz w:val="24"/>
              <w:szCs w:val="24"/>
            </w:rPr>
            <w:t xml:space="preserve"> </w:t>
          </w:r>
          <w:r w:rsidR="007C4631">
            <w:rPr>
              <w:rFonts w:ascii="Arial" w:hAnsi="Arial" w:cs="Arial"/>
              <w:sz w:val="24"/>
              <w:szCs w:val="24"/>
            </w:rPr>
            <w:t>2013</w:t>
          </w:r>
          <w:r>
            <w:rPr>
              <w:rFonts w:ascii="Arial" w:hAnsi="Arial" w:cs="Arial"/>
              <w:sz w:val="24"/>
              <w:szCs w:val="24"/>
            </w:rPr>
            <w:t xml:space="preserve"> and </w:t>
          </w:r>
          <w:r w:rsidRPr="00687C03">
            <w:rPr>
              <w:rFonts w:ascii="Arial" w:hAnsi="Arial" w:cs="Arial"/>
              <w:sz w:val="24"/>
              <w:szCs w:val="24"/>
            </w:rPr>
            <w:t xml:space="preserve">will be completed on May 3, 2013. </w:t>
          </w:r>
        </w:p>
        <w:p w:rsidR="0069014F" w:rsidRDefault="00687C03">
          <w:pPr>
            <w:rPr>
              <w:rFonts w:ascii="Arial" w:hAnsi="Arial" w:cs="Arial"/>
              <w:sz w:val="24"/>
              <w:szCs w:val="24"/>
            </w:rPr>
          </w:pPr>
          <w:r w:rsidRPr="00687C03">
            <w:rPr>
              <w:rFonts w:ascii="Arial" w:hAnsi="Arial" w:cs="Arial"/>
              <w:sz w:val="24"/>
              <w:szCs w:val="24"/>
            </w:rPr>
            <w:t xml:space="preserve">WALK (Wellness And Lifetime Knowledge) </w:t>
          </w:r>
          <w:r w:rsidR="007C4631">
            <w:rPr>
              <w:rFonts w:ascii="Arial" w:hAnsi="Arial" w:cs="Arial"/>
              <w:sz w:val="24"/>
              <w:szCs w:val="24"/>
            </w:rPr>
            <w:t>is</w:t>
          </w:r>
          <w:r w:rsidRPr="00687C03">
            <w:rPr>
              <w:rFonts w:ascii="Arial" w:hAnsi="Arial" w:cs="Arial"/>
              <w:sz w:val="24"/>
              <w:szCs w:val="24"/>
            </w:rPr>
            <w:t xml:space="preserve"> conduct</w:t>
          </w:r>
          <w:r w:rsidR="007C4631">
            <w:rPr>
              <w:rFonts w:ascii="Arial" w:hAnsi="Arial" w:cs="Arial"/>
              <w:sz w:val="24"/>
              <w:szCs w:val="24"/>
            </w:rPr>
            <w:t>ing</w:t>
          </w:r>
          <w:r w:rsidRPr="00687C03">
            <w:rPr>
              <w:rFonts w:ascii="Arial" w:hAnsi="Arial" w:cs="Arial"/>
              <w:sz w:val="24"/>
              <w:szCs w:val="24"/>
            </w:rPr>
            <w:t xml:space="preserve"> field work and collect</w:t>
          </w:r>
          <w:r w:rsidR="007C4631">
            <w:rPr>
              <w:rFonts w:ascii="Arial" w:hAnsi="Arial" w:cs="Arial"/>
              <w:sz w:val="24"/>
              <w:szCs w:val="24"/>
            </w:rPr>
            <w:t>ing</w:t>
          </w:r>
          <w:r w:rsidRPr="00687C03">
            <w:rPr>
              <w:rFonts w:ascii="Arial" w:hAnsi="Arial" w:cs="Arial"/>
              <w:sz w:val="24"/>
              <w:szCs w:val="24"/>
            </w:rPr>
            <w:t xml:space="preserve"> the data. TIPHER </w:t>
          </w:r>
          <w:r w:rsidR="007C4631">
            <w:rPr>
              <w:rFonts w:ascii="Arial" w:hAnsi="Arial" w:cs="Arial"/>
              <w:sz w:val="24"/>
              <w:szCs w:val="24"/>
            </w:rPr>
            <w:t>is</w:t>
          </w:r>
          <w:r w:rsidRPr="00687C03">
            <w:rPr>
              <w:rFonts w:ascii="Arial" w:hAnsi="Arial" w:cs="Arial"/>
              <w:sz w:val="24"/>
              <w:szCs w:val="24"/>
            </w:rPr>
            <w:t xml:space="preserve"> pro</w:t>
          </w:r>
          <w:r w:rsidR="007C4631">
            <w:rPr>
              <w:rFonts w:ascii="Arial" w:hAnsi="Arial" w:cs="Arial"/>
              <w:sz w:val="24"/>
              <w:szCs w:val="24"/>
            </w:rPr>
            <w:t>viding</w:t>
          </w:r>
          <w:r w:rsidRPr="00687C03">
            <w:rPr>
              <w:rFonts w:ascii="Arial" w:hAnsi="Arial" w:cs="Arial"/>
              <w:sz w:val="24"/>
              <w:szCs w:val="24"/>
            </w:rPr>
            <w:t xml:space="preserve"> assistance and advice on the project. The finished project will be handed over to TIPHER</w:t>
          </w:r>
          <w:r>
            <w:rPr>
              <w:rFonts w:ascii="Arial" w:hAnsi="Arial" w:cs="Arial"/>
              <w:sz w:val="24"/>
              <w:szCs w:val="24"/>
            </w:rPr>
            <w:t>,</w:t>
          </w:r>
          <w:r w:rsidRPr="00687C03">
            <w:rPr>
              <w:rFonts w:ascii="Arial" w:hAnsi="Arial" w:cs="Arial"/>
              <w:sz w:val="24"/>
              <w:szCs w:val="24"/>
            </w:rPr>
            <w:t xml:space="preserve"> who will present the findings to the City of Seguin and other appropriate </w:t>
          </w:r>
          <w:r w:rsidR="007C4631">
            <w:rPr>
              <w:rFonts w:ascii="Arial" w:hAnsi="Arial" w:cs="Arial"/>
              <w:sz w:val="24"/>
              <w:szCs w:val="24"/>
            </w:rPr>
            <w:t>stake holders</w:t>
          </w:r>
          <w:r w:rsidRPr="00687C03">
            <w:rPr>
              <w:rFonts w:ascii="Arial" w:hAnsi="Arial" w:cs="Arial"/>
              <w:sz w:val="24"/>
              <w:szCs w:val="24"/>
            </w:rPr>
            <w:t>. The project will establish a sidewalk inventory for most of Seguin, TX</w:t>
          </w:r>
          <w:r w:rsidR="00944DE0">
            <w:rPr>
              <w:rFonts w:ascii="Arial" w:hAnsi="Arial" w:cs="Arial"/>
              <w:sz w:val="24"/>
              <w:szCs w:val="24"/>
            </w:rPr>
            <w:t>,</w:t>
          </w:r>
          <w:r w:rsidRPr="00687C03">
            <w:rPr>
              <w:rFonts w:ascii="Arial" w:hAnsi="Arial" w:cs="Arial"/>
              <w:sz w:val="24"/>
              <w:szCs w:val="24"/>
            </w:rPr>
            <w:t xml:space="preserve"> and could be used in the creation of </w:t>
          </w:r>
          <w:r w:rsidR="00944DE0">
            <w:rPr>
              <w:rFonts w:ascii="Arial" w:hAnsi="Arial" w:cs="Arial"/>
              <w:sz w:val="24"/>
              <w:szCs w:val="24"/>
            </w:rPr>
            <w:t xml:space="preserve">a </w:t>
          </w:r>
          <w:r w:rsidR="007C4631">
            <w:rPr>
              <w:rFonts w:ascii="Arial" w:hAnsi="Arial" w:cs="Arial"/>
              <w:sz w:val="24"/>
              <w:szCs w:val="24"/>
            </w:rPr>
            <w:t>complete sidewalk network, for use by</w:t>
          </w:r>
          <w:r w:rsidR="00944DE0">
            <w:rPr>
              <w:rFonts w:ascii="Arial" w:hAnsi="Arial" w:cs="Arial"/>
              <w:sz w:val="24"/>
              <w:szCs w:val="24"/>
            </w:rPr>
            <w:t xml:space="preserve"> c</w:t>
          </w:r>
          <w:r w:rsidRPr="00687C03">
            <w:rPr>
              <w:rFonts w:ascii="Arial" w:hAnsi="Arial" w:cs="Arial"/>
              <w:sz w:val="24"/>
              <w:szCs w:val="24"/>
            </w:rPr>
            <w:t>ity officials, e</w:t>
          </w:r>
          <w:r w:rsidR="007C4631">
            <w:rPr>
              <w:rFonts w:ascii="Arial" w:hAnsi="Arial" w:cs="Arial"/>
              <w:sz w:val="24"/>
              <w:szCs w:val="24"/>
            </w:rPr>
            <w:t>ngineers of Seguin, and non-GIS users.</w:t>
          </w:r>
          <w:r w:rsidR="0069014F">
            <w:rPr>
              <w:rFonts w:ascii="Arial" w:hAnsi="Arial" w:cs="Arial"/>
              <w:sz w:val="24"/>
              <w:szCs w:val="24"/>
            </w:rPr>
            <w:br w:type="page"/>
          </w:r>
        </w:p>
        <w:p w:rsidR="002347E8" w:rsidRDefault="002347E8" w:rsidP="002347E8">
          <w:pPr>
            <w:rPr>
              <w:rFonts w:ascii="Arial" w:hAnsi="Arial" w:cs="Arial"/>
              <w:sz w:val="24"/>
              <w:szCs w:val="24"/>
            </w:rPr>
          </w:pPr>
          <w:r w:rsidRPr="00687C03">
            <w:rPr>
              <w:rFonts w:ascii="Arial" w:hAnsi="Arial" w:cs="Arial"/>
              <w:sz w:val="24"/>
              <w:szCs w:val="24"/>
            </w:rPr>
            <w:lastRenderedPageBreak/>
            <w:t>The format for the collection of field work data has bee</w:t>
          </w:r>
          <w:r w:rsidR="0069014F">
            <w:rPr>
              <w:rFonts w:ascii="Arial" w:hAnsi="Arial" w:cs="Arial"/>
              <w:sz w:val="24"/>
              <w:szCs w:val="24"/>
            </w:rPr>
            <w:t>n established for the project. We created a</w:t>
          </w:r>
          <w:r w:rsidRPr="00687C03">
            <w:rPr>
              <w:rFonts w:ascii="Arial" w:hAnsi="Arial" w:cs="Arial"/>
              <w:sz w:val="24"/>
              <w:szCs w:val="24"/>
            </w:rPr>
            <w:t xml:space="preserve"> spreadsheet</w:t>
          </w:r>
          <w:r>
            <w:rPr>
              <w:rFonts w:ascii="Arial" w:hAnsi="Arial" w:cs="Arial"/>
              <w:sz w:val="24"/>
              <w:szCs w:val="24"/>
            </w:rPr>
            <w:t>/table</w:t>
          </w:r>
          <w:r w:rsidRPr="00687C03">
            <w:rPr>
              <w:rFonts w:ascii="Arial" w:hAnsi="Arial" w:cs="Arial"/>
              <w:sz w:val="24"/>
              <w:szCs w:val="24"/>
            </w:rPr>
            <w:t xml:space="preserve"> showing the </w:t>
          </w:r>
          <w:r>
            <w:rPr>
              <w:rFonts w:ascii="Arial" w:hAnsi="Arial" w:cs="Arial"/>
              <w:sz w:val="24"/>
              <w:szCs w:val="24"/>
            </w:rPr>
            <w:t>following:</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location of the sidewalk</w:t>
          </w:r>
          <w:r>
            <w:rPr>
              <w:rFonts w:ascii="Arial" w:hAnsi="Arial" w:cs="Arial"/>
              <w:sz w:val="24"/>
              <w:szCs w:val="24"/>
            </w:rPr>
            <w:t xml:space="preserve"> </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distance from the curb</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width</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length</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obstructions on sidewalk</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ADA compliance</w:t>
          </w:r>
        </w:p>
        <w:p w:rsidR="002347E8" w:rsidRPr="007C4631" w:rsidRDefault="002347E8" w:rsidP="002347E8">
          <w:pPr>
            <w:pStyle w:val="ListParagraph"/>
            <w:numPr>
              <w:ilvl w:val="0"/>
              <w:numId w:val="12"/>
            </w:numPr>
            <w:rPr>
              <w:rFonts w:ascii="Arial" w:hAnsi="Arial" w:cs="Arial"/>
              <w:sz w:val="24"/>
              <w:szCs w:val="24"/>
            </w:rPr>
          </w:pPr>
          <w:r w:rsidRPr="007C4631">
            <w:rPr>
              <w:rFonts w:ascii="Arial" w:hAnsi="Arial" w:cs="Arial"/>
              <w:sz w:val="24"/>
              <w:szCs w:val="24"/>
            </w:rPr>
            <w:t xml:space="preserve">material </w:t>
          </w:r>
          <w:r>
            <w:rPr>
              <w:rFonts w:ascii="Arial" w:hAnsi="Arial" w:cs="Arial"/>
              <w:sz w:val="24"/>
              <w:szCs w:val="24"/>
            </w:rPr>
            <w:t>of sidewalk</w:t>
          </w:r>
        </w:p>
        <w:p w:rsidR="00A72615" w:rsidRDefault="002347E8" w:rsidP="00EE7746">
          <w:pPr>
            <w:rPr>
              <w:rFonts w:ascii="Arial" w:hAnsi="Arial" w:cs="Arial"/>
              <w:sz w:val="24"/>
              <w:szCs w:val="24"/>
            </w:rPr>
          </w:pPr>
          <w:r w:rsidRPr="00687C03">
            <w:rPr>
              <w:rFonts w:ascii="Arial" w:hAnsi="Arial" w:cs="Arial"/>
              <w:sz w:val="24"/>
              <w:szCs w:val="24"/>
            </w:rPr>
            <w:t xml:space="preserve">As a group, we used a tape measure and GPS unit to gather this information. The key to the data collection is establishing an efficient method that can be </w:t>
          </w:r>
          <w:r>
            <w:rPr>
              <w:rFonts w:ascii="Arial" w:hAnsi="Arial" w:cs="Arial"/>
              <w:sz w:val="24"/>
              <w:szCs w:val="24"/>
            </w:rPr>
            <w:t>easily repeated.</w:t>
          </w:r>
          <w:r w:rsidRPr="00687C03">
            <w:rPr>
              <w:rFonts w:ascii="Arial" w:hAnsi="Arial" w:cs="Arial"/>
              <w:sz w:val="24"/>
              <w:szCs w:val="24"/>
            </w:rPr>
            <w:t xml:space="preserve"> This makes the data more accurate and easier to understand. It also helps when inputting the data into </w:t>
          </w:r>
          <w:r>
            <w:rPr>
              <w:rFonts w:ascii="Arial" w:hAnsi="Arial" w:cs="Arial"/>
              <w:sz w:val="24"/>
              <w:szCs w:val="24"/>
            </w:rPr>
            <w:t>a table</w:t>
          </w:r>
          <w:r w:rsidRPr="00687C03">
            <w:rPr>
              <w:rFonts w:ascii="Arial" w:hAnsi="Arial" w:cs="Arial"/>
              <w:sz w:val="24"/>
              <w:szCs w:val="24"/>
            </w:rPr>
            <w:t>.</w:t>
          </w:r>
          <w:r w:rsidRPr="00BD6BD2">
            <w:rPr>
              <w:rFonts w:ascii="Arial" w:hAnsi="Arial" w:cs="Arial"/>
              <w:sz w:val="24"/>
              <w:szCs w:val="24"/>
            </w:rPr>
            <w:t xml:space="preserve"> </w:t>
          </w:r>
          <w:r w:rsidRPr="00687C03">
            <w:rPr>
              <w:rFonts w:ascii="Arial" w:hAnsi="Arial" w:cs="Arial"/>
              <w:sz w:val="24"/>
              <w:szCs w:val="24"/>
            </w:rPr>
            <w:t>We are trying to cover the areas of high pedestrian</w:t>
          </w:r>
          <w:r w:rsidR="00944DE0">
            <w:rPr>
              <w:rFonts w:ascii="Arial" w:hAnsi="Arial" w:cs="Arial"/>
              <w:sz w:val="24"/>
              <w:szCs w:val="24"/>
            </w:rPr>
            <w:t xml:space="preserve"> use</w:t>
          </w:r>
          <w:r w:rsidRPr="00687C03">
            <w:rPr>
              <w:rFonts w:ascii="Arial" w:hAnsi="Arial" w:cs="Arial"/>
              <w:sz w:val="24"/>
              <w:szCs w:val="24"/>
            </w:rPr>
            <w:t xml:space="preserve"> </w:t>
          </w:r>
          <w:r>
            <w:rPr>
              <w:rFonts w:ascii="Arial" w:hAnsi="Arial" w:cs="Arial"/>
              <w:sz w:val="24"/>
              <w:szCs w:val="24"/>
            </w:rPr>
            <w:t xml:space="preserve">in the </w:t>
          </w:r>
          <w:r w:rsidR="00DC73B4">
            <w:rPr>
              <w:rFonts w:ascii="Arial" w:hAnsi="Arial" w:cs="Arial"/>
              <w:sz w:val="24"/>
              <w:szCs w:val="24"/>
            </w:rPr>
            <w:t>HDD</w:t>
          </w:r>
          <w:r w:rsidR="00944DE0">
            <w:rPr>
              <w:rFonts w:ascii="Arial" w:hAnsi="Arial" w:cs="Arial"/>
              <w:sz w:val="24"/>
              <w:szCs w:val="24"/>
            </w:rPr>
            <w:t xml:space="preserve"> by</w:t>
          </w:r>
          <w:r w:rsidRPr="00687C03">
            <w:rPr>
              <w:rFonts w:ascii="Arial" w:hAnsi="Arial" w:cs="Arial"/>
              <w:sz w:val="24"/>
              <w:szCs w:val="24"/>
            </w:rPr>
            <w:t xml:space="preserve"> collecting data</w:t>
          </w:r>
          <w:r w:rsidR="00944DE0">
            <w:rPr>
              <w:rFonts w:ascii="Arial" w:hAnsi="Arial" w:cs="Arial"/>
              <w:sz w:val="24"/>
              <w:szCs w:val="24"/>
            </w:rPr>
            <w:t>. We will continue to do this step until</w:t>
          </w:r>
          <w:r>
            <w:rPr>
              <w:rFonts w:ascii="Arial" w:hAnsi="Arial" w:cs="Arial"/>
              <w:sz w:val="24"/>
              <w:szCs w:val="24"/>
            </w:rPr>
            <w:t xml:space="preserve"> March 30, 2013</w:t>
          </w:r>
          <w:r w:rsidRPr="00687C03">
            <w:rPr>
              <w:rFonts w:ascii="Arial" w:hAnsi="Arial" w:cs="Arial"/>
              <w:sz w:val="24"/>
              <w:szCs w:val="24"/>
            </w:rPr>
            <w:t>.</w:t>
          </w:r>
        </w:p>
        <w:p w:rsidR="00A72615" w:rsidRDefault="00A72615" w:rsidP="00EE7746">
          <w:pPr>
            <w:rPr>
              <w:rFonts w:ascii="Arial" w:hAnsi="Arial" w:cs="Arial"/>
              <w:sz w:val="24"/>
              <w:szCs w:val="24"/>
            </w:rPr>
          </w:pPr>
          <w:r>
            <w:rPr>
              <w:rFonts w:ascii="Arial" w:hAnsi="Arial" w:cs="Arial"/>
              <w:sz w:val="24"/>
              <w:szCs w:val="24"/>
            </w:rPr>
            <w:t>Example of our spreadsheet:</w:t>
          </w:r>
        </w:p>
        <w:p w:rsidR="00A72615" w:rsidRDefault="00A72615" w:rsidP="00A72615">
          <w:r w:rsidRPr="00A72615">
            <w:rPr>
              <w:noProof/>
              <w:lang w:eastAsia="en-US"/>
            </w:rPr>
            <w:drawing>
              <wp:inline distT="0" distB="0" distL="0" distR="0" wp14:anchorId="0D2D8634" wp14:editId="2682392E">
                <wp:extent cx="5735782" cy="3760736"/>
                <wp:effectExtent l="76200" t="76200" r="132080" b="12573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extLst>
                            <a:ext uri="{28A0092B-C50C-407E-A947-70E740481C1C}">
                              <a14:useLocalDpi xmlns:a14="http://schemas.microsoft.com/office/drawing/2010/main" val="0"/>
                            </a:ext>
                          </a:extLst>
                        </a:blip>
                        <a:srcRect r="9257" b="4805"/>
                        <a:stretch/>
                      </pic:blipFill>
                      <pic:spPr>
                        <a:xfrm>
                          <a:off x="0" y="0"/>
                          <a:ext cx="5730057" cy="3756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br w:type="page"/>
          </w:r>
        </w:p>
        <w:p w:rsidR="00EE7746" w:rsidRDefault="00EE7746" w:rsidP="00EE7746">
          <w:pPr>
            <w:pStyle w:val="Heading1"/>
          </w:pPr>
          <w:r>
            <w:lastRenderedPageBreak/>
            <w:t>Item</w:t>
          </w:r>
          <w:r w:rsidR="004626EC">
            <w:t>s</w:t>
          </w:r>
        </w:p>
        <w:p w:rsidR="00EE7746" w:rsidRDefault="00EE7746" w:rsidP="00EE7746"/>
        <w:p w:rsidR="00944DE0" w:rsidRDefault="00944DE0" w:rsidP="00944DE0">
          <w:pPr>
            <w:pStyle w:val="Heading2"/>
          </w:pPr>
          <w:r>
            <w:t>Work c</w:t>
          </w:r>
          <w:r w:rsidR="00EE7746">
            <w:t>ompleted</w:t>
          </w:r>
          <w:r>
            <w:t>, present work, and future work:</w:t>
          </w:r>
        </w:p>
        <w:p w:rsidR="00EE7746" w:rsidRDefault="00EE7746" w:rsidP="00EE7746"/>
        <w:p w:rsidR="002347E8" w:rsidRPr="00A72615" w:rsidRDefault="002347E8" w:rsidP="002347E8">
          <w:pPr>
            <w:rPr>
              <w:rFonts w:ascii="Arial" w:hAnsi="Arial" w:cs="Arial"/>
              <w:b/>
              <w:sz w:val="24"/>
              <w:szCs w:val="24"/>
              <w:u w:val="single"/>
            </w:rPr>
          </w:pPr>
          <w:r w:rsidRPr="00A72615">
            <w:rPr>
              <w:rFonts w:ascii="Arial" w:hAnsi="Arial" w:cs="Arial"/>
              <w:b/>
              <w:sz w:val="24"/>
              <w:szCs w:val="24"/>
              <w:u w:val="single"/>
            </w:rPr>
            <w:t>Task 1</w:t>
          </w:r>
          <w:r w:rsidR="00A72615" w:rsidRPr="00A72615">
            <w:rPr>
              <w:rFonts w:ascii="Arial" w:hAnsi="Arial" w:cs="Arial"/>
              <w:b/>
              <w:sz w:val="24"/>
              <w:szCs w:val="24"/>
              <w:u w:val="single"/>
            </w:rPr>
            <w:t xml:space="preserve">: </w:t>
          </w:r>
          <w:r w:rsidR="00944DE0" w:rsidRPr="00A72615">
            <w:rPr>
              <w:rFonts w:ascii="Arial" w:hAnsi="Arial" w:cs="Arial"/>
              <w:b/>
              <w:sz w:val="24"/>
              <w:szCs w:val="24"/>
              <w:u w:val="single"/>
            </w:rPr>
            <w:t xml:space="preserve">Field work and </w:t>
          </w:r>
          <w:r w:rsidRPr="00A72615">
            <w:rPr>
              <w:rFonts w:ascii="Arial" w:hAnsi="Arial" w:cs="Arial"/>
              <w:b/>
              <w:sz w:val="24"/>
              <w:szCs w:val="24"/>
              <w:u w:val="single"/>
            </w:rPr>
            <w:t>Input</w:t>
          </w:r>
        </w:p>
        <w:p w:rsidR="002347E8" w:rsidRPr="00687C03" w:rsidRDefault="002347E8" w:rsidP="002347E8">
          <w:pPr>
            <w:rPr>
              <w:rFonts w:ascii="Arial" w:hAnsi="Arial" w:cs="Arial"/>
              <w:sz w:val="24"/>
              <w:szCs w:val="24"/>
            </w:rPr>
          </w:pPr>
          <w:r w:rsidRPr="00687C03">
            <w:rPr>
              <w:rFonts w:ascii="Arial" w:hAnsi="Arial" w:cs="Arial"/>
              <w:sz w:val="24"/>
              <w:szCs w:val="24"/>
            </w:rPr>
            <w:t xml:space="preserve">During this period, we have begun and continue </w:t>
          </w:r>
          <w:r w:rsidR="00944DE0">
            <w:rPr>
              <w:rFonts w:ascii="Arial" w:hAnsi="Arial" w:cs="Arial"/>
              <w:sz w:val="24"/>
              <w:szCs w:val="24"/>
            </w:rPr>
            <w:t xml:space="preserve">on </w:t>
          </w:r>
          <w:r w:rsidRPr="00687C03">
            <w:rPr>
              <w:rFonts w:ascii="Arial" w:hAnsi="Arial" w:cs="Arial"/>
              <w:sz w:val="24"/>
              <w:szCs w:val="24"/>
            </w:rPr>
            <w:t xml:space="preserve">with our field work. For this, we are traveling to Seguin and collecting our sidewalk information. After we have gathered our necessary information, we are entering it into the computer so we can use it later for our analysis. </w:t>
          </w:r>
          <w:r w:rsidR="00944DE0">
            <w:rPr>
              <w:rFonts w:ascii="Arial" w:hAnsi="Arial" w:cs="Arial"/>
              <w:sz w:val="24"/>
              <w:szCs w:val="24"/>
            </w:rPr>
            <w:t>We are also using Google Earth to get some of our information.</w:t>
          </w:r>
        </w:p>
        <w:p w:rsidR="002347E8" w:rsidRPr="00A72615" w:rsidRDefault="002347E8" w:rsidP="002347E8">
          <w:pPr>
            <w:rPr>
              <w:rFonts w:ascii="Arial" w:hAnsi="Arial" w:cs="Arial"/>
              <w:b/>
              <w:sz w:val="24"/>
              <w:szCs w:val="24"/>
            </w:rPr>
          </w:pPr>
          <w:r w:rsidRPr="00A72615">
            <w:rPr>
              <w:rFonts w:ascii="Arial" w:hAnsi="Arial" w:cs="Arial"/>
              <w:b/>
              <w:sz w:val="24"/>
              <w:szCs w:val="24"/>
            </w:rPr>
            <w:t>Previous Period</w:t>
          </w:r>
        </w:p>
        <w:p w:rsidR="002347E8" w:rsidRPr="00687C03" w:rsidRDefault="002347E8" w:rsidP="002347E8">
          <w:pPr>
            <w:rPr>
              <w:rFonts w:ascii="Arial" w:hAnsi="Arial" w:cs="Arial"/>
              <w:sz w:val="24"/>
              <w:szCs w:val="24"/>
            </w:rPr>
          </w:pPr>
          <w:r w:rsidRPr="00687C03">
            <w:rPr>
              <w:rFonts w:ascii="Arial" w:hAnsi="Arial" w:cs="Arial"/>
              <w:sz w:val="24"/>
              <w:szCs w:val="24"/>
            </w:rPr>
            <w:t>We started with this stage right after the initial proposal</w:t>
          </w:r>
          <w:r>
            <w:rPr>
              <w:rFonts w:ascii="Arial" w:hAnsi="Arial" w:cs="Arial"/>
              <w:sz w:val="24"/>
              <w:szCs w:val="24"/>
            </w:rPr>
            <w:t xml:space="preserve"> and meeting with our client. W</w:t>
          </w:r>
          <w:r w:rsidRPr="00687C03">
            <w:rPr>
              <w:rFonts w:ascii="Arial" w:hAnsi="Arial" w:cs="Arial"/>
              <w:sz w:val="24"/>
              <w:szCs w:val="24"/>
            </w:rPr>
            <w:t>e decided on the list of characteristics we were going to record. From there, we formed our spreadsheet of our required features to look for and used that to organize our data. Once we had our list we began to make trips to Seguin to gather the information.</w:t>
          </w:r>
        </w:p>
        <w:p w:rsidR="002347E8" w:rsidRPr="00A72615" w:rsidRDefault="002347E8" w:rsidP="002347E8">
          <w:pPr>
            <w:rPr>
              <w:rFonts w:ascii="Arial" w:hAnsi="Arial" w:cs="Arial"/>
              <w:b/>
              <w:sz w:val="24"/>
              <w:szCs w:val="24"/>
            </w:rPr>
          </w:pPr>
          <w:r w:rsidRPr="00A72615">
            <w:rPr>
              <w:rFonts w:ascii="Arial" w:hAnsi="Arial" w:cs="Arial"/>
              <w:b/>
              <w:sz w:val="24"/>
              <w:szCs w:val="24"/>
            </w:rPr>
            <w:t>Current Period</w:t>
          </w:r>
        </w:p>
        <w:p w:rsidR="002347E8" w:rsidRPr="00687C03" w:rsidRDefault="002347E8" w:rsidP="002347E8">
          <w:pPr>
            <w:rPr>
              <w:rFonts w:ascii="Arial" w:hAnsi="Arial" w:cs="Arial"/>
              <w:sz w:val="24"/>
              <w:szCs w:val="24"/>
            </w:rPr>
          </w:pPr>
          <w:r w:rsidRPr="00687C03">
            <w:rPr>
              <w:rFonts w:ascii="Arial" w:hAnsi="Arial" w:cs="Arial"/>
              <w:sz w:val="24"/>
              <w:szCs w:val="24"/>
            </w:rPr>
            <w:t xml:space="preserve">We are still collecting our information. We are beginning to input </w:t>
          </w:r>
          <w:r w:rsidR="00944DE0">
            <w:rPr>
              <w:rFonts w:ascii="Arial" w:hAnsi="Arial" w:cs="Arial"/>
              <w:sz w:val="24"/>
              <w:szCs w:val="24"/>
            </w:rPr>
            <w:t>what</w:t>
          </w:r>
          <w:r w:rsidRPr="00687C03">
            <w:rPr>
              <w:rFonts w:ascii="Arial" w:hAnsi="Arial" w:cs="Arial"/>
              <w:sz w:val="24"/>
              <w:szCs w:val="24"/>
            </w:rPr>
            <w:t xml:space="preserve"> we’re accumulating into a spreadsheet so we can eventually add the data to our project. We will be done with the field work data collection on March 30th and will focus on getting the computer work done. Until the 30th we are doing both.</w:t>
          </w:r>
        </w:p>
        <w:p w:rsidR="002347E8" w:rsidRPr="00A72615" w:rsidRDefault="002347E8" w:rsidP="002347E8">
          <w:pPr>
            <w:rPr>
              <w:rFonts w:ascii="Arial" w:hAnsi="Arial" w:cs="Arial"/>
              <w:b/>
              <w:sz w:val="24"/>
              <w:szCs w:val="24"/>
            </w:rPr>
          </w:pPr>
          <w:r w:rsidRPr="00A72615">
            <w:rPr>
              <w:rFonts w:ascii="Arial" w:hAnsi="Arial" w:cs="Arial"/>
              <w:b/>
              <w:sz w:val="24"/>
              <w:szCs w:val="24"/>
            </w:rPr>
            <w:t>Next Period</w:t>
          </w:r>
        </w:p>
        <w:p w:rsidR="002347E8" w:rsidRPr="00687C03" w:rsidRDefault="002347E8" w:rsidP="002347E8">
          <w:pPr>
            <w:rPr>
              <w:rFonts w:ascii="Arial" w:hAnsi="Arial" w:cs="Arial"/>
              <w:sz w:val="24"/>
              <w:szCs w:val="24"/>
            </w:rPr>
          </w:pPr>
          <w:r w:rsidRPr="00687C03">
            <w:rPr>
              <w:rFonts w:ascii="Arial" w:hAnsi="Arial" w:cs="Arial"/>
              <w:sz w:val="24"/>
              <w:szCs w:val="24"/>
            </w:rPr>
            <w:t>During the next month we will no longer be doing field work. After the 30th we are moving on.</w:t>
          </w:r>
        </w:p>
        <w:p w:rsidR="002347E8" w:rsidRPr="00A72615" w:rsidRDefault="00A72615" w:rsidP="002347E8">
          <w:pPr>
            <w:rPr>
              <w:rFonts w:ascii="Arial" w:hAnsi="Arial" w:cs="Arial"/>
              <w:b/>
              <w:sz w:val="24"/>
              <w:szCs w:val="24"/>
              <w:u w:val="single"/>
            </w:rPr>
          </w:pPr>
          <w:r w:rsidRPr="00A72615">
            <w:rPr>
              <w:rFonts w:ascii="Arial" w:hAnsi="Arial" w:cs="Arial"/>
              <w:b/>
              <w:sz w:val="24"/>
              <w:szCs w:val="24"/>
              <w:u w:val="single"/>
            </w:rPr>
            <w:t xml:space="preserve">Task 2: </w:t>
          </w:r>
          <w:r w:rsidR="002347E8" w:rsidRPr="00A72615">
            <w:rPr>
              <w:rFonts w:ascii="Arial" w:hAnsi="Arial" w:cs="Arial"/>
              <w:b/>
              <w:sz w:val="24"/>
              <w:szCs w:val="24"/>
              <w:u w:val="single"/>
            </w:rPr>
            <w:t>Chambers of Commerce Data pdf import into usable data set</w:t>
          </w:r>
        </w:p>
        <w:p w:rsidR="00A72615" w:rsidRPr="00A72615" w:rsidRDefault="00A72615" w:rsidP="002347E8">
          <w:pPr>
            <w:rPr>
              <w:rFonts w:ascii="Arial" w:hAnsi="Arial" w:cs="Arial"/>
              <w:b/>
              <w:sz w:val="24"/>
              <w:szCs w:val="24"/>
            </w:rPr>
          </w:pPr>
          <w:r w:rsidRPr="00A72615">
            <w:rPr>
              <w:rFonts w:ascii="Arial" w:hAnsi="Arial" w:cs="Arial"/>
              <w:b/>
              <w:sz w:val="24"/>
              <w:szCs w:val="24"/>
            </w:rPr>
            <w:t>Previous Period</w:t>
          </w:r>
        </w:p>
        <w:p w:rsidR="002347E8" w:rsidRDefault="002347E8" w:rsidP="002347E8">
          <w:pPr>
            <w:rPr>
              <w:rFonts w:ascii="Arial" w:hAnsi="Arial" w:cs="Arial"/>
              <w:sz w:val="24"/>
              <w:szCs w:val="24"/>
            </w:rPr>
          </w:pPr>
          <w:r>
            <w:rPr>
              <w:rFonts w:ascii="Arial" w:hAnsi="Arial" w:cs="Arial"/>
              <w:sz w:val="24"/>
              <w:szCs w:val="24"/>
            </w:rPr>
            <w:t>WALK requested data from the Chambers of Commerce. The data was delivered in a pdf format, which was not usable. The data was pulled from the pdf file, reformatted, ran through a python script pullin</w:t>
          </w:r>
          <w:r w:rsidR="00A72615">
            <w:rPr>
              <w:rFonts w:ascii="Arial" w:hAnsi="Arial" w:cs="Arial"/>
              <w:sz w:val="24"/>
              <w:szCs w:val="24"/>
            </w:rPr>
            <w:t>g out the needed data, into a CSV</w:t>
          </w:r>
          <w:r>
            <w:rPr>
              <w:rFonts w:ascii="Arial" w:hAnsi="Arial" w:cs="Arial"/>
              <w:sz w:val="24"/>
              <w:szCs w:val="24"/>
            </w:rPr>
            <w:t xml:space="preserve"> file</w:t>
          </w:r>
          <w:r w:rsidR="00A72615">
            <w:rPr>
              <w:rFonts w:ascii="Arial" w:hAnsi="Arial" w:cs="Arial"/>
              <w:sz w:val="24"/>
              <w:szCs w:val="24"/>
            </w:rPr>
            <w:t xml:space="preserve"> (Comma Separated Values file)</w:t>
          </w:r>
          <w:r>
            <w:rPr>
              <w:rFonts w:ascii="Arial" w:hAnsi="Arial" w:cs="Arial"/>
              <w:sz w:val="24"/>
              <w:szCs w:val="24"/>
            </w:rPr>
            <w:t>, which</w:t>
          </w:r>
          <w:r w:rsidR="00A72615">
            <w:rPr>
              <w:rFonts w:ascii="Arial" w:hAnsi="Arial" w:cs="Arial"/>
              <w:sz w:val="24"/>
              <w:szCs w:val="24"/>
            </w:rPr>
            <w:t xml:space="preserve"> was further cleaned up. After this </w:t>
          </w:r>
          <w:r>
            <w:rPr>
              <w:rFonts w:ascii="Arial" w:hAnsi="Arial" w:cs="Arial"/>
              <w:sz w:val="24"/>
              <w:szCs w:val="24"/>
            </w:rPr>
            <w:t xml:space="preserve">the </w:t>
          </w:r>
          <w:r w:rsidR="00A72615">
            <w:rPr>
              <w:rFonts w:ascii="Arial" w:hAnsi="Arial" w:cs="Arial"/>
              <w:sz w:val="24"/>
              <w:szCs w:val="24"/>
            </w:rPr>
            <w:t>CSV</w:t>
          </w:r>
          <w:r>
            <w:rPr>
              <w:rFonts w:ascii="Arial" w:hAnsi="Arial" w:cs="Arial"/>
              <w:sz w:val="24"/>
              <w:szCs w:val="24"/>
            </w:rPr>
            <w:t xml:space="preserve"> file was uploaded into </w:t>
          </w:r>
          <w:proofErr w:type="gramStart"/>
          <w:r>
            <w:rPr>
              <w:rFonts w:ascii="Arial" w:hAnsi="Arial" w:cs="Arial"/>
              <w:sz w:val="24"/>
              <w:szCs w:val="24"/>
            </w:rPr>
            <w:t>a GIS</w:t>
          </w:r>
          <w:proofErr w:type="gramEnd"/>
          <w:r>
            <w:rPr>
              <w:rFonts w:ascii="Arial" w:hAnsi="Arial" w:cs="Arial"/>
              <w:sz w:val="24"/>
              <w:szCs w:val="24"/>
            </w:rPr>
            <w:t xml:space="preserve"> software and geocoded. This created a point layer of pedestrian attractors in Seguin.</w:t>
          </w:r>
        </w:p>
        <w:p w:rsidR="00A72615" w:rsidRDefault="00A72615" w:rsidP="002347E8">
          <w:pPr>
            <w:rPr>
              <w:rFonts w:ascii="Arial" w:hAnsi="Arial" w:cs="Arial"/>
              <w:sz w:val="24"/>
              <w:szCs w:val="24"/>
            </w:rPr>
          </w:pPr>
          <w:r w:rsidRPr="00A72615">
            <w:rPr>
              <w:rFonts w:ascii="Arial" w:hAnsi="Arial" w:cs="Arial"/>
              <w:b/>
              <w:sz w:val="24"/>
              <w:szCs w:val="24"/>
            </w:rPr>
            <w:lastRenderedPageBreak/>
            <w:t>Current Period</w:t>
          </w:r>
        </w:p>
        <w:p w:rsidR="00A72615" w:rsidRDefault="00A72615" w:rsidP="002347E8">
          <w:pPr>
            <w:rPr>
              <w:rFonts w:ascii="Arial" w:hAnsi="Arial" w:cs="Arial"/>
              <w:sz w:val="24"/>
              <w:szCs w:val="24"/>
            </w:rPr>
          </w:pPr>
          <w:r>
            <w:rPr>
              <w:rFonts w:ascii="Arial" w:hAnsi="Arial" w:cs="Arial"/>
              <w:sz w:val="24"/>
              <w:szCs w:val="24"/>
            </w:rPr>
            <w:t>We have completed this task and are no longer working on it.</w:t>
          </w:r>
        </w:p>
        <w:p w:rsidR="00A72615" w:rsidRPr="00A72615" w:rsidRDefault="00A72615" w:rsidP="002347E8">
          <w:pPr>
            <w:rPr>
              <w:rFonts w:ascii="Arial" w:hAnsi="Arial" w:cs="Arial"/>
              <w:b/>
              <w:sz w:val="24"/>
              <w:szCs w:val="24"/>
            </w:rPr>
          </w:pPr>
          <w:r w:rsidRPr="00A72615">
            <w:rPr>
              <w:rFonts w:ascii="Arial" w:hAnsi="Arial" w:cs="Arial"/>
              <w:b/>
              <w:sz w:val="24"/>
              <w:szCs w:val="24"/>
            </w:rPr>
            <w:t>Next Period</w:t>
          </w:r>
        </w:p>
        <w:p w:rsidR="00A72615" w:rsidRDefault="00A72615" w:rsidP="002347E8">
          <w:pPr>
            <w:rPr>
              <w:rFonts w:ascii="Arial" w:hAnsi="Arial" w:cs="Arial"/>
              <w:sz w:val="24"/>
              <w:szCs w:val="24"/>
            </w:rPr>
          </w:pPr>
          <w:r>
            <w:rPr>
              <w:rFonts w:ascii="Arial" w:hAnsi="Arial" w:cs="Arial"/>
              <w:sz w:val="24"/>
              <w:szCs w:val="24"/>
            </w:rPr>
            <w:t>We have completed this task and are no longer working on it.</w:t>
          </w:r>
        </w:p>
        <w:p w:rsidR="002347E8" w:rsidRPr="00A72615" w:rsidRDefault="002347E8" w:rsidP="002347E8">
          <w:pPr>
            <w:rPr>
              <w:rFonts w:ascii="Arial" w:hAnsi="Arial" w:cs="Arial"/>
              <w:b/>
              <w:sz w:val="24"/>
              <w:szCs w:val="24"/>
              <w:u w:val="single"/>
            </w:rPr>
          </w:pPr>
          <w:r w:rsidRPr="00A72615">
            <w:rPr>
              <w:rFonts w:ascii="Arial" w:hAnsi="Arial" w:cs="Arial"/>
              <w:b/>
              <w:sz w:val="24"/>
              <w:szCs w:val="24"/>
              <w:u w:val="single"/>
            </w:rPr>
            <w:t>Task 3</w:t>
          </w:r>
          <w:r w:rsidR="00A72615" w:rsidRPr="00A72615">
            <w:rPr>
              <w:rFonts w:ascii="Arial" w:hAnsi="Arial" w:cs="Arial"/>
              <w:b/>
              <w:sz w:val="24"/>
              <w:szCs w:val="24"/>
              <w:u w:val="single"/>
            </w:rPr>
            <w:t xml:space="preserve">: </w:t>
          </w:r>
          <w:r w:rsidRPr="00A72615">
            <w:rPr>
              <w:rFonts w:ascii="Arial" w:hAnsi="Arial" w:cs="Arial"/>
              <w:b/>
              <w:sz w:val="24"/>
              <w:szCs w:val="24"/>
              <w:u w:val="single"/>
            </w:rPr>
            <w:t>Data Analysis</w:t>
          </w:r>
        </w:p>
        <w:p w:rsidR="002347E8" w:rsidRPr="00687C03" w:rsidRDefault="002347E8" w:rsidP="002347E8">
          <w:pPr>
            <w:rPr>
              <w:rFonts w:ascii="Arial" w:hAnsi="Arial" w:cs="Arial"/>
              <w:sz w:val="24"/>
              <w:szCs w:val="24"/>
            </w:rPr>
          </w:pPr>
          <w:r w:rsidRPr="00687C03">
            <w:rPr>
              <w:rFonts w:ascii="Arial" w:hAnsi="Arial" w:cs="Arial"/>
              <w:sz w:val="24"/>
              <w:szCs w:val="24"/>
            </w:rPr>
            <w:t xml:space="preserve">During this period we will have gathered all of our data and have it ready for GIS use. We will use that for our analysis. We will look at the information we have to make suggestions of good routes and places to repair or build sidewalks. </w:t>
          </w:r>
        </w:p>
        <w:p w:rsidR="002347E8" w:rsidRPr="00A72615" w:rsidRDefault="002347E8" w:rsidP="002347E8">
          <w:pPr>
            <w:rPr>
              <w:rFonts w:ascii="Arial" w:hAnsi="Arial" w:cs="Arial"/>
              <w:b/>
              <w:sz w:val="24"/>
              <w:szCs w:val="24"/>
            </w:rPr>
          </w:pPr>
          <w:r w:rsidRPr="00A72615">
            <w:rPr>
              <w:rFonts w:ascii="Arial" w:hAnsi="Arial" w:cs="Arial"/>
              <w:b/>
              <w:sz w:val="24"/>
              <w:szCs w:val="24"/>
            </w:rPr>
            <w:t>Previous Period</w:t>
          </w:r>
        </w:p>
        <w:p w:rsidR="002347E8" w:rsidRPr="00687C03" w:rsidRDefault="0069014F" w:rsidP="002347E8">
          <w:pPr>
            <w:rPr>
              <w:rFonts w:ascii="Arial" w:hAnsi="Arial" w:cs="Arial"/>
              <w:sz w:val="24"/>
              <w:szCs w:val="24"/>
            </w:rPr>
          </w:pPr>
          <w:r>
            <w:rPr>
              <w:rFonts w:ascii="Arial" w:hAnsi="Arial" w:cs="Arial"/>
              <w:sz w:val="24"/>
              <w:szCs w:val="24"/>
            </w:rPr>
            <w:t>We have not previously worked</w:t>
          </w:r>
          <w:r w:rsidR="002347E8" w:rsidRPr="00687C03">
            <w:rPr>
              <w:rFonts w:ascii="Arial" w:hAnsi="Arial" w:cs="Arial"/>
              <w:sz w:val="24"/>
              <w:szCs w:val="24"/>
            </w:rPr>
            <w:t xml:space="preserve"> on this task.</w:t>
          </w:r>
        </w:p>
        <w:p w:rsidR="002347E8" w:rsidRPr="00A72615" w:rsidRDefault="002347E8" w:rsidP="002347E8">
          <w:pPr>
            <w:rPr>
              <w:rFonts w:ascii="Arial" w:hAnsi="Arial" w:cs="Arial"/>
              <w:b/>
              <w:sz w:val="24"/>
              <w:szCs w:val="24"/>
            </w:rPr>
          </w:pPr>
          <w:r w:rsidRPr="00A72615">
            <w:rPr>
              <w:rFonts w:ascii="Arial" w:hAnsi="Arial" w:cs="Arial"/>
              <w:b/>
              <w:sz w:val="24"/>
              <w:szCs w:val="24"/>
            </w:rPr>
            <w:t>Current Period</w:t>
          </w:r>
        </w:p>
        <w:p w:rsidR="002347E8" w:rsidRPr="00687C03" w:rsidRDefault="002347E8" w:rsidP="002347E8">
          <w:pPr>
            <w:rPr>
              <w:rFonts w:ascii="Arial" w:hAnsi="Arial" w:cs="Arial"/>
              <w:sz w:val="24"/>
              <w:szCs w:val="24"/>
            </w:rPr>
          </w:pPr>
          <w:r w:rsidRPr="00687C03">
            <w:rPr>
              <w:rFonts w:ascii="Arial" w:hAnsi="Arial" w:cs="Arial"/>
              <w:sz w:val="24"/>
              <w:szCs w:val="24"/>
            </w:rPr>
            <w:t>We will begin this step after the data collection period is over and everything has been put into the computer and prepared for analysis.</w:t>
          </w:r>
        </w:p>
        <w:p w:rsidR="002347E8" w:rsidRPr="00A72615" w:rsidRDefault="002347E8" w:rsidP="002347E8">
          <w:pPr>
            <w:rPr>
              <w:rFonts w:ascii="Arial" w:hAnsi="Arial" w:cs="Arial"/>
              <w:b/>
              <w:sz w:val="24"/>
              <w:szCs w:val="24"/>
            </w:rPr>
          </w:pPr>
          <w:r w:rsidRPr="00A72615">
            <w:rPr>
              <w:rFonts w:ascii="Arial" w:hAnsi="Arial" w:cs="Arial"/>
              <w:b/>
              <w:sz w:val="24"/>
              <w:szCs w:val="24"/>
            </w:rPr>
            <w:t>Next Period</w:t>
          </w:r>
        </w:p>
        <w:p w:rsidR="00A72615" w:rsidRDefault="002347E8" w:rsidP="002347E8">
          <w:pPr>
            <w:rPr>
              <w:rFonts w:ascii="Arial" w:hAnsi="Arial" w:cs="Arial"/>
              <w:sz w:val="24"/>
              <w:szCs w:val="24"/>
            </w:rPr>
          </w:pPr>
          <w:r w:rsidRPr="00687C03">
            <w:rPr>
              <w:rFonts w:ascii="Arial" w:hAnsi="Arial" w:cs="Arial"/>
              <w:sz w:val="24"/>
              <w:szCs w:val="24"/>
            </w:rPr>
            <w:t xml:space="preserve">This is when we are focusing on the analysis. At </w:t>
          </w:r>
          <w:r w:rsidR="0069014F">
            <w:rPr>
              <w:rFonts w:ascii="Arial" w:hAnsi="Arial" w:cs="Arial"/>
              <w:sz w:val="24"/>
              <w:szCs w:val="24"/>
            </w:rPr>
            <w:t>March 30th</w:t>
          </w:r>
          <w:r w:rsidRPr="00687C03">
            <w:rPr>
              <w:rFonts w:ascii="Arial" w:hAnsi="Arial" w:cs="Arial"/>
              <w:sz w:val="24"/>
              <w:szCs w:val="24"/>
            </w:rPr>
            <w:t xml:space="preserve">, we will be able to focus on analyzing what we have gathered. This will allow us to </w:t>
          </w:r>
          <w:r w:rsidR="0069014F">
            <w:rPr>
              <w:rFonts w:ascii="Arial" w:hAnsi="Arial" w:cs="Arial"/>
              <w:sz w:val="24"/>
              <w:szCs w:val="24"/>
            </w:rPr>
            <w:t>illustrate</w:t>
          </w:r>
          <w:r w:rsidRPr="00687C03">
            <w:rPr>
              <w:rFonts w:ascii="Arial" w:hAnsi="Arial" w:cs="Arial"/>
              <w:sz w:val="24"/>
              <w:szCs w:val="24"/>
            </w:rPr>
            <w:t xml:space="preserve"> the connectivity of the current sidewalks as well as show possible walking routes. From here we can also make recommendations of where to add a segment of sidewalk or repair a broken area.</w:t>
          </w:r>
        </w:p>
        <w:p w:rsidR="00A72615" w:rsidRDefault="00A72615" w:rsidP="00A72615">
          <w:r>
            <w:br w:type="page"/>
          </w:r>
        </w:p>
        <w:p w:rsidR="00D22E71" w:rsidRDefault="00EE7746" w:rsidP="00D22E71">
          <w:pPr>
            <w:pStyle w:val="Heading1"/>
          </w:pPr>
          <w:r w:rsidRPr="00D22E71">
            <w:rPr>
              <w:rStyle w:val="Heading1Char"/>
            </w:rPr>
            <w:lastRenderedPageBreak/>
            <w:t>Conclusion</w:t>
          </w:r>
        </w:p>
        <w:p w:rsidR="002347E8" w:rsidRPr="00687C03" w:rsidRDefault="002347E8" w:rsidP="002347E8">
          <w:pPr>
            <w:rPr>
              <w:rFonts w:ascii="Arial" w:hAnsi="Arial" w:cs="Arial"/>
              <w:sz w:val="24"/>
              <w:szCs w:val="24"/>
            </w:rPr>
          </w:pPr>
          <w:r w:rsidRPr="00687C03">
            <w:rPr>
              <w:rFonts w:ascii="Arial" w:hAnsi="Arial" w:cs="Arial"/>
              <w:sz w:val="24"/>
              <w:szCs w:val="24"/>
            </w:rPr>
            <w:t xml:space="preserve">The main focus of the project currently is </w:t>
          </w:r>
          <w:r>
            <w:rPr>
              <w:rFonts w:ascii="Arial" w:hAnsi="Arial" w:cs="Arial"/>
              <w:sz w:val="24"/>
              <w:szCs w:val="24"/>
            </w:rPr>
            <w:t xml:space="preserve">on </w:t>
          </w:r>
          <w:r w:rsidRPr="00687C03">
            <w:rPr>
              <w:rFonts w:ascii="Arial" w:hAnsi="Arial" w:cs="Arial"/>
              <w:sz w:val="24"/>
              <w:szCs w:val="24"/>
            </w:rPr>
            <w:t xml:space="preserve">the </w:t>
          </w:r>
          <w:r>
            <w:rPr>
              <w:rFonts w:ascii="Arial" w:hAnsi="Arial" w:cs="Arial"/>
              <w:sz w:val="24"/>
              <w:szCs w:val="24"/>
            </w:rPr>
            <w:t>HDD</w:t>
          </w:r>
          <w:r w:rsidRPr="00687C03">
            <w:rPr>
              <w:rFonts w:ascii="Arial" w:hAnsi="Arial" w:cs="Arial"/>
              <w:sz w:val="24"/>
              <w:szCs w:val="24"/>
            </w:rPr>
            <w:t xml:space="preserve">. This area has </w:t>
          </w:r>
          <w:r>
            <w:rPr>
              <w:rFonts w:ascii="Arial" w:hAnsi="Arial" w:cs="Arial"/>
              <w:sz w:val="24"/>
              <w:szCs w:val="24"/>
            </w:rPr>
            <w:t xml:space="preserve">the highest concentration of well-maintained </w:t>
          </w:r>
          <w:r w:rsidRPr="00687C03">
            <w:rPr>
              <w:rFonts w:ascii="Arial" w:hAnsi="Arial" w:cs="Arial"/>
              <w:sz w:val="24"/>
              <w:szCs w:val="24"/>
            </w:rPr>
            <w:t xml:space="preserve">sidewalks. The sidewalks </w:t>
          </w:r>
          <w:r>
            <w:rPr>
              <w:rFonts w:ascii="Arial" w:hAnsi="Arial" w:cs="Arial"/>
              <w:sz w:val="24"/>
              <w:szCs w:val="24"/>
            </w:rPr>
            <w:t xml:space="preserve">in the HDD </w:t>
          </w:r>
          <w:r w:rsidRPr="00687C03">
            <w:rPr>
              <w:rFonts w:ascii="Arial" w:hAnsi="Arial" w:cs="Arial"/>
              <w:sz w:val="24"/>
              <w:szCs w:val="24"/>
            </w:rPr>
            <w:t xml:space="preserve">are </w:t>
          </w:r>
          <w:r>
            <w:rPr>
              <w:rFonts w:ascii="Arial" w:hAnsi="Arial" w:cs="Arial"/>
              <w:sz w:val="24"/>
              <w:szCs w:val="24"/>
            </w:rPr>
            <w:t>about</w:t>
          </w:r>
          <w:r w:rsidRPr="00687C03">
            <w:rPr>
              <w:rFonts w:ascii="Arial" w:hAnsi="Arial" w:cs="Arial"/>
              <w:sz w:val="24"/>
              <w:szCs w:val="24"/>
            </w:rPr>
            <w:t xml:space="preserve"> five feet in width. This is aesthetically pleasing for pedestrians exploring the area. </w:t>
          </w:r>
        </w:p>
        <w:p w:rsidR="002347E8" w:rsidRPr="00687C03" w:rsidRDefault="002347E8" w:rsidP="002347E8">
          <w:pPr>
            <w:rPr>
              <w:rFonts w:ascii="Arial" w:hAnsi="Arial" w:cs="Arial"/>
              <w:sz w:val="24"/>
              <w:szCs w:val="24"/>
            </w:rPr>
          </w:pPr>
          <w:r w:rsidRPr="00687C03">
            <w:rPr>
              <w:rFonts w:ascii="Arial" w:hAnsi="Arial" w:cs="Arial"/>
              <w:sz w:val="24"/>
              <w:szCs w:val="24"/>
            </w:rPr>
            <w:t>The main concern with the project is time</w:t>
          </w:r>
          <w:r>
            <w:rPr>
              <w:rFonts w:ascii="Arial" w:hAnsi="Arial" w:cs="Arial"/>
              <w:sz w:val="24"/>
              <w:szCs w:val="24"/>
            </w:rPr>
            <w:t>, in regards to collecting data on all of the sidewalks with in Seguin</w:t>
          </w:r>
          <w:r w:rsidRPr="00687C03">
            <w:rPr>
              <w:rFonts w:ascii="Arial" w:hAnsi="Arial" w:cs="Arial"/>
              <w:sz w:val="24"/>
              <w:szCs w:val="24"/>
            </w:rPr>
            <w:t xml:space="preserve">. </w:t>
          </w:r>
          <w:r>
            <w:rPr>
              <w:rFonts w:ascii="Arial" w:hAnsi="Arial" w:cs="Arial"/>
              <w:sz w:val="24"/>
              <w:szCs w:val="24"/>
            </w:rPr>
            <w:t>Walk</w:t>
          </w:r>
          <w:r w:rsidRPr="00687C03">
            <w:rPr>
              <w:rFonts w:ascii="Arial" w:hAnsi="Arial" w:cs="Arial"/>
              <w:sz w:val="24"/>
              <w:szCs w:val="24"/>
            </w:rPr>
            <w:t xml:space="preserve"> will focus </w:t>
          </w:r>
          <w:r>
            <w:rPr>
              <w:rFonts w:ascii="Arial" w:hAnsi="Arial" w:cs="Arial"/>
              <w:sz w:val="24"/>
              <w:szCs w:val="24"/>
            </w:rPr>
            <w:t>on</w:t>
          </w:r>
          <w:r w:rsidRPr="00687C03">
            <w:rPr>
              <w:rFonts w:ascii="Arial" w:hAnsi="Arial" w:cs="Arial"/>
              <w:sz w:val="24"/>
              <w:szCs w:val="24"/>
            </w:rPr>
            <w:t xml:space="preserve"> </w:t>
          </w:r>
          <w:r>
            <w:rPr>
              <w:rFonts w:ascii="Arial" w:hAnsi="Arial" w:cs="Arial"/>
              <w:sz w:val="24"/>
              <w:szCs w:val="24"/>
            </w:rPr>
            <w:t>HDD</w:t>
          </w:r>
          <w:r w:rsidRPr="00687C03">
            <w:rPr>
              <w:rFonts w:ascii="Arial" w:hAnsi="Arial" w:cs="Arial"/>
              <w:sz w:val="24"/>
              <w:szCs w:val="24"/>
            </w:rPr>
            <w:t xml:space="preserve"> and work </w:t>
          </w:r>
          <w:r>
            <w:rPr>
              <w:rFonts w:ascii="Arial" w:hAnsi="Arial" w:cs="Arial"/>
              <w:sz w:val="24"/>
              <w:szCs w:val="24"/>
            </w:rPr>
            <w:t>in an</w:t>
          </w:r>
          <w:r w:rsidRPr="00687C03">
            <w:rPr>
              <w:rFonts w:ascii="Arial" w:hAnsi="Arial" w:cs="Arial"/>
              <w:sz w:val="24"/>
              <w:szCs w:val="24"/>
            </w:rPr>
            <w:t xml:space="preserve"> outward</w:t>
          </w:r>
          <w:r>
            <w:rPr>
              <w:rFonts w:ascii="Arial" w:hAnsi="Arial" w:cs="Arial"/>
              <w:sz w:val="24"/>
              <w:szCs w:val="24"/>
            </w:rPr>
            <w:t xml:space="preserve"> pattern</w:t>
          </w:r>
          <w:r w:rsidRPr="00687C03">
            <w:rPr>
              <w:rFonts w:ascii="Arial" w:hAnsi="Arial" w:cs="Arial"/>
              <w:sz w:val="24"/>
              <w:szCs w:val="24"/>
            </w:rPr>
            <w:t>. In order to comply with the safe routes to school program</w:t>
          </w:r>
          <w:r>
            <w:rPr>
              <w:rFonts w:ascii="Arial" w:hAnsi="Arial" w:cs="Arial"/>
              <w:sz w:val="24"/>
              <w:szCs w:val="24"/>
            </w:rPr>
            <w:t>, an</w:t>
          </w:r>
          <w:r w:rsidRPr="00687C03">
            <w:rPr>
              <w:rFonts w:ascii="Arial" w:hAnsi="Arial" w:cs="Arial"/>
              <w:sz w:val="24"/>
              <w:szCs w:val="24"/>
            </w:rPr>
            <w:t xml:space="preserve"> </w:t>
          </w:r>
          <w:r>
            <w:rPr>
              <w:rFonts w:ascii="Arial" w:hAnsi="Arial" w:cs="Arial"/>
              <w:sz w:val="24"/>
              <w:szCs w:val="24"/>
            </w:rPr>
            <w:t>emphasis</w:t>
          </w:r>
          <w:r w:rsidRPr="00687C03">
            <w:rPr>
              <w:rFonts w:ascii="Arial" w:hAnsi="Arial" w:cs="Arial"/>
              <w:sz w:val="24"/>
              <w:szCs w:val="24"/>
            </w:rPr>
            <w:t xml:space="preserve"> </w:t>
          </w:r>
          <w:r>
            <w:rPr>
              <w:rFonts w:ascii="Arial" w:hAnsi="Arial" w:cs="Arial"/>
              <w:sz w:val="24"/>
              <w:szCs w:val="24"/>
            </w:rPr>
            <w:t xml:space="preserve">will be placed on schools </w:t>
          </w:r>
          <w:r w:rsidRPr="00687C03">
            <w:rPr>
              <w:rFonts w:ascii="Arial" w:hAnsi="Arial" w:cs="Arial"/>
              <w:sz w:val="24"/>
              <w:szCs w:val="24"/>
            </w:rPr>
            <w:t>and parks.</w:t>
          </w:r>
        </w:p>
        <w:p w:rsidR="00EE7746" w:rsidRDefault="008B1C8B" w:rsidP="00EE7746"/>
      </w:sdtContent>
    </w:sdt>
    <w:p w:rsidR="00E87838" w:rsidRDefault="00E87838"/>
    <w:sectPr w:rsidR="00E87838" w:rsidSect="00990FF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30" w:rsidRDefault="00DC5C30">
      <w:pPr>
        <w:spacing w:after="0" w:line="240" w:lineRule="auto"/>
      </w:pPr>
      <w:r>
        <w:separator/>
      </w:r>
    </w:p>
  </w:endnote>
  <w:endnote w:type="continuationSeparator" w:id="0">
    <w:p w:rsidR="00DC5C30" w:rsidRDefault="00DC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EC" w:rsidRDefault="004626EC">
    <w:pPr>
      <w:pStyle w:val="Footer"/>
      <w:pBdr>
        <w:top w:val="thinThickSmallGap" w:sz="24" w:space="1" w:color="213F42" w:themeColor="accent2" w:themeShade="7F"/>
      </w:pBdr>
      <w:rPr>
        <w:rFonts w:asciiTheme="majorHAnsi" w:eastAsiaTheme="majorEastAsia" w:hAnsiTheme="majorHAnsi" w:cstheme="majorBidi"/>
      </w:rPr>
    </w:pPr>
    <w:r>
      <w:rPr>
        <w:rFonts w:asciiTheme="majorHAnsi" w:eastAsiaTheme="majorEastAsia" w:hAnsiTheme="majorHAnsi" w:cstheme="majorBidi"/>
      </w:rPr>
      <w:t>20 March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8B1C8B" w:rsidRPr="008B1C8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E62DD" w:rsidRDefault="00BE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EC" w:rsidRDefault="004626EC">
    <w:pPr>
      <w:pStyle w:val="Footer"/>
      <w:pBdr>
        <w:top w:val="thinThickSmallGap" w:sz="24" w:space="1" w:color="213F42" w:themeColor="accent2" w:themeShade="7F"/>
      </w:pBdr>
      <w:rPr>
        <w:rFonts w:asciiTheme="majorHAnsi" w:eastAsiaTheme="majorEastAsia" w:hAnsiTheme="majorHAnsi" w:cstheme="majorBidi"/>
      </w:rPr>
    </w:pPr>
    <w:r>
      <w:rPr>
        <w:rFonts w:asciiTheme="majorHAnsi" w:eastAsiaTheme="majorEastAsia" w:hAnsiTheme="majorHAnsi" w:cstheme="majorBidi"/>
      </w:rPr>
      <w:t>20 March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8B1C8B" w:rsidRPr="008B1C8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E62DD" w:rsidRDefault="00BE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30" w:rsidRDefault="00DC5C30">
      <w:pPr>
        <w:spacing w:after="0" w:line="240" w:lineRule="auto"/>
      </w:pPr>
      <w:r>
        <w:separator/>
      </w:r>
    </w:p>
  </w:footnote>
  <w:footnote w:type="continuationSeparator" w:id="0">
    <w:p w:rsidR="00DC5C30" w:rsidRDefault="00DC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46" w:rsidRPr="00D22E71" w:rsidRDefault="00D22E71" w:rsidP="004626EC">
    <w:pPr>
      <w:pStyle w:val="Header"/>
      <w:tabs>
        <w:tab w:val="clear" w:pos="4320"/>
        <w:tab w:val="center" w:pos="7380"/>
      </w:tabs>
      <w:jc w:val="right"/>
    </w:pPr>
    <w:r w:rsidRPr="00DD542D">
      <w:rPr>
        <w:rFonts w:eastAsiaTheme="majorEastAsia" w:cstheme="majorBidi"/>
        <w:noProof/>
        <w:lang w:eastAsia="en-US"/>
      </w:rPr>
      <w:drawing>
        <wp:inline distT="0" distB="0" distL="0" distR="0" wp14:anchorId="53441415" wp14:editId="75C3488F">
          <wp:extent cx="261257" cy="379181"/>
          <wp:effectExtent l="0" t="0" r="5715" b="1905"/>
          <wp:docPr id="3" name="Picture 3" descr="http://www.aperfectworld.org/clipart/Home_Family/father_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Home_Family/father_son.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79" cy="381971"/>
                  </a:xfrm>
                  <a:prstGeom prst="rect">
                    <a:avLst/>
                  </a:prstGeom>
                  <a:noFill/>
                  <a:ln>
                    <a:noFill/>
                  </a:ln>
                </pic:spPr>
              </pic:pic>
            </a:graphicData>
          </a:graphic>
        </wp:inline>
      </w:drawing>
    </w:r>
    <w:sdt>
      <w:sdtPr>
        <w:rPr>
          <w:color w:val="00B050"/>
        </w:rPr>
        <w:alias w:val="Company"/>
        <w:tag w:val=""/>
        <w:id w:val="972795960"/>
        <w:dataBinding w:prefixMappings="xmlns:ns0='http://schemas.openxmlformats.org/officeDocument/2006/extended-properties' " w:xpath="/ns0:Properties[1]/ns0:Company[1]" w:storeItemID="{6668398D-A668-4E3E-A5EB-62B293D839F1}"/>
        <w:text/>
      </w:sdtPr>
      <w:sdtEndPr/>
      <w:sdtContent>
        <w:r w:rsidR="002347E8">
          <w:rPr>
            <w:color w:val="00B050"/>
          </w:rPr>
          <w:t>Wellness And Lifetime Knowledge (WALK)</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D22E71" w:rsidP="004626EC">
    <w:pPr>
      <w:pStyle w:val="Header"/>
      <w:tabs>
        <w:tab w:val="clear" w:pos="4320"/>
        <w:tab w:val="center" w:pos="7380"/>
      </w:tabs>
      <w:jc w:val="right"/>
    </w:pPr>
    <w:r w:rsidRPr="00DD542D">
      <w:rPr>
        <w:rFonts w:eastAsiaTheme="majorEastAsia" w:cstheme="majorBidi"/>
        <w:noProof/>
        <w:lang w:eastAsia="en-US"/>
      </w:rPr>
      <w:drawing>
        <wp:inline distT="0" distB="0" distL="0" distR="0" wp14:anchorId="430BA0CA" wp14:editId="30244C8F">
          <wp:extent cx="261257" cy="379181"/>
          <wp:effectExtent l="0" t="0" r="5715" b="1905"/>
          <wp:docPr id="4" name="Picture 4" descr="http://www.aperfectworld.org/clipart/Home_Family/father_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Home_Family/father_son.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79" cy="381971"/>
                  </a:xfrm>
                  <a:prstGeom prst="rect">
                    <a:avLst/>
                  </a:prstGeom>
                  <a:noFill/>
                  <a:ln>
                    <a:noFill/>
                  </a:ln>
                </pic:spPr>
              </pic:pic>
            </a:graphicData>
          </a:graphic>
        </wp:inline>
      </w:drawing>
    </w:r>
    <w:sdt>
      <w:sdtPr>
        <w:rPr>
          <w:color w:val="00B050"/>
        </w:rPr>
        <w:alias w:val="Company"/>
        <w:tag w:val=""/>
        <w:id w:val="1415747392"/>
        <w:dataBinding w:prefixMappings="xmlns:ns0='http://schemas.openxmlformats.org/officeDocument/2006/extended-properties' " w:xpath="/ns0:Properties[1]/ns0:Company[1]" w:storeItemID="{6668398D-A668-4E3E-A5EB-62B293D839F1}"/>
        <w:text/>
      </w:sdtPr>
      <w:sdtEndPr/>
      <w:sdtContent>
        <w:r w:rsidR="002347E8">
          <w:rPr>
            <w:color w:val="00B050"/>
          </w:rPr>
          <w:t>Wellness And Lifetime Knowledge (WALK)</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46" w:rsidRDefault="00EE7746" w:rsidP="004626EC">
    <w:pPr>
      <w:pStyle w:val="Header"/>
      <w:tabs>
        <w:tab w:val="clear" w:pos="4320"/>
        <w:tab w:val="center" w:pos="7380"/>
      </w:tabs>
      <w:jc w:val="right"/>
    </w:pPr>
    <w:r w:rsidRPr="00DD542D">
      <w:rPr>
        <w:rFonts w:eastAsiaTheme="majorEastAsia" w:cstheme="majorBidi"/>
        <w:noProof/>
        <w:lang w:eastAsia="en-US"/>
      </w:rPr>
      <w:drawing>
        <wp:inline distT="0" distB="0" distL="0" distR="0" wp14:anchorId="53628A5A" wp14:editId="066288F3">
          <wp:extent cx="261257" cy="379181"/>
          <wp:effectExtent l="0" t="0" r="5715" b="1905"/>
          <wp:docPr id="1" name="Picture 1" descr="http://www.aperfectworld.org/clipart/Home_Family/father_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Home_Family/father_son.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79" cy="381971"/>
                  </a:xfrm>
                  <a:prstGeom prst="rect">
                    <a:avLst/>
                  </a:prstGeom>
                  <a:noFill/>
                  <a:ln>
                    <a:noFill/>
                  </a:ln>
                </pic:spPr>
              </pic:pic>
            </a:graphicData>
          </a:graphic>
        </wp:inline>
      </w:drawing>
    </w:r>
    <w:sdt>
      <w:sdtPr>
        <w:rPr>
          <w:color w:val="00B050"/>
        </w:rPr>
        <w:alias w:val="Company"/>
        <w:tag w:val=""/>
        <w:id w:val="-254752805"/>
        <w:dataBinding w:prefixMappings="xmlns:ns0='http://schemas.openxmlformats.org/officeDocument/2006/extended-properties' " w:xpath="/ns0:Properties[1]/ns0:Company[1]" w:storeItemID="{6668398D-A668-4E3E-A5EB-62B293D839F1}"/>
        <w:text/>
      </w:sdtPr>
      <w:sdtEndPr/>
      <w:sdtContent>
        <w:r w:rsidR="002347E8">
          <w:rPr>
            <w:color w:val="00B050"/>
          </w:rPr>
          <w:t>Wellness And Lifetime Knowledge (WALK)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34D"/>
    <w:multiLevelType w:val="hybridMultilevel"/>
    <w:tmpl w:val="EB7EE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E027AA"/>
    <w:multiLevelType w:val="hybridMultilevel"/>
    <w:tmpl w:val="B9A0B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3">
    <w:nsid w:val="19CB3701"/>
    <w:multiLevelType w:val="hybridMultilevel"/>
    <w:tmpl w:val="DF1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A1DA5"/>
    <w:multiLevelType w:val="hybridMultilevel"/>
    <w:tmpl w:val="0E0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6">
    <w:nsid w:val="40A6546C"/>
    <w:multiLevelType w:val="hybridMultilevel"/>
    <w:tmpl w:val="DAE2AF9E"/>
    <w:lvl w:ilvl="0" w:tplc="AC6AEE60">
      <w:start w:val="1"/>
      <w:numFmt w:val="bullet"/>
      <w:lvlText w:val=""/>
      <w:lvlJc w:val="left"/>
      <w:pPr>
        <w:tabs>
          <w:tab w:val="num" w:pos="720"/>
        </w:tabs>
        <w:ind w:left="720" w:hanging="360"/>
      </w:pPr>
      <w:rPr>
        <w:rFonts w:ascii="Wingdings 2" w:hAnsi="Wingdings 2" w:hint="default"/>
      </w:rPr>
    </w:lvl>
    <w:lvl w:ilvl="1" w:tplc="6EDA2F20">
      <w:start w:val="1"/>
      <w:numFmt w:val="bullet"/>
      <w:lvlText w:val=""/>
      <w:lvlJc w:val="left"/>
      <w:pPr>
        <w:tabs>
          <w:tab w:val="num" w:pos="1440"/>
        </w:tabs>
        <w:ind w:left="1440" w:hanging="360"/>
      </w:pPr>
      <w:rPr>
        <w:rFonts w:ascii="Wingdings 2" w:hAnsi="Wingdings 2" w:hint="default"/>
      </w:rPr>
    </w:lvl>
    <w:lvl w:ilvl="2" w:tplc="4C2EEE80">
      <w:start w:val="3275"/>
      <w:numFmt w:val="bullet"/>
      <w:lvlText w:val=""/>
      <w:lvlJc w:val="left"/>
      <w:pPr>
        <w:tabs>
          <w:tab w:val="num" w:pos="2160"/>
        </w:tabs>
        <w:ind w:left="2160" w:hanging="360"/>
      </w:pPr>
      <w:rPr>
        <w:rFonts w:ascii="Wingdings 2" w:hAnsi="Wingdings 2" w:hint="default"/>
      </w:rPr>
    </w:lvl>
    <w:lvl w:ilvl="3" w:tplc="6A14168A" w:tentative="1">
      <w:start w:val="1"/>
      <w:numFmt w:val="bullet"/>
      <w:lvlText w:val=""/>
      <w:lvlJc w:val="left"/>
      <w:pPr>
        <w:tabs>
          <w:tab w:val="num" w:pos="2880"/>
        </w:tabs>
        <w:ind w:left="2880" w:hanging="360"/>
      </w:pPr>
      <w:rPr>
        <w:rFonts w:ascii="Wingdings 2" w:hAnsi="Wingdings 2" w:hint="default"/>
      </w:rPr>
    </w:lvl>
    <w:lvl w:ilvl="4" w:tplc="2A9278A4" w:tentative="1">
      <w:start w:val="1"/>
      <w:numFmt w:val="bullet"/>
      <w:lvlText w:val=""/>
      <w:lvlJc w:val="left"/>
      <w:pPr>
        <w:tabs>
          <w:tab w:val="num" w:pos="3600"/>
        </w:tabs>
        <w:ind w:left="3600" w:hanging="360"/>
      </w:pPr>
      <w:rPr>
        <w:rFonts w:ascii="Wingdings 2" w:hAnsi="Wingdings 2" w:hint="default"/>
      </w:rPr>
    </w:lvl>
    <w:lvl w:ilvl="5" w:tplc="B15A4194" w:tentative="1">
      <w:start w:val="1"/>
      <w:numFmt w:val="bullet"/>
      <w:lvlText w:val=""/>
      <w:lvlJc w:val="left"/>
      <w:pPr>
        <w:tabs>
          <w:tab w:val="num" w:pos="4320"/>
        </w:tabs>
        <w:ind w:left="4320" w:hanging="360"/>
      </w:pPr>
      <w:rPr>
        <w:rFonts w:ascii="Wingdings 2" w:hAnsi="Wingdings 2" w:hint="default"/>
      </w:rPr>
    </w:lvl>
    <w:lvl w:ilvl="6" w:tplc="187C9290" w:tentative="1">
      <w:start w:val="1"/>
      <w:numFmt w:val="bullet"/>
      <w:lvlText w:val=""/>
      <w:lvlJc w:val="left"/>
      <w:pPr>
        <w:tabs>
          <w:tab w:val="num" w:pos="5040"/>
        </w:tabs>
        <w:ind w:left="5040" w:hanging="360"/>
      </w:pPr>
      <w:rPr>
        <w:rFonts w:ascii="Wingdings 2" w:hAnsi="Wingdings 2" w:hint="default"/>
      </w:rPr>
    </w:lvl>
    <w:lvl w:ilvl="7" w:tplc="31062D9E" w:tentative="1">
      <w:start w:val="1"/>
      <w:numFmt w:val="bullet"/>
      <w:lvlText w:val=""/>
      <w:lvlJc w:val="left"/>
      <w:pPr>
        <w:tabs>
          <w:tab w:val="num" w:pos="5760"/>
        </w:tabs>
        <w:ind w:left="5760" w:hanging="360"/>
      </w:pPr>
      <w:rPr>
        <w:rFonts w:ascii="Wingdings 2" w:hAnsi="Wingdings 2" w:hint="default"/>
      </w:rPr>
    </w:lvl>
    <w:lvl w:ilvl="8" w:tplc="6304109C" w:tentative="1">
      <w:start w:val="1"/>
      <w:numFmt w:val="bullet"/>
      <w:lvlText w:val=""/>
      <w:lvlJc w:val="left"/>
      <w:pPr>
        <w:tabs>
          <w:tab w:val="num" w:pos="6480"/>
        </w:tabs>
        <w:ind w:left="6480" w:hanging="360"/>
      </w:pPr>
      <w:rPr>
        <w:rFonts w:ascii="Wingdings 2" w:hAnsi="Wingdings 2" w:hint="default"/>
      </w:rPr>
    </w:lvl>
  </w:abstractNum>
  <w:abstractNum w:abstractNumId="7">
    <w:nsid w:val="4E02592C"/>
    <w:multiLevelType w:val="hybridMultilevel"/>
    <w:tmpl w:val="7E7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056C"/>
    <w:multiLevelType w:val="hybridMultilevel"/>
    <w:tmpl w:val="547C6E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BA2009F"/>
    <w:multiLevelType w:val="hybridMultilevel"/>
    <w:tmpl w:val="053C0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FD5FD7"/>
    <w:multiLevelType w:val="hybridMultilevel"/>
    <w:tmpl w:val="0DE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9"/>
  </w:num>
  <w:num w:numId="5">
    <w:abstractNumId w:val="7"/>
  </w:num>
  <w:num w:numId="6">
    <w:abstractNumId w:val="1"/>
  </w:num>
  <w:num w:numId="7">
    <w:abstractNumId w:val="0"/>
  </w:num>
  <w:num w:numId="8">
    <w:abstractNumId w:val="8"/>
  </w:num>
  <w:num w:numId="9">
    <w:abstractNumId w:val="3"/>
  </w:num>
  <w:num w:numId="10">
    <w:abstractNumId w:val="10"/>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6145"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6C"/>
    <w:rsid w:val="00037E9A"/>
    <w:rsid w:val="00056F5E"/>
    <w:rsid w:val="000611AF"/>
    <w:rsid w:val="00065C9F"/>
    <w:rsid w:val="000C767C"/>
    <w:rsid w:val="000D1311"/>
    <w:rsid w:val="00102E76"/>
    <w:rsid w:val="001121FA"/>
    <w:rsid w:val="001341D7"/>
    <w:rsid w:val="00144193"/>
    <w:rsid w:val="00160580"/>
    <w:rsid w:val="001A18A9"/>
    <w:rsid w:val="001E632A"/>
    <w:rsid w:val="001F576C"/>
    <w:rsid w:val="002347E8"/>
    <w:rsid w:val="0033646F"/>
    <w:rsid w:val="00392794"/>
    <w:rsid w:val="003E5DFA"/>
    <w:rsid w:val="00416D1C"/>
    <w:rsid w:val="00421889"/>
    <w:rsid w:val="004626EC"/>
    <w:rsid w:val="004A1F73"/>
    <w:rsid w:val="00503384"/>
    <w:rsid w:val="005466CA"/>
    <w:rsid w:val="0055686C"/>
    <w:rsid w:val="005715B3"/>
    <w:rsid w:val="005771A3"/>
    <w:rsid w:val="005A4FBB"/>
    <w:rsid w:val="005C3483"/>
    <w:rsid w:val="006048F2"/>
    <w:rsid w:val="00620501"/>
    <w:rsid w:val="00644864"/>
    <w:rsid w:val="006552E5"/>
    <w:rsid w:val="00671371"/>
    <w:rsid w:val="00687C03"/>
    <w:rsid w:val="0069014F"/>
    <w:rsid w:val="0069245E"/>
    <w:rsid w:val="006D4E6C"/>
    <w:rsid w:val="006E7CC1"/>
    <w:rsid w:val="006F165F"/>
    <w:rsid w:val="007473BA"/>
    <w:rsid w:val="007A331B"/>
    <w:rsid w:val="007B1A81"/>
    <w:rsid w:val="007C4631"/>
    <w:rsid w:val="007F3B44"/>
    <w:rsid w:val="008143B3"/>
    <w:rsid w:val="008610C1"/>
    <w:rsid w:val="008866BF"/>
    <w:rsid w:val="008B1C8B"/>
    <w:rsid w:val="00944DE0"/>
    <w:rsid w:val="00990FFC"/>
    <w:rsid w:val="009B5C56"/>
    <w:rsid w:val="009E19A1"/>
    <w:rsid w:val="00A351A1"/>
    <w:rsid w:val="00A720DF"/>
    <w:rsid w:val="00A72615"/>
    <w:rsid w:val="00AE65D2"/>
    <w:rsid w:val="00B222F3"/>
    <w:rsid w:val="00B60879"/>
    <w:rsid w:val="00BA6C81"/>
    <w:rsid w:val="00BD6BD2"/>
    <w:rsid w:val="00BE62DD"/>
    <w:rsid w:val="00C554B8"/>
    <w:rsid w:val="00C71709"/>
    <w:rsid w:val="00C92733"/>
    <w:rsid w:val="00CE2DC7"/>
    <w:rsid w:val="00CF085A"/>
    <w:rsid w:val="00D06F24"/>
    <w:rsid w:val="00D22E71"/>
    <w:rsid w:val="00DC5C30"/>
    <w:rsid w:val="00DC73B4"/>
    <w:rsid w:val="00DD542D"/>
    <w:rsid w:val="00DF0C54"/>
    <w:rsid w:val="00E1306E"/>
    <w:rsid w:val="00E274DC"/>
    <w:rsid w:val="00E412A9"/>
    <w:rsid w:val="00E87838"/>
    <w:rsid w:val="00E9026B"/>
    <w:rsid w:val="00E9685B"/>
    <w:rsid w:val="00EE407F"/>
    <w:rsid w:val="00EE49B9"/>
    <w:rsid w:val="00EE7746"/>
    <w:rsid w:val="00F15589"/>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1"/>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1"/>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CE2DC7"/>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Bibliography">
    <w:name w:val="Bibliography"/>
    <w:basedOn w:val="Normal"/>
    <w:next w:val="Normal"/>
    <w:uiPriority w:val="37"/>
    <w:unhideWhenUsed/>
    <w:rsid w:val="00392794"/>
    <w:rPr>
      <w:rFonts w:cstheme="minorBidi"/>
      <w:sz w:val="22"/>
      <w:szCs w:val="22"/>
      <w:lang w:eastAsia="en-US"/>
    </w:rPr>
  </w:style>
  <w:style w:type="paragraph" w:styleId="FootnoteText">
    <w:name w:val="footnote text"/>
    <w:basedOn w:val="Normal"/>
    <w:link w:val="FootnoteTextChar"/>
    <w:uiPriority w:val="99"/>
    <w:semiHidden/>
    <w:unhideWhenUsed/>
    <w:rsid w:val="007473BA"/>
    <w:pPr>
      <w:spacing w:after="0" w:line="240" w:lineRule="auto"/>
    </w:pPr>
    <w:rPr>
      <w:rFonts w:cstheme="minorBidi"/>
      <w:lang w:eastAsia="en-US"/>
    </w:rPr>
  </w:style>
  <w:style w:type="character" w:customStyle="1" w:styleId="FootnoteTextChar">
    <w:name w:val="Footnote Text Char"/>
    <w:basedOn w:val="DefaultParagraphFont"/>
    <w:link w:val="FootnoteText"/>
    <w:uiPriority w:val="99"/>
    <w:semiHidden/>
    <w:rsid w:val="007473BA"/>
    <w:rPr>
      <w:rFonts w:cstheme="minorBidi"/>
      <w:sz w:val="20"/>
      <w:szCs w:val="20"/>
    </w:rPr>
  </w:style>
  <w:style w:type="character" w:styleId="FootnoteReference">
    <w:name w:val="footnote reference"/>
    <w:basedOn w:val="DefaultParagraphFont"/>
    <w:uiPriority w:val="99"/>
    <w:semiHidden/>
    <w:unhideWhenUsed/>
    <w:rsid w:val="007473BA"/>
    <w:rPr>
      <w:vertAlign w:val="superscript"/>
    </w:rPr>
  </w:style>
  <w:style w:type="paragraph" w:customStyle="1" w:styleId="Standard">
    <w:name w:val="Standard"/>
    <w:rsid w:val="007473BA"/>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styleId="ListBullet">
    <w:name w:val="List Bullet"/>
    <w:basedOn w:val="Normal"/>
    <w:uiPriority w:val="99"/>
    <w:unhideWhenUsed/>
    <w:rsid w:val="007473BA"/>
    <w:pPr>
      <w:tabs>
        <w:tab w:val="num" w:pos="360"/>
      </w:tabs>
      <w:ind w:left="360" w:hanging="360"/>
      <w:contextualSpacing/>
    </w:pPr>
    <w:rPr>
      <w:rFonts w:cstheme="minorBidi"/>
      <w:sz w:val="22"/>
      <w:szCs w:val="22"/>
      <w:lang w:eastAsia="en-US"/>
    </w:rPr>
  </w:style>
  <w:style w:type="character" w:styleId="CommentReference">
    <w:name w:val="annotation reference"/>
    <w:basedOn w:val="DefaultParagraphFont"/>
    <w:uiPriority w:val="99"/>
    <w:semiHidden/>
    <w:unhideWhenUsed/>
    <w:rsid w:val="005C3483"/>
    <w:rPr>
      <w:sz w:val="16"/>
      <w:szCs w:val="16"/>
    </w:rPr>
  </w:style>
  <w:style w:type="paragraph" w:styleId="CommentText">
    <w:name w:val="annotation text"/>
    <w:basedOn w:val="Normal"/>
    <w:link w:val="CommentTextChar"/>
    <w:uiPriority w:val="99"/>
    <w:semiHidden/>
    <w:unhideWhenUsed/>
    <w:rsid w:val="005C3483"/>
    <w:pPr>
      <w:spacing w:line="240" w:lineRule="auto"/>
    </w:pPr>
  </w:style>
  <w:style w:type="character" w:customStyle="1" w:styleId="CommentTextChar">
    <w:name w:val="Comment Text Char"/>
    <w:basedOn w:val="DefaultParagraphFont"/>
    <w:link w:val="CommentText"/>
    <w:uiPriority w:val="99"/>
    <w:semiHidden/>
    <w:rsid w:val="005C3483"/>
    <w:rPr>
      <w:sz w:val="20"/>
      <w:szCs w:val="20"/>
      <w:lang w:eastAsia="ja-JP"/>
    </w:rPr>
  </w:style>
  <w:style w:type="paragraph" w:styleId="CommentSubject">
    <w:name w:val="annotation subject"/>
    <w:basedOn w:val="CommentText"/>
    <w:next w:val="CommentText"/>
    <w:link w:val="CommentSubjectChar"/>
    <w:uiPriority w:val="99"/>
    <w:semiHidden/>
    <w:unhideWhenUsed/>
    <w:rsid w:val="005C3483"/>
    <w:rPr>
      <w:b/>
      <w:bCs/>
    </w:rPr>
  </w:style>
  <w:style w:type="character" w:customStyle="1" w:styleId="CommentSubjectChar">
    <w:name w:val="Comment Subject Char"/>
    <w:basedOn w:val="CommentTextChar"/>
    <w:link w:val="CommentSubject"/>
    <w:uiPriority w:val="99"/>
    <w:semiHidden/>
    <w:rsid w:val="005C3483"/>
    <w:rPr>
      <w:b/>
      <w:bCs/>
      <w:sz w:val="20"/>
      <w:szCs w:val="20"/>
      <w:lang w:eastAsia="ja-JP"/>
    </w:rPr>
  </w:style>
  <w:style w:type="character" w:customStyle="1" w:styleId="il">
    <w:name w:val="il"/>
    <w:rsid w:val="00EE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1"/>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1"/>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CE2DC7"/>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Bibliography">
    <w:name w:val="Bibliography"/>
    <w:basedOn w:val="Normal"/>
    <w:next w:val="Normal"/>
    <w:uiPriority w:val="37"/>
    <w:unhideWhenUsed/>
    <w:rsid w:val="00392794"/>
    <w:rPr>
      <w:rFonts w:cstheme="minorBidi"/>
      <w:sz w:val="22"/>
      <w:szCs w:val="22"/>
      <w:lang w:eastAsia="en-US"/>
    </w:rPr>
  </w:style>
  <w:style w:type="paragraph" w:styleId="FootnoteText">
    <w:name w:val="footnote text"/>
    <w:basedOn w:val="Normal"/>
    <w:link w:val="FootnoteTextChar"/>
    <w:uiPriority w:val="99"/>
    <w:semiHidden/>
    <w:unhideWhenUsed/>
    <w:rsid w:val="007473BA"/>
    <w:pPr>
      <w:spacing w:after="0" w:line="240" w:lineRule="auto"/>
    </w:pPr>
    <w:rPr>
      <w:rFonts w:cstheme="minorBidi"/>
      <w:lang w:eastAsia="en-US"/>
    </w:rPr>
  </w:style>
  <w:style w:type="character" w:customStyle="1" w:styleId="FootnoteTextChar">
    <w:name w:val="Footnote Text Char"/>
    <w:basedOn w:val="DefaultParagraphFont"/>
    <w:link w:val="FootnoteText"/>
    <w:uiPriority w:val="99"/>
    <w:semiHidden/>
    <w:rsid w:val="007473BA"/>
    <w:rPr>
      <w:rFonts w:cstheme="minorBidi"/>
      <w:sz w:val="20"/>
      <w:szCs w:val="20"/>
    </w:rPr>
  </w:style>
  <w:style w:type="character" w:styleId="FootnoteReference">
    <w:name w:val="footnote reference"/>
    <w:basedOn w:val="DefaultParagraphFont"/>
    <w:uiPriority w:val="99"/>
    <w:semiHidden/>
    <w:unhideWhenUsed/>
    <w:rsid w:val="007473BA"/>
    <w:rPr>
      <w:vertAlign w:val="superscript"/>
    </w:rPr>
  </w:style>
  <w:style w:type="paragraph" w:customStyle="1" w:styleId="Standard">
    <w:name w:val="Standard"/>
    <w:rsid w:val="007473BA"/>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styleId="ListBullet">
    <w:name w:val="List Bullet"/>
    <w:basedOn w:val="Normal"/>
    <w:uiPriority w:val="99"/>
    <w:unhideWhenUsed/>
    <w:rsid w:val="007473BA"/>
    <w:pPr>
      <w:tabs>
        <w:tab w:val="num" w:pos="360"/>
      </w:tabs>
      <w:ind w:left="360" w:hanging="360"/>
      <w:contextualSpacing/>
    </w:pPr>
    <w:rPr>
      <w:rFonts w:cstheme="minorBidi"/>
      <w:sz w:val="22"/>
      <w:szCs w:val="22"/>
      <w:lang w:eastAsia="en-US"/>
    </w:rPr>
  </w:style>
  <w:style w:type="character" w:styleId="CommentReference">
    <w:name w:val="annotation reference"/>
    <w:basedOn w:val="DefaultParagraphFont"/>
    <w:uiPriority w:val="99"/>
    <w:semiHidden/>
    <w:unhideWhenUsed/>
    <w:rsid w:val="005C3483"/>
    <w:rPr>
      <w:sz w:val="16"/>
      <w:szCs w:val="16"/>
    </w:rPr>
  </w:style>
  <w:style w:type="paragraph" w:styleId="CommentText">
    <w:name w:val="annotation text"/>
    <w:basedOn w:val="Normal"/>
    <w:link w:val="CommentTextChar"/>
    <w:uiPriority w:val="99"/>
    <w:semiHidden/>
    <w:unhideWhenUsed/>
    <w:rsid w:val="005C3483"/>
    <w:pPr>
      <w:spacing w:line="240" w:lineRule="auto"/>
    </w:pPr>
  </w:style>
  <w:style w:type="character" w:customStyle="1" w:styleId="CommentTextChar">
    <w:name w:val="Comment Text Char"/>
    <w:basedOn w:val="DefaultParagraphFont"/>
    <w:link w:val="CommentText"/>
    <w:uiPriority w:val="99"/>
    <w:semiHidden/>
    <w:rsid w:val="005C3483"/>
    <w:rPr>
      <w:sz w:val="20"/>
      <w:szCs w:val="20"/>
      <w:lang w:eastAsia="ja-JP"/>
    </w:rPr>
  </w:style>
  <w:style w:type="paragraph" w:styleId="CommentSubject">
    <w:name w:val="annotation subject"/>
    <w:basedOn w:val="CommentText"/>
    <w:next w:val="CommentText"/>
    <w:link w:val="CommentSubjectChar"/>
    <w:uiPriority w:val="99"/>
    <w:semiHidden/>
    <w:unhideWhenUsed/>
    <w:rsid w:val="005C3483"/>
    <w:rPr>
      <w:b/>
      <w:bCs/>
    </w:rPr>
  </w:style>
  <w:style w:type="character" w:customStyle="1" w:styleId="CommentSubjectChar">
    <w:name w:val="Comment Subject Char"/>
    <w:basedOn w:val="CommentTextChar"/>
    <w:link w:val="CommentSubject"/>
    <w:uiPriority w:val="99"/>
    <w:semiHidden/>
    <w:rsid w:val="005C3483"/>
    <w:rPr>
      <w:b/>
      <w:bCs/>
      <w:sz w:val="20"/>
      <w:szCs w:val="20"/>
      <w:lang w:eastAsia="ja-JP"/>
    </w:rPr>
  </w:style>
  <w:style w:type="character" w:customStyle="1" w:styleId="il">
    <w:name w:val="il"/>
    <w:rsid w:val="00EE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1966">
      <w:bodyDiv w:val="1"/>
      <w:marLeft w:val="0"/>
      <w:marRight w:val="0"/>
      <w:marTop w:val="0"/>
      <w:marBottom w:val="0"/>
      <w:divBdr>
        <w:top w:val="none" w:sz="0" w:space="0" w:color="auto"/>
        <w:left w:val="none" w:sz="0" w:space="0" w:color="auto"/>
        <w:bottom w:val="none" w:sz="0" w:space="0" w:color="auto"/>
        <w:right w:val="none" w:sz="0" w:space="0" w:color="auto"/>
      </w:divBdr>
      <w:divsChild>
        <w:div w:id="1877039929">
          <w:marLeft w:val="1008"/>
          <w:marRight w:val="0"/>
          <w:marTop w:val="72"/>
          <w:marBottom w:val="0"/>
          <w:divBdr>
            <w:top w:val="none" w:sz="0" w:space="0" w:color="auto"/>
            <w:left w:val="none" w:sz="0" w:space="0" w:color="auto"/>
            <w:bottom w:val="none" w:sz="0" w:space="0" w:color="auto"/>
            <w:right w:val="none" w:sz="0" w:space="0" w:color="auto"/>
          </w:divBdr>
        </w:div>
        <w:div w:id="1386828520">
          <w:marLeft w:val="1440"/>
          <w:marRight w:val="0"/>
          <w:marTop w:val="67"/>
          <w:marBottom w:val="0"/>
          <w:divBdr>
            <w:top w:val="none" w:sz="0" w:space="0" w:color="auto"/>
            <w:left w:val="none" w:sz="0" w:space="0" w:color="auto"/>
            <w:bottom w:val="none" w:sz="0" w:space="0" w:color="auto"/>
            <w:right w:val="none" w:sz="0" w:space="0" w:color="auto"/>
          </w:divBdr>
        </w:div>
        <w:div w:id="1552644790">
          <w:marLeft w:val="1008"/>
          <w:marRight w:val="0"/>
          <w:marTop w:val="72"/>
          <w:marBottom w:val="0"/>
          <w:divBdr>
            <w:top w:val="none" w:sz="0" w:space="0" w:color="auto"/>
            <w:left w:val="none" w:sz="0" w:space="0" w:color="auto"/>
            <w:bottom w:val="none" w:sz="0" w:space="0" w:color="auto"/>
            <w:right w:val="none" w:sz="0" w:space="0" w:color="auto"/>
          </w:divBdr>
        </w:div>
        <w:div w:id="1759865076">
          <w:marLeft w:val="1008"/>
          <w:marRight w:val="0"/>
          <w:marTop w:val="72"/>
          <w:marBottom w:val="0"/>
          <w:divBdr>
            <w:top w:val="none" w:sz="0" w:space="0" w:color="auto"/>
            <w:left w:val="none" w:sz="0" w:space="0" w:color="auto"/>
            <w:bottom w:val="none" w:sz="0" w:space="0" w:color="auto"/>
            <w:right w:val="none" w:sz="0" w:space="0" w:color="auto"/>
          </w:divBdr>
        </w:div>
        <w:div w:id="805195611">
          <w:marLeft w:val="1008"/>
          <w:marRight w:val="0"/>
          <w:marTop w:val="72"/>
          <w:marBottom w:val="0"/>
          <w:divBdr>
            <w:top w:val="none" w:sz="0" w:space="0" w:color="auto"/>
            <w:left w:val="none" w:sz="0" w:space="0" w:color="auto"/>
            <w:bottom w:val="none" w:sz="0" w:space="0" w:color="auto"/>
            <w:right w:val="none" w:sz="0" w:space="0" w:color="auto"/>
          </w:divBdr>
        </w:div>
        <w:div w:id="424348971">
          <w:marLeft w:val="1008"/>
          <w:marRight w:val="0"/>
          <w:marTop w:val="72"/>
          <w:marBottom w:val="0"/>
          <w:divBdr>
            <w:top w:val="none" w:sz="0" w:space="0" w:color="auto"/>
            <w:left w:val="none" w:sz="0" w:space="0" w:color="auto"/>
            <w:bottom w:val="none" w:sz="0" w:space="0" w:color="auto"/>
            <w:right w:val="none" w:sz="0" w:space="0" w:color="auto"/>
          </w:divBdr>
        </w:div>
        <w:div w:id="1804499501">
          <w:marLeft w:val="1008"/>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6F410C2FCE4194B22BE91600FDF9BB"/>
        <w:category>
          <w:name w:val="General"/>
          <w:gallery w:val="placeholder"/>
        </w:category>
        <w:types>
          <w:type w:val="bbPlcHdr"/>
        </w:types>
        <w:behaviors>
          <w:behavior w:val="content"/>
        </w:behaviors>
        <w:guid w:val="{31CBB066-45E2-44C8-9EAB-FC11DF441117}"/>
      </w:docPartPr>
      <w:docPartBody>
        <w:p w:rsidR="002475D4" w:rsidRDefault="00647ADA" w:rsidP="00647ADA">
          <w:pPr>
            <w:pStyle w:val="826F410C2FCE4194B22BE91600FDF9BB"/>
          </w:pPr>
          <w:r>
            <w:rPr>
              <w:rFonts w:asciiTheme="majorHAnsi" w:eastAsiaTheme="majorEastAsia" w:hAnsiTheme="majorHAnsi" w:cstheme="majorBidi"/>
              <w:b/>
              <w:bCs/>
              <w:caps/>
              <w:color w:val="1F497D" w:themeColor="text2"/>
            </w:rPr>
            <w:t>[Type the company name]</w:t>
          </w:r>
        </w:p>
      </w:docPartBody>
    </w:docPart>
    <w:docPart>
      <w:docPartPr>
        <w:name w:val="07D3CB36B7D44DC0A79CBE47AC52BA6E"/>
        <w:category>
          <w:name w:val="General"/>
          <w:gallery w:val="placeholder"/>
        </w:category>
        <w:types>
          <w:type w:val="bbPlcHdr"/>
        </w:types>
        <w:behaviors>
          <w:behavior w:val="content"/>
        </w:behaviors>
        <w:guid w:val="{52459EA4-9C2C-49F0-87D3-A6E1FDB26CBC}"/>
      </w:docPartPr>
      <w:docPartBody>
        <w:p w:rsidR="002475D4" w:rsidRDefault="00647ADA" w:rsidP="00647ADA">
          <w:pPr>
            <w:pStyle w:val="07D3CB36B7D44DC0A79CBE47AC52BA6E"/>
          </w:pPr>
          <w:r>
            <w:rPr>
              <w:color w:val="1F497D" w:themeColor="text2"/>
            </w:rPr>
            <w:t>[Type the author name]</w:t>
          </w:r>
        </w:p>
      </w:docPartBody>
    </w:docPart>
    <w:docPart>
      <w:docPartPr>
        <w:name w:val="7551B0666B354195AD409302EC021ED3"/>
        <w:category>
          <w:name w:val="General"/>
          <w:gallery w:val="placeholder"/>
        </w:category>
        <w:types>
          <w:type w:val="bbPlcHdr"/>
        </w:types>
        <w:behaviors>
          <w:behavior w:val="content"/>
        </w:behaviors>
        <w:guid w:val="{2DEB9171-91B2-4ABF-B648-D3CFCE3A19F0}"/>
      </w:docPartPr>
      <w:docPartBody>
        <w:p w:rsidR="002475D4" w:rsidRDefault="00647ADA" w:rsidP="00647ADA">
          <w:pPr>
            <w:pStyle w:val="7551B0666B354195AD409302EC021ED3"/>
          </w:pPr>
          <w:r>
            <w:rPr>
              <w:color w:val="1F497D" w:themeColor="text2"/>
            </w:rPr>
            <w:t>[Pick the date]</w:t>
          </w:r>
        </w:p>
      </w:docPartBody>
    </w:docPart>
    <w:docPart>
      <w:docPartPr>
        <w:name w:val="8F333B8BC50F44479EE1089BE8F306C0"/>
        <w:category>
          <w:name w:val="General"/>
          <w:gallery w:val="placeholder"/>
        </w:category>
        <w:types>
          <w:type w:val="bbPlcHdr"/>
        </w:types>
        <w:behaviors>
          <w:behavior w:val="content"/>
        </w:behaviors>
        <w:guid w:val="{93D67898-18D1-4874-872C-5302833A3A1A}"/>
      </w:docPartPr>
      <w:docPartBody>
        <w:p w:rsidR="002475D4" w:rsidRDefault="00647ADA" w:rsidP="00647ADA">
          <w:pPr>
            <w:pStyle w:val="8F333B8BC50F44479EE1089BE8F306C0"/>
          </w:pPr>
          <w:r>
            <w:rPr>
              <w:rFonts w:asciiTheme="majorHAnsi" w:eastAsiaTheme="majorEastAsia" w:hAnsiTheme="majorHAnsi" w:cstheme="majorBidi"/>
              <w:color w:val="4F81BD" w:themeColor="accent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7862"/>
    <w:rsid w:val="00226197"/>
    <w:rsid w:val="002475D4"/>
    <w:rsid w:val="002527FA"/>
    <w:rsid w:val="00407862"/>
    <w:rsid w:val="00510861"/>
    <w:rsid w:val="00647ADA"/>
    <w:rsid w:val="006C420F"/>
    <w:rsid w:val="007503A8"/>
    <w:rsid w:val="00A02398"/>
    <w:rsid w:val="00A60441"/>
    <w:rsid w:val="00C90A18"/>
    <w:rsid w:val="00F73E9D"/>
    <w:rsid w:val="00F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38"/>
  </w:style>
  <w:style w:type="paragraph" w:styleId="Heading1">
    <w:name w:val="heading 1"/>
    <w:basedOn w:val="Normal"/>
    <w:next w:val="Normal"/>
    <w:link w:val="Heading1Char"/>
    <w:uiPriority w:val="1"/>
    <w:qFormat/>
    <w:rsid w:val="00F74B38"/>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rsid w:val="00F74B38"/>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rsid w:val="00F74B38"/>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42BEFC66B41338275641CAC18E64A">
    <w:name w:val="44E42BEFC66B41338275641CAC18E64A"/>
    <w:rsid w:val="00F74B38"/>
  </w:style>
  <w:style w:type="paragraph" w:customStyle="1" w:styleId="FF3A365157C24418898585D8405F6BD4">
    <w:name w:val="FF3A365157C24418898585D8405F6BD4"/>
    <w:rsid w:val="00F74B38"/>
  </w:style>
  <w:style w:type="paragraph" w:customStyle="1" w:styleId="F516AD2C97CE4C1180FF0453B6317D8F">
    <w:name w:val="F516AD2C97CE4C1180FF0453B6317D8F"/>
    <w:rsid w:val="00F74B38"/>
  </w:style>
  <w:style w:type="paragraph" w:customStyle="1" w:styleId="4E10FB8C72DD47A1871FA2E785E1E590">
    <w:name w:val="4E10FB8C72DD47A1871FA2E785E1E590"/>
    <w:rsid w:val="00F74B38"/>
  </w:style>
  <w:style w:type="paragraph" w:customStyle="1" w:styleId="4B0D8AC2B05D4596AF11158EA45EC194">
    <w:name w:val="4B0D8AC2B05D4596AF11158EA45EC194"/>
    <w:rsid w:val="00F74B38"/>
  </w:style>
  <w:style w:type="paragraph" w:customStyle="1" w:styleId="67AA87BFFE4D4494B7D0F78B74F267F1">
    <w:name w:val="67AA87BFFE4D4494B7D0F78B74F267F1"/>
    <w:rsid w:val="00F74B38"/>
  </w:style>
  <w:style w:type="character" w:customStyle="1" w:styleId="Heading1Char">
    <w:name w:val="Heading 1 Char"/>
    <w:basedOn w:val="DefaultParagraphFont"/>
    <w:link w:val="Heading1"/>
    <w:uiPriority w:val="1"/>
    <w:rsid w:val="00F74B38"/>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sid w:val="00F74B38"/>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sid w:val="00F74B38"/>
    <w:rPr>
      <w:rFonts w:asciiTheme="majorHAnsi" w:eastAsiaTheme="minorHAnsi" w:hAnsiTheme="majorHAnsi" w:cstheme="minorHAnsi"/>
      <w:color w:val="C0504D" w:themeColor="accent2"/>
      <w:sz w:val="24"/>
      <w:szCs w:val="24"/>
    </w:rPr>
  </w:style>
  <w:style w:type="paragraph" w:customStyle="1" w:styleId="098E3263D3BD42B6AB1FF136AE5FCDBF">
    <w:name w:val="098E3263D3BD42B6AB1FF136AE5FCDBF"/>
    <w:rsid w:val="00F74B38"/>
  </w:style>
  <w:style w:type="paragraph" w:customStyle="1" w:styleId="0A580AD535EB4D28955477513661BA8C">
    <w:name w:val="0A580AD535EB4D28955477513661BA8C"/>
    <w:rsid w:val="00407862"/>
  </w:style>
  <w:style w:type="paragraph" w:customStyle="1" w:styleId="6AE9A46F60384145A3545B541AD6BB2C">
    <w:name w:val="6AE9A46F60384145A3545B541AD6BB2C"/>
    <w:rsid w:val="00407862"/>
  </w:style>
  <w:style w:type="paragraph" w:customStyle="1" w:styleId="CCA71681CECE4287B604CF2BBA3E9FBA">
    <w:name w:val="CCA71681CECE4287B604CF2BBA3E9FBA"/>
    <w:rsid w:val="00407862"/>
  </w:style>
  <w:style w:type="paragraph" w:customStyle="1" w:styleId="545E6B7031E74511A5F09FD62277F07E">
    <w:name w:val="545E6B7031E74511A5F09FD62277F07E"/>
    <w:rsid w:val="00407862"/>
  </w:style>
  <w:style w:type="paragraph" w:customStyle="1" w:styleId="51EEEA2231F7431B9F86904D9C652014">
    <w:name w:val="51EEEA2231F7431B9F86904D9C652014"/>
    <w:rsid w:val="00407862"/>
  </w:style>
  <w:style w:type="paragraph" w:customStyle="1" w:styleId="59046FF77C044C9B9E12ADB71A32E0AA">
    <w:name w:val="59046FF77C044C9B9E12ADB71A32E0AA"/>
    <w:rsid w:val="00407862"/>
  </w:style>
  <w:style w:type="paragraph" w:customStyle="1" w:styleId="10306C057E234850AE03FFBA2497C4A1">
    <w:name w:val="10306C057E234850AE03FFBA2497C4A1"/>
    <w:rsid w:val="00407862"/>
  </w:style>
  <w:style w:type="paragraph" w:customStyle="1" w:styleId="A93ED04CD52C4508955BA5F56EC86F40">
    <w:name w:val="A93ED04CD52C4508955BA5F56EC86F40"/>
    <w:rsid w:val="00407862"/>
  </w:style>
  <w:style w:type="paragraph" w:customStyle="1" w:styleId="45DC46AC4B6B4C5DAFCD358552F1D2EE">
    <w:name w:val="45DC46AC4B6B4C5DAFCD358552F1D2EE"/>
    <w:rsid w:val="00407862"/>
  </w:style>
  <w:style w:type="paragraph" w:customStyle="1" w:styleId="06AC360D70C8465EA1F1851F9426DC09">
    <w:name w:val="06AC360D70C8465EA1F1851F9426DC09"/>
    <w:rsid w:val="00407862"/>
  </w:style>
  <w:style w:type="paragraph" w:customStyle="1" w:styleId="D44A8121B45C447784398454841E73D2">
    <w:name w:val="D44A8121B45C447784398454841E73D2"/>
    <w:rsid w:val="00407862"/>
  </w:style>
  <w:style w:type="paragraph" w:customStyle="1" w:styleId="3DACCAD3279842129DD40B121F871CD1">
    <w:name w:val="3DACCAD3279842129DD40B121F871CD1"/>
    <w:rsid w:val="00407862"/>
  </w:style>
  <w:style w:type="paragraph" w:customStyle="1" w:styleId="2E3F275CD4EC4A3D98D4C73C14DB7B34">
    <w:name w:val="2E3F275CD4EC4A3D98D4C73C14DB7B34"/>
    <w:rsid w:val="00407862"/>
  </w:style>
  <w:style w:type="paragraph" w:customStyle="1" w:styleId="56041582BDB94283803A8CB4B0C0DA2B">
    <w:name w:val="56041582BDB94283803A8CB4B0C0DA2B"/>
    <w:rsid w:val="00407862"/>
  </w:style>
  <w:style w:type="paragraph" w:customStyle="1" w:styleId="D6873E62A6F54654A62536A1685DCE1A">
    <w:name w:val="D6873E62A6F54654A62536A1685DCE1A"/>
    <w:rsid w:val="00407862"/>
  </w:style>
  <w:style w:type="paragraph" w:customStyle="1" w:styleId="85285326F67C4D2993B779869EE771D1">
    <w:name w:val="85285326F67C4D2993B779869EE771D1"/>
    <w:rsid w:val="00407862"/>
  </w:style>
  <w:style w:type="character" w:styleId="PlaceholderText">
    <w:name w:val="Placeholder Text"/>
    <w:basedOn w:val="DefaultParagraphFont"/>
    <w:uiPriority w:val="99"/>
    <w:unhideWhenUsed/>
    <w:rsid w:val="00F73E9D"/>
    <w:rPr>
      <w:color w:val="808080"/>
    </w:rPr>
  </w:style>
  <w:style w:type="paragraph" w:customStyle="1" w:styleId="1A07E3C485074B54B18DB73FCA0DBF46">
    <w:name w:val="1A07E3C485074B54B18DB73FCA0DBF46"/>
    <w:rsid w:val="00407862"/>
  </w:style>
  <w:style w:type="paragraph" w:customStyle="1" w:styleId="FAEF032B003A48BFAFBCD84BF2319A02">
    <w:name w:val="FAEF032B003A48BFAFBCD84BF2319A02"/>
    <w:rsid w:val="00407862"/>
  </w:style>
  <w:style w:type="paragraph" w:customStyle="1" w:styleId="1F0F803B87DB423889A4115540A222E9">
    <w:name w:val="1F0F803B87DB423889A4115540A222E9"/>
    <w:rsid w:val="00F73E9D"/>
  </w:style>
  <w:style w:type="paragraph" w:customStyle="1" w:styleId="1CB12454EDBE45409CE83CC1823F3207">
    <w:name w:val="1CB12454EDBE45409CE83CC1823F3207"/>
    <w:rsid w:val="00F73E9D"/>
  </w:style>
  <w:style w:type="paragraph" w:customStyle="1" w:styleId="4506E5BD1978431BA3D7EDFE18B35806">
    <w:name w:val="4506E5BD1978431BA3D7EDFE18B35806"/>
    <w:rsid w:val="00F73E9D"/>
  </w:style>
  <w:style w:type="paragraph" w:customStyle="1" w:styleId="5C2E128F67F644B1A133DC407339674F">
    <w:name w:val="5C2E128F67F644B1A133DC407339674F"/>
    <w:rsid w:val="00F73E9D"/>
  </w:style>
  <w:style w:type="paragraph" w:customStyle="1" w:styleId="13F494C2643448D9A4A8FCA850AFF234">
    <w:name w:val="13F494C2643448D9A4A8FCA850AFF234"/>
    <w:rsid w:val="00647ADA"/>
  </w:style>
  <w:style w:type="paragraph" w:customStyle="1" w:styleId="2A6500836B574D92A01B96499B5FB213">
    <w:name w:val="2A6500836B574D92A01B96499B5FB213"/>
    <w:rsid w:val="00647ADA"/>
  </w:style>
  <w:style w:type="paragraph" w:customStyle="1" w:styleId="2CDFBC9608FF4A489D8426945D4E0C91">
    <w:name w:val="2CDFBC9608FF4A489D8426945D4E0C91"/>
    <w:rsid w:val="00647ADA"/>
  </w:style>
  <w:style w:type="paragraph" w:customStyle="1" w:styleId="ED3220E951704C709353878E744B4145">
    <w:name w:val="ED3220E951704C709353878E744B4145"/>
    <w:rsid w:val="00647ADA"/>
  </w:style>
  <w:style w:type="paragraph" w:customStyle="1" w:styleId="C5608A08EBC344968861A51BC1B0D979">
    <w:name w:val="C5608A08EBC344968861A51BC1B0D979"/>
    <w:rsid w:val="00647ADA"/>
  </w:style>
  <w:style w:type="paragraph" w:customStyle="1" w:styleId="4B3E18AE36ED4A508F3B5089916594B3">
    <w:name w:val="4B3E18AE36ED4A508F3B5089916594B3"/>
    <w:rsid w:val="00647ADA"/>
  </w:style>
  <w:style w:type="paragraph" w:customStyle="1" w:styleId="826F410C2FCE4194B22BE91600FDF9BB">
    <w:name w:val="826F410C2FCE4194B22BE91600FDF9BB"/>
    <w:rsid w:val="00647ADA"/>
  </w:style>
  <w:style w:type="paragraph" w:customStyle="1" w:styleId="07D3CB36B7D44DC0A79CBE47AC52BA6E">
    <w:name w:val="07D3CB36B7D44DC0A79CBE47AC52BA6E"/>
    <w:rsid w:val="00647ADA"/>
  </w:style>
  <w:style w:type="paragraph" w:customStyle="1" w:styleId="7551B0666B354195AD409302EC021ED3">
    <w:name w:val="7551B0666B354195AD409302EC021ED3"/>
    <w:rsid w:val="00647ADA"/>
  </w:style>
  <w:style w:type="paragraph" w:customStyle="1" w:styleId="8F333B8BC50F44479EE1089BE8F306C0">
    <w:name w:val="8F333B8BC50F44479EE1089BE8F306C0"/>
    <w:rsid w:val="00647ADA"/>
  </w:style>
  <w:style w:type="paragraph" w:customStyle="1" w:styleId="ECE30E94D8364667969EB6372AA2D5B3">
    <w:name w:val="ECE30E94D8364667969EB6372AA2D5B3"/>
    <w:rsid w:val="00647A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2013-02-20T00:00:00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ISO690.XSL" StyleName="ISO 690 - First Element and Date">
  <b:Source>
    <b:Tag>The02</b:Tag>
    <b:SourceType>Report</b:SourceType>
    <b:Guid>{E7F9637C-3234-41B6-97FA-A219766A3DDD}</b:Guid>
    <b:Title>Pedestrian Master Plan</b:Title>
    <b:Year>2002</b:Year>
    <b:Publisher>The City of Oakland</b:Publisher>
    <b:City>Oakland</b:City>
    <b:ThesisType>The City of Oakland - Part of the Land Use and Transportation Elementof the City of Oakland‘s General PlaN</b:ThesisType>
    <b:Author>
      <b:Author>
        <b:Corporate>The City of Oakland</b:Corporate>
      </b:Author>
    </b:Author>
    <b:YearAccessed>2013</b:YearAccessed>
    <b:MonthAccessed>Feb</b:MonthAccessed>
    <b:DayAccessed>2</b:DayAccessed>
    <b:RefOrder>12</b:RefOrder>
  </b:Source>
  <b:Source>
    <b:Tag>LOC09</b:Tag>
    <b:SourceType>Report</b:SourceType>
    <b:Guid>{6CD94D21-4BA9-4D60-8BC6-B3B8971B9375}</b:Guid>
    <b:Author>
      <b:Author>
        <b:Corporate>LOCKWOOD, ANDREWS &amp; NEWNAM, INC.</b:Corporate>
      </b:Author>
    </b:Author>
    <b:Title>Sidewalk Master Plan</b:Title>
    <b:Year>2009</b:Year>
    <b:Publisher>LOCKWOOD, ANDREWS &amp; NEWNAM, INC.</b:Publisher>
    <b:City>Austin</b:City>
    <b:ThesisType>Sidewalk Master Plan</b:ThesisType>
    <b:YearAccessed>2013</b:YearAccessed>
    <b:MonthAccessed>Feb</b:MonthAccessed>
    <b:DayAccessed>2</b:DayAccessed>
    <b:RefOrder>13</b:RefOrder>
  </b:Source>
  <b:Source>
    <b:Tag>htt</b:Tag>
    <b:SourceType>Report</b:SourceType>
    <b:Guid>{A5D05E80-0C8E-42F9-8F49-0C4E98C7CC58}</b:Guid>
    <b:Author>
      <b:Author>
        <b:Corporate>Alliance Transportation Group, Inc</b:Corporate>
      </b:Author>
    </b:Author>
    <b:URL>http://www.census.gov/2010census/popmap/ipmtext.php?fl=48:4818793500:4866644</b:URL>
    <b:YearAccessed>2013</b:YearAccessed>
    <b:MonthAccessed>Feb</b:MonthAccessed>
    <b:DayAccessed>1</b:DayAccessed>
    <b:Title>Texarkana Bicycle and Pedestrian Master Plan</b:Title>
    <b:Year>2009</b:Year>
    <b:Publisher>Alliance Transportation Group, Inc</b:Publisher>
    <b:City>Texarkana</b:City>
    <b:ThesisType>Bicycle and Pedestrian Master Plan</b:ThesisType>
    <b:Department>Texarkana Metropolitan Planning Organization</b:Department>
    <b:RefOrder>14</b:RefOrder>
  </b:Source>
  <b:Source>
    <b:Tag>Alt10</b:Tag>
    <b:SourceType>Report</b:SourceType>
    <b:Guid>{BDB86C82-DBC1-4675-AC4E-095D5B3C9C1A}</b:Guid>
    <b:Author>
      <b:Author>
        <b:Corporate>Alta Planning + Design</b:Corporate>
      </b:Author>
    </b:Author>
    <b:Title>Berkeley Pedestrian Master Plan</b:Title>
    <b:Year>2010</b:Year>
    <b:City>Berkeley</b:City>
    <b:ThesisType>Berkeley Pedestrian Master Plan</b:ThesisType>
    <b:YearAccessed>2013</b:YearAccessed>
    <b:MonthAccessed>Feb</b:MonthAccessed>
    <b:DayAccessed>2</b:DayAccessed>
    <b:RefOrder>15</b:RefOrder>
  </b:Source>
  <b:Source>
    <b:Tag>Alt12</b:Tag>
    <b:SourceType>Report</b:SourceType>
    <b:Guid>{6C775D24-162E-4552-9CC5-3823E0742B19}</b:Guid>
    <b:Author>
      <b:Author>
        <b:Corporate>Alta Planning + Design</b:Corporate>
      </b:Author>
    </b:Author>
    <b:Title>City of San Mateo - Citywide Pedestrian Master Plan</b:Title>
    <b:Year>2012</b:Year>
    <b:Publisher>City of San Mateo</b:Publisher>
    <b:City>San Mateo</b:City>
    <b:ThesisType>Citywide Pedestrian Master Plan</b:ThesisType>
    <b:YearAccessed>2013</b:YearAccessed>
    <b:MonthAccessed>Feb</b:MonthAccessed>
    <b:DayAccessed>2</b:DayAccessed>
    <b:RefOrder>16</b:RefOrder>
  </b:Source>
  <b:Source>
    <b:Tag>Cit04</b:Tag>
    <b:SourceType>Report</b:SourceType>
    <b:Guid>{6421CE06-9D04-4121-94A0-9A23D6D390D2}</b:Guid>
    <b:Author>
      <b:Author>
        <b:Corporate>City and County of Denver</b:Corporate>
      </b:Author>
    </b:Author>
    <b:Title>City and County of Denver Pedestrian Master Plan</b:Title>
    <b:Year>2004</b:Year>
    <b:City>Denver</b:City>
    <b:ThesisType>Pedestrian Master Plan</b:ThesisType>
    <b:YearAccessed>2013</b:YearAccessed>
    <b:MonthAccessed>Feb</b:MonthAccessed>
    <b:DayAccessed>2</b:DayAccessed>
    <b:RefOrder>17</b:RefOrder>
  </b:Source>
  <b:Source>
    <b:Tag>Cit02</b:Tag>
    <b:SourceType>Report</b:SourceType>
    <b:Guid>{6B16DA76-3091-4AA0-98A2-F21D3F6E8956}</b:Guid>
    <b:Author>
      <b:Author>
        <b:Corporate>City of College Station, Texas</b:Corporate>
      </b:Author>
    </b:Author>
    <b:Title>BIKEWAY AND PEDESTRIAN MASTER PLAN</b:Title>
    <b:Year>2002</b:Year>
    <b:City>City of College Station, Texas</b:City>
    <b:ThesisType>BIKEWAY AND PEDESTRIAN MASTER PLAN</b:ThesisType>
    <b:YearAccessed>2013</b:YearAccessed>
    <b:MonthAccessed>Feb</b:MonthAccessed>
    <b:DayAccessed>2</b:DayAccessed>
    <b:RefOrder>18</b:RefOrder>
  </b:Source>
  <b:Source>
    <b:Tag>Cit06</b:Tag>
    <b:SourceType>Report</b:SourceType>
    <b:Guid>{02E457F2-CE8A-4E04-A037-BB24C55146BE}</b:Guid>
    <b:Author>
      <b:Author>
        <b:Corporate>City of Sacramento: Department of Transportation</b:Corporate>
      </b:Author>
    </b:Author>
    <b:Title>City of Sacramento: Pedestrian Master Plan - Making Sacramento the Walking Capital</b:Title>
    <b:Year>2006</b:Year>
    <b:Publisher>City of Sacramento: Department of Transportation</b:Publisher>
    <b:City>Sacramento</b:City>
    <b:ThesisType>Pedestrian Master Plan</b:ThesisType>
    <b:Department>Transportation</b:Department>
    <b:Institution>City of Sacramento</b:Institution>
    <b:YearAccessed>2013</b:YearAccessed>
    <b:MonthAccessed>Feb</b:MonthAccessed>
    <b:DayAccessed>2</b:DayAccessed>
    <b:RefOrder>19</b:RefOrder>
  </b:Source>
  <b:Source>
    <b:Tag>Har13</b:Tag>
    <b:SourceType>Report</b:SourceType>
    <b:Guid>{DC5C74CA-790C-4B6B-897F-4FE900153713}</b:Guid>
    <b:Author>
      <b:Author>
        <b:Corporate>Harford County Government</b:Corporate>
      </b:Author>
    </b:Author>
    <b:Title>DRAFT BICYCLE and PEDESTRIAN MASTER PLAN</b:Title>
    <b:Year>2013</b:Year>
    <b:Publisher>Harford County Government</b:Publisher>
    <b:City>Harford County </b:City>
    <b:ThesisType> BICYCLE and PEDESTRIAN MASTER PLAN</b:ThesisType>
    <b:Department>Department of Planning and Zoning</b:Department>
    <b:Institution>Harford County Government</b:Institution>
    <b:YearAccessed>2013</b:YearAccessed>
    <b:MonthAccessed>Feb</b:MonthAccessed>
    <b:DayAccessed>2</b:DayAccessed>
    <b:RefOrder>20</b:RefOrder>
  </b:Source>
  <b:Source>
    <b:Tag>Por99</b:Tag>
    <b:SourceType>Report</b:SourceType>
    <b:Guid>{9C28D237-E297-46AF-802C-31F8A0B313F5}</b:Guid>
    <b:Author>
      <b:Author>
        <b:Corporate>Portland Office of Transportation  Engineering and Development</b:Corporate>
      </b:Author>
    </b:Author>
    <b:Title>Portland Pedestrian Master Plan</b:Title>
    <b:Year>1999</b:Year>
    <b:Publisher>Portland Office of Transportation</b:Publisher>
    <b:City>Portland </b:City>
    <b:ThesisType>Pedestrian Master Plan</b:ThesisType>
    <b:Department>Office of Transportation Engineering and Development</b:Department>
    <b:YearAccessed>2013</b:YearAccessed>
    <b:MonthAccessed>Feb</b:MonthAccessed>
    <b:DayAccessed>2</b:DayAccessed>
    <b:URL>http://www.trans.ci.portland.or.us/pdot_services/</b:URL>
    <b:RefOrder>21</b:RefOrder>
  </b:Source>
  <b:Source>
    <b:Tag>Sta11</b:Tag>
    <b:SourceType>Report</b:SourceType>
    <b:Guid>{61D2AAC3-4E5E-4E22-976A-A4321BD7E997}</b:Guid>
    <b:Author>
      <b:Author>
        <b:Corporate>State of Hawaii: Department of Tranportation;CH2MHILL;OTAK,inc</b:Corporate>
      </b:Author>
    </b:Author>
    <b:Title>Statewide Pedestrian Master Plan</b:Title>
    <b:Year>2011</b:Year>
    <b:Publisher>State of Hawaii: Department of Tranportatio</b:Publisher>
    <b:ThesisType>Statewide Pedestrian Master Plan</b:ThesisType>
    <b:Department>Tranportation</b:Department>
    <b:Institution>State of Hawaii</b:Institution>
    <b:YearAccessed>2013</b:YearAccessed>
    <b:MonthAccessed>Feb</b:MonthAccessed>
    <b:DayAccessed>2</b:DayAccessed>
    <b:RefOrder>22</b:RefOrder>
  </b:Source>
  <b:Source>
    <b:Tag>Chu03</b:Tag>
    <b:SourceType>DocumentFromInternetSite</b:SourceType>
    <b:Guid>{F0F81F85-DAAE-41BE-8F26-D298E1F48275}</b:Guid>
    <b:Title>Pedestrian environment as an urban indicator: developing a GIS model for measuring pedestrian friendliness</b:Title>
    <b:Year>2003</b:Year>
    <b:City>Boston</b:City>
    <b:Publisher>Massachusetts Institute of Technology 2011-08-18T19:10:13Z</b:Publisher>
    <b:YearAccessed>2013</b:YearAccessed>
    <b:MonthAccessed>Feb</b:MonthAccessed>
    <b:DayAccessed>5</b:DayAccessed>
    <b:URL>http://hdl.handle.net/1721.1/65261</b:URL>
    <b:Author>
      <b:Author>
        <b:NameList>
          <b:Person>
            <b:Last>Chung</b:Last>
            <b:First>Jee-seong </b:First>
          </b:Person>
        </b:NameList>
      </b:Author>
    </b:Author>
    <b:InternetSiteTitle>OAIster</b:InternetSiteTitle>
    <b:Department>Dept. of Urban Studies and Planning</b:Department>
    <b:Institution>Massachusetts Institute of Technology</b:Institution>
    <b:RefOrder>5</b:RefOrder>
  </b:Source>
  <b:Source>
    <b:Tag>Cli06</b:Tag>
    <b:SourceType>JournalArticle</b:SourceType>
    <b:Guid>{460B9CF9-8FAB-40A6-84A7-CF617D4192D0}</b:Guid>
    <b:Title>The development and testing of an audit for the pedestrian environment</b:Title>
    <b:Year>2006</b:Year>
    <b:YearAccessed>2013</b:YearAccessed>
    <b:MonthAccessed>Feb</b:MonthAccessed>
    <b:DayAccessed>5</b:DayAccessed>
    <b:Author>
      <b:Author>
        <b:NameList>
          <b:Person>
            <b:Last>Clifton</b:Last>
            <b:Middle>J.</b:Middle>
            <b:First>Kelly</b:First>
          </b:Person>
          <b:Person>
            <b:Last>Livi Smith</b:Last>
            <b:Middle>D. </b:Middle>
            <b:First>Andréa </b:First>
          </b:Person>
          <b:Person>
            <b:Last>Rodriguez</b:Last>
            <b:First>Daniel </b:First>
          </b:Person>
        </b:NameList>
      </b:Author>
    </b:Author>
    <b:JournalName>Landscape and Urban Planning</b:JournalName>
    <b:Pages>95 - 110</b:Pages>
    <b:Publisher>Elsevier B.V.</b:Publisher>
    <b:Volume>80</b:Volume>
    <b:Issue>1</b:Issue>
    <b:Comments>Pedestrian</b:Comments>
    <b:DOI>10.1016/j.landurbplan.2006.06.008</b:DOI>
    <b:URL>http://www.sciencedirect.com/science/article/pii/S0169204606001101</b:URL>
    <b:RefOrder>6</b:RefOrder>
  </b:Source>
  <b:Source>
    <b:Tag>Bek12</b:Tag>
    <b:SourceType>JournalArticle</b:SourceType>
    <b:Guid>{6F3528DB-BFAF-4620-BC01-C2F9A61DDB82}</b:Guid>
    <b:Title>Mapping patterns of pedestrian fatal accidents in Israel</b:Title>
    <b:Year>2012</b:Year>
    <b:JournalName>Accident Analysis &amp; Prevention</b:JournalName>
    <b:Pages>56-62</b:Pages>
    <b:Author>
      <b:Author>
        <b:NameList>
          <b:Person>
            <b:Last>Bekhor</b:Last>
            <b:First>Shlomo</b:First>
          </b:Person>
          <b:Person>
            <b:Last>Gitelman</b:Last>
            <b:First>Victoria </b:First>
          </b:Person>
          <b:Person>
            <b:Last>Prato</b:Last>
            <b:Middle>Giacomo</b:Middle>
            <b:First>Carlo </b:First>
          </b:Person>
        </b:NameList>
      </b:Author>
    </b:Author>
    <b:Month>January</b:Month>
    <b:Volume>44</b:Volume>
    <b:Issue>1</b:Issue>
    <b:YearAccessed>2013</b:YearAccessed>
    <b:MonthAccessed>Feb</b:MonthAccessed>
    <b:DayAccessed>5</b:DayAccessed>
    <b:URL>http://www.sciencedirect.com/science/article/pii/S0001457510003994</b:URL>
    <b:DOI>10.1016/j.aap.2010.12.022</b:DOI>
    <b:Comments>Pedestrian fatalities; Accident patterns; Cluster analysis; Kohonen networks</b:Comments>
    <b:RefOrder>7</b:RefOrder>
  </b:Source>
  <b:Source>
    <b:Tag>Bar13</b:Tag>
    <b:SourceType>JournalArticle</b:SourceType>
    <b:Guid>{20595CEE-ECEF-4B86-9EA1-D7600B6A2BA1}</b:Guid>
    <b:Title>Walkable Communities and Adolescent Weight</b:Title>
    <b:Year>2013</b:Year>
    <b:Author>
      <b:Author>
        <b:NameList>
          <b:Person>
            <b:Last>Barker</b:Last>
            <b:Middle>C.</b:Middle>
            <b:First>Dianne </b:First>
          </b:Person>
          <b:Person>
            <b:Last>Chaloupka</b:Last>
            <b:Middle>J. </b:Middle>
            <b:First>Frank</b:First>
          </b:Person>
          <b:Person>
            <b:Last>Chriqui</b:Last>
            <b:First>Jamie </b:First>
          </b:Person>
          <b:Person>
            <b:Last>Johnston</b:Last>
            <b:Middle>D. </b:Middle>
            <b:First>Lloyd </b:First>
          </b:Person>
          <b:Person>
            <b:Last>Nicholson</b:Last>
            <b:First>Lisa </b:First>
          </b:Person>
          <b:Person>
            <b:Last>Slater</b:Last>
            <b:Middle>J.</b:Middle>
            <b:First>Sandy </b:First>
          </b:Person>
        </b:NameList>
      </b:Author>
    </b:Author>
    <b:JournalName>American Journal of Preventive Medicine</b:JournalName>
    <b:Pages>164 - 168</b:Pages>
    <b:Month>Feb</b:Month>
    <b:Volume>44</b:Volume>
    <b:Issue>2</b:Issue>
    <b:YearAccessed>2013</b:YearAccessed>
    <b:MonthAccessed>Feb</b:MonthAccessed>
    <b:URL>http://www.sciencedirect.com/science/article/pii/S0749379712008008</b:URL>
    <b:DOI>10.1016/j.amepre.2012.10.015</b:DOI>
    <b:RefOrder>8</b:RefOrder>
  </b:Source>
  <b:Source>
    <b:Tag>Emm12</b:Tag>
    <b:SourceType>JournalArticle</b:SourceType>
    <b:Guid>{2E41707B-5E3F-4737-BCB0-9B403494B262}</b:Guid>
    <b:Title>GIS walking maps to promote physical activity in low-income public housing communities: a qualitative examination</b:Title>
    <b:JournalName>PREVENTING CHRONIC DISEASE</b:JournalName>
    <b:Year>2012</b:Year>
    <b:Pages>9 - 8</b:Pages>
    <b:Month>Jan</b:Month>
    <b:Publisher>Centers for Disease Control and Prevention</b:Publisher>
    <b:Comments>AFRICAN-AMERICAN; ADULTS; NEIGHBORHOODS; DISPARITIES; WOMEN; URBAN; OLDER; PUBLIC, ENVIRONMENTAL &amp; OCCUPATIONAL HEALTH</b:Comments>
    <b:YearAccessed>2013</b:YearAccessed>
    <b:MonthAccessed>Feb</b:MonthAccessed>
    <b:DayAccessed>5</b:DayAccessed>
    <b:Author>
      <b:Author>
        <b:NameList>
          <b:Person>
            <b:Last>Emmons</b:Last>
            <b:First>Karen </b:First>
          </b:Person>
          <b:Person>
            <b:Last>McNeill</b:Last>
            <b:Middle>H.</b:Middle>
            <b:First>Lorna </b:First>
          </b:Person>
        </b:NameList>
      </b:Author>
    </b:Author>
    <b:URL>http://dx.doi.org/10.5888/pcd9.110086</b:URL>
    <b:RefOrder>9</b:RefOrder>
  </b:Source>
  <b:Source>
    <b:Tag>Gra12</b:Tag>
    <b:SourceType>JournalArticle</b:SourceType>
    <b:Guid>{2243B272-0067-4E5B-9CA0-90B3B53F01F2}</b:Guid>
    <b:Title>Built environment instruments for walkability, bikeability, and recreation: Disability and universal design relevant?</b:Title>
    <b:JournalName>Disability and Health Journal</b:JournalName>
    <b:Year>2012</b:Year>
    <b:Author>
      <b:Author>
        <b:NameList>
          <b:Person>
            <b:Last>Gray</b:Last>
            <b:Middle>A.</b:Middle>
            <b:First>Jennifer</b:First>
          </b:Person>
          <b:Person>
            <b:Last>Rimmer</b:Last>
            <b:Middle>H.</b:Middle>
            <b:First>James </b:First>
          </b:Person>
          <b:Person>
            <b:Last>Zimmerman</b:Last>
            <b:Middle>L.</b:Middle>
            <b:First>Jennifer. </b:First>
          </b:Person>
        </b:NameList>
      </b:Author>
    </b:Author>
    <b:Pages>87 - 101</b:Pages>
    <b:Month>April</b:Month>
    <b:Volume>5</b:Volume>
    <b:Issue>2</b:Issue>
    <b:Comments>Disability; Universal design; Built environment; Measurement; Instrument; Physical activity; Recreation</b:Comments>
    <b:YearAccessed>2013</b:YearAccessed>
    <b:MonthAccessed>Feb</b:MonthAccessed>
    <b:DayAccessed>5</b:DayAccessed>
    <b:URL>http://www.sciencedirect.com/science/article/pii/S1936657411001270</b:URL>
    <b:DOI>10.1016/j.dhjo.2011.12.002</b:DOI>
    <b:RefOrder>23</b:RefOrder>
  </b:Source>
  <b:Source>
    <b:Tag>Gla12</b:Tag>
    <b:SourceType>JournalArticle</b:SourceType>
    <b:Guid>{43EF56BA-BAB6-4AC2-A1AD-54F2C160962F}</b:Guid>
    <b:Title>Design and Pedestrianism in a Smart Growth Development</b:Title>
    <b:JournalName>Environment and Behavior</b:JournalName>
    <b:Year>2012</b:Year>
    <b:Pages>216 - 234</b:Pages>
    <b:Author>
      <b:Author>
        <b:NameList>
          <b:Person>
            <b:Last>Glanz</b:Last>
            <b:First>Karen </b:First>
          </b:Person>
          <b:Person>
            <b:Last>Lu</b:Last>
            <b:First>Yi </b:First>
          </b:Person>
          <b:Person>
            <b:Last>Zimring</b:Last>
            <b:First>Craig </b:First>
          </b:Person>
          <b:Person>
            <b:Last>Zook</b:Last>
            <b:Middle>Brand </b:Middle>
            <b:First>Julie </b:First>
          </b:Person>
        </b:NameList>
      </b:Author>
    </b:Author>
    <b:Month>March</b:Month>
    <b:Volume>44</b:Volume>
    <b:Comments>urban design; walking; smart growth; public health; new urbanism; IRVINE-MINNESOTA INVENTORY; PHYSICAL-ACTIVITY; BUILT ENVIRONMENT; TRAVEL-DEMAND; MOVEMENT; AUDIT; SPACE; ENVIRONMENTAL STUDIES; PSYCHOLOGY, MULTIDISCIPLINARY</b:Comments>
    <b:YearAccessed>2013</b:YearAccessed>
    <b:MonthAccessed>Feb</b:MonthAccessed>
    <b:DayAccessed>5</b:DayAccessed>
    <b:DOI>10.1177/0013916511402060</b:DOI>
    <b:RefOrder>24</b:RefOrder>
  </b:Source>
  <b:Source>
    <b:Tag>McN10</b:Tag>
    <b:SourceType>DocumentFromInternetSite</b:SourceType>
    <b:Guid>{C217724A-28EB-4310-A190-7CE8ABE80FF1}</b:Guid>
    <b:Title>Design Guidelines for Walkable Communities</b:Title>
    <b:InternetSiteTitle>www.uc.edu</b:InternetSiteTitle>
    <b:Year>2010</b:Year>
    <b:Month>Jan</b:Month>
    <b:Day>29</b:Day>
    <b:YearAccessed>2013</b:YearAccessed>
    <b:MonthAccessed>Feb</b:MonthAccessed>
    <b:DayAccessed>5</b:DayAccessed>
    <b:URL>http://www.uc.edu/cdc/niehoff_studio/programs/great_streets/w10/reports/design_guidelines.pdf</b:URL>
    <b:Author>
      <b:Author>
        <b:NameList>
          <b:Person>
            <b:Last>McNally</b:Last>
            <b:First>Kevin </b:First>
          </b:Person>
        </b:NameList>
      </b:Author>
    </b:Author>
    <b:RefOrder>25</b:RefOrder>
  </b:Source>
  <b:Source>
    <b:Tag>Ewi13</b:Tag>
    <b:SourceType>Book</b:SourceType>
    <b:Guid>{BFC9E96F-16AC-4DC1-9070-5C5632E7BE1F}</b:Guid>
    <b:Title>PEDESTRIAN AND TRANSIT – FRIENDLY DESIGN:A Primer for Smart Growth</b:Title>
    <b:Publisher>PEDESTRIAN AND TRANSIT – FRIENDLY DESIGN:A Primer for Smart Growth</b:Publisher>
    <b:Author>
      <b:Author>
        <b:NameList>
          <b:Person>
            <b:Last>Ewing</b:Last>
            <b:First>Reid </b:First>
          </b:Person>
        </b:NameList>
      </b:Author>
    </b:Author>
    <b:YearAccessed>2013</b:YearAccessed>
    <b:MonthAccessed>Feb </b:MonthAccessed>
    <b:DayAccessed>1</b:DayAccessed>
    <b:URL>www.epa.gov/dced/pdf/ptfd_primer.pdf</b:URL>
    <b:RefOrder>26</b:RefOrder>
  </b:Source>
  <b:Source>
    <b:Tag>Cam12</b:Tag>
    <b:SourceType>DocumentFromInternetSite</b:SourceType>
    <b:Guid>{A18E7B59-6488-4C97-8D17-966AA4204039}</b:Guid>
    <b:Title>MODELING WALKABILITY Automating analysis so itis easily repeated</b:Title>
    <b:Year>2012</b:Year>
    <b:YearAccessed>2013</b:YearAccessed>
    <b:MonthAccessed>Feb</b:MonthAccessed>
    <b:URL>http://www.esri.com/news/arcuser/0112/files/walkability.pdf</b:URL>
    <b:InternetSiteTitle>esri.com</b:InternetSiteTitle>
    <b:Author>
      <b:Author>
        <b:NameList>
          <b:Person>
            <b:Last>Campese</b:Last>
            <b:First>Anthony </b:First>
          </b:Person>
          <b:Person>
            <b:Last>Eden</b:Last>
            <b:First>Chris </b:First>
          </b:Person>
          <b:Person>
            <b:Last>Rattan</b:Last>
            <b:First>Arjun </b:First>
          </b:Person>
        </b:NameList>
      </b:Author>
    </b:Author>
    <b:RefOrder>27</b:RefOrder>
  </b:Source>
  <b:Source>
    <b:Tag>Placeholder1</b:Tag>
    <b:SourceType>InternetSite</b:SourceType>
    <b:Guid>{8C19D0F7-D953-4874-9C2C-DC732301A329}</b:Guid>
    <b:Author>
      <b:Author>
        <b:Corporate>TIPHER</b:Corporate>
      </b:Author>
    </b:Author>
    <b:Title>TIPHER - T I P H E R Welcomes You</b:Title>
    <b:Year>2000</b:Year>
    <b:Month>February</b:Month>
    <b:Day>9</b:Day>
    <b:YearAccessed>2013</b:YearAccessed>
    <b:MonthAccessed>February</b:MonthAccessed>
    <b:DayAccessed>2</b:DayAccessed>
    <b:URL>http://www.tipher.com/</b:URL>
    <b:ProductionCompany>The Institute for Public Health and Education Research</b:ProductionCompany>
    <b:RefOrder>1</b:RefOrder>
  </b:Source>
  <b:Source>
    <b:Tag>Lon13</b:Tag>
    <b:SourceType>InternetSite</b:SourceType>
    <b:Guid>{8E25E15F-8910-4A00-B389-02139AEEFCC8}</b:Guid>
    <b:Title>Transforming Texas - Long Live Texans</b:Title>
    <b:Year>2013</b:Year>
    <b:Month>Feb</b:Month>
    <b:Day>2</b:Day>
    <b:YearAccessed>2013</b:YearAccessed>
    <b:MonthAccessed>Feb</b:MonthAccessed>
    <b:DayAccessed>12</b:DayAccessed>
    <b:URL>http://www.longlivetexans.com/index.php/site/transforming-texas</b:URL>
    <b:Author>
      <b:Author>
        <b:Corporate>Long Live Texans</b:Corporate>
      </b:Author>
      <b:Editor>
        <b:NameList>
          <b:Person>
            <b:Last>Texans</b:Last>
            <b:First>Long</b:First>
            <b:Middle>Live</b:Middle>
          </b:Person>
        </b:NameList>
      </b:Editor>
      <b:ProducerName>
        <b:NameList>
          <b:Person>
            <b:Last>Texans</b:Last>
            <b:First>Long</b:First>
            <b:Middle>Live</b:Middle>
          </b:Person>
        </b:NameList>
      </b:ProducerName>
    </b:Author>
    <b:InternetSiteTitle>Transforming Texas - Long Live Texans</b:InternetSiteTitle>
    <b:ProductionCompany>Long Live Texans</b:ProductionCompany>
    <b:RefOrder>2</b:RefOrder>
  </b:Source>
  <b:Source xmlns:b="http://schemas.openxmlformats.org/officeDocument/2006/bibliography" xmlns="http://schemas.openxmlformats.org/officeDocument/2006/bibliography">
    <b:Tag>CDC_Placeholder</b:Tag>
    <b:RefOrder>3</b:RefOrder>
  </b:Source>
  <b:Source>
    <b:Tag>The00</b:Tag>
    <b:SourceType>Misc</b:SourceType>
    <b:Guid>{4C6C8244-EC40-4F17-BEE3-26156BE51967}</b:Guid>
    <b:Author>
      <b:Author>
        <b:Corporate>The Institute for Public Health and Education Research</b:Corporate>
      </b:Author>
    </b:Author>
    <b:Title>TIPHER - Guadalupe County - Active Living Coalition</b:Title>
    <b:Year>2013</b:Year>
    <b:Month>January</b:Month>
    <b:Day>28</b:Day>
    <b:YearAccessed>2013</b:YearAccessed>
    <b:MonthAccessed>February</b:MonthAccessed>
    <b:DayAccessed>2</b:DayAccessed>
    <b:URL>http://www.tipher.com/</b:URL>
    <b:PublicationTitle>TIPHER - Guadalupe County - Active Living Coalition</b:PublicationTitle>
    <b:Publisher>TIPHER</b:Publisher>
    <b:RefOrder>4</b:RefOrder>
  </b:Source>
  <b:Source>
    <b:Tag>TIP13</b:Tag>
    <b:SourceType>Misc</b:SourceType>
    <b:Guid>{5DCF137C-7108-4BAD-BD4A-721C85977D64}</b:Guid>
    <b:Title>TIPHER.pptx</b:Title>
    <b:Year>2013</b:Year>
    <b:Author>
      <b:Author>
        <b:Corporate>TIPHER</b:Corporate>
      </b:Author>
    </b:Author>
    <b:RefOrder>10</b:RefOrder>
  </b:Source>
  <b:Source>
    <b:Tag>TIP131</b:Tag>
    <b:SourceType>Misc</b:SourceType>
    <b:Guid>{BF60111C-04EE-453D-BD08-205943C7066F}</b:Guid>
    <b:Year>2013</b:Year>
    <b:Author>
      <b:Author>
        <b:Corporate>TIPHER data layers</b:Corporate>
      </b:Author>
    </b:Author>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B854F420-5D16-4223-AB7C-A91E0DFE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Template>
  <TotalTime>0</TotalTime>
  <Pages>6</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TIPHER: Sidewalk Inventory</vt:lpstr>
    </vt:vector>
  </TitlesOfParts>
  <Company>Wellness And Lifetime Knowledge (WALK)</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TIPHER: Sidewalk Inventory</dc:title>
  <dc:subject>City of Seguin, Texas</dc:subject>
  <dc:creator>Guilliams, Les, Pennington, Catie, Shreve Geoff</dc:creator>
  <cp:lastModifiedBy>Guilliams, Leslie E</cp:lastModifiedBy>
  <cp:revision>2</cp:revision>
  <cp:lastPrinted>2013-03-25T14:37:00Z</cp:lastPrinted>
  <dcterms:created xsi:type="dcterms:W3CDTF">2013-03-25T16:59:00Z</dcterms:created>
  <dcterms:modified xsi:type="dcterms:W3CDTF">2013-03-25T16:59:00Z</dcterms:modified>
</cp:coreProperties>
</file>