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012" w:rsidRPr="004A10B2" w:rsidRDefault="00BC1EBF" w:rsidP="00BC1EBF">
      <w:pPr>
        <w:spacing w:after="0"/>
        <w:rPr>
          <w:b/>
          <w:sz w:val="36"/>
          <w:szCs w:val="36"/>
        </w:rPr>
      </w:pPr>
      <w:r w:rsidRPr="004A10B2">
        <w:rPr>
          <w:b/>
          <w:sz w:val="36"/>
          <w:szCs w:val="36"/>
        </w:rPr>
        <w:t>NADINE OLIVER</w:t>
      </w:r>
    </w:p>
    <w:p w:rsidR="00BC1EBF" w:rsidRDefault="00BC1EBF" w:rsidP="00BC1EBF">
      <w:pPr>
        <w:spacing w:after="0"/>
        <w:rPr>
          <w:sz w:val="16"/>
          <w:szCs w:val="16"/>
        </w:rPr>
      </w:pPr>
      <w:r w:rsidRPr="00BC1EBF">
        <w:rPr>
          <w:sz w:val="16"/>
          <w:szCs w:val="16"/>
        </w:rPr>
        <w:t xml:space="preserve">1250 Sadler Drive Apt. 1323, San Marcos, TX 78666 </w:t>
      </w:r>
      <w:r w:rsidRPr="00BC1EBF">
        <w:rPr>
          <w:sz w:val="12"/>
          <w:szCs w:val="12"/>
        </w:rPr>
        <w:t>●</w:t>
      </w:r>
      <w:r>
        <w:rPr>
          <w:sz w:val="16"/>
          <w:szCs w:val="16"/>
        </w:rPr>
        <w:t xml:space="preserve"> (443) 280 -2134 </w:t>
      </w:r>
      <w:r w:rsidRPr="00BC1EBF">
        <w:rPr>
          <w:sz w:val="12"/>
          <w:szCs w:val="12"/>
        </w:rPr>
        <w:t>●</w:t>
      </w:r>
      <w:r>
        <w:rPr>
          <w:sz w:val="16"/>
          <w:szCs w:val="16"/>
        </w:rPr>
        <w:t xml:space="preserve"> nadine.oliver10@gmail.com</w:t>
      </w:r>
    </w:p>
    <w:p w:rsidR="00BC1EBF" w:rsidRDefault="00BC1EBF" w:rsidP="00BC1EBF">
      <w:pPr>
        <w:spacing w:after="0"/>
        <w:rPr>
          <w:sz w:val="16"/>
          <w:szCs w:val="16"/>
        </w:rPr>
      </w:pPr>
    </w:p>
    <w:p w:rsidR="0091689B" w:rsidRDefault="0091689B" w:rsidP="00F82EEC">
      <w:pPr>
        <w:spacing w:after="0" w:line="160" w:lineRule="exact"/>
        <w:rPr>
          <w:sz w:val="16"/>
          <w:szCs w:val="16"/>
        </w:rPr>
      </w:pPr>
      <w:r>
        <w:rPr>
          <w:sz w:val="16"/>
          <w:szCs w:val="16"/>
        </w:rPr>
        <w:tab/>
      </w:r>
      <w:r>
        <w:rPr>
          <w:sz w:val="16"/>
          <w:szCs w:val="16"/>
        </w:rPr>
        <w:tab/>
      </w:r>
      <w:r>
        <w:rPr>
          <w:sz w:val="16"/>
          <w:szCs w:val="16"/>
        </w:rPr>
        <w:tab/>
      </w:r>
    </w:p>
    <w:p w:rsidR="00BC1EBF" w:rsidRPr="002A073F" w:rsidRDefault="00BC1EBF" w:rsidP="00F82EEC">
      <w:pPr>
        <w:spacing w:after="0" w:line="160" w:lineRule="exact"/>
        <w:rPr>
          <w:b/>
          <w:sz w:val="16"/>
          <w:szCs w:val="16"/>
          <w:u w:val="single"/>
        </w:rPr>
      </w:pPr>
      <w:r w:rsidRPr="002A073F">
        <w:rPr>
          <w:b/>
          <w:sz w:val="16"/>
          <w:szCs w:val="16"/>
          <w:u w:val="single"/>
        </w:rPr>
        <w:t>EDUCATION</w:t>
      </w:r>
      <w:r w:rsidRPr="002A073F">
        <w:rPr>
          <w:b/>
          <w:sz w:val="16"/>
          <w:szCs w:val="16"/>
          <w:u w:val="single"/>
        </w:rPr>
        <w:tab/>
      </w:r>
      <w:r w:rsidRPr="002A073F">
        <w:rPr>
          <w:b/>
          <w:sz w:val="16"/>
          <w:szCs w:val="16"/>
          <w:u w:val="single"/>
        </w:rPr>
        <w:tab/>
      </w:r>
      <w:r w:rsidRPr="002A073F">
        <w:rPr>
          <w:b/>
          <w:sz w:val="16"/>
          <w:szCs w:val="16"/>
          <w:u w:val="single"/>
        </w:rPr>
        <w:tab/>
      </w:r>
      <w:r w:rsidRPr="002A073F">
        <w:rPr>
          <w:b/>
          <w:sz w:val="16"/>
          <w:szCs w:val="16"/>
          <w:u w:val="single"/>
        </w:rPr>
        <w:tab/>
      </w:r>
      <w:r w:rsidRPr="002A073F">
        <w:rPr>
          <w:b/>
          <w:sz w:val="16"/>
          <w:szCs w:val="16"/>
          <w:u w:val="single"/>
        </w:rPr>
        <w:tab/>
      </w:r>
      <w:r w:rsidRPr="002A073F">
        <w:rPr>
          <w:b/>
          <w:sz w:val="16"/>
          <w:szCs w:val="16"/>
          <w:u w:val="single"/>
        </w:rPr>
        <w:tab/>
      </w:r>
      <w:r w:rsidRPr="002A073F">
        <w:rPr>
          <w:b/>
          <w:sz w:val="16"/>
          <w:szCs w:val="16"/>
          <w:u w:val="single"/>
        </w:rPr>
        <w:tab/>
      </w:r>
      <w:r w:rsidRPr="002A073F">
        <w:rPr>
          <w:b/>
          <w:sz w:val="16"/>
          <w:szCs w:val="16"/>
          <w:u w:val="single"/>
        </w:rPr>
        <w:tab/>
      </w:r>
      <w:r w:rsidRPr="002A073F">
        <w:rPr>
          <w:b/>
          <w:sz w:val="16"/>
          <w:szCs w:val="16"/>
          <w:u w:val="single"/>
        </w:rPr>
        <w:tab/>
      </w:r>
      <w:r w:rsidRPr="002A073F">
        <w:rPr>
          <w:b/>
          <w:sz w:val="16"/>
          <w:szCs w:val="16"/>
          <w:u w:val="single"/>
        </w:rPr>
        <w:tab/>
      </w:r>
      <w:r w:rsidRPr="002A073F">
        <w:rPr>
          <w:b/>
          <w:sz w:val="16"/>
          <w:szCs w:val="16"/>
          <w:u w:val="single"/>
        </w:rPr>
        <w:tab/>
      </w:r>
      <w:r w:rsidRPr="002A073F">
        <w:rPr>
          <w:b/>
          <w:sz w:val="16"/>
          <w:szCs w:val="16"/>
          <w:u w:val="single"/>
        </w:rPr>
        <w:tab/>
      </w:r>
    </w:p>
    <w:p w:rsidR="0099438F" w:rsidRDefault="0099438F" w:rsidP="00F82EEC">
      <w:pPr>
        <w:spacing w:after="0" w:line="160" w:lineRule="exact"/>
        <w:rPr>
          <w:b/>
          <w:sz w:val="16"/>
          <w:szCs w:val="16"/>
        </w:rPr>
        <w:sectPr w:rsidR="0099438F" w:rsidSect="0099438F">
          <w:type w:val="continuous"/>
          <w:pgSz w:w="12240" w:h="15840"/>
          <w:pgMar w:top="1440" w:right="1440" w:bottom="1440" w:left="1440" w:header="720" w:footer="720" w:gutter="0"/>
          <w:cols w:space="720"/>
          <w:docGrid w:linePitch="360"/>
        </w:sectPr>
      </w:pPr>
    </w:p>
    <w:p w:rsidR="0099438F" w:rsidRPr="0099438F" w:rsidRDefault="0099438F" w:rsidP="00F82EEC">
      <w:pPr>
        <w:spacing w:after="0" w:line="160" w:lineRule="exact"/>
        <w:rPr>
          <w:i/>
          <w:sz w:val="14"/>
          <w:szCs w:val="14"/>
        </w:rPr>
      </w:pPr>
      <w:r w:rsidRPr="0099438F">
        <w:rPr>
          <w:i/>
          <w:sz w:val="14"/>
          <w:szCs w:val="14"/>
        </w:rPr>
        <w:lastRenderedPageBreak/>
        <w:t>Working Towards:</w:t>
      </w:r>
    </w:p>
    <w:p w:rsidR="0099438F" w:rsidRPr="00F82EEC" w:rsidRDefault="0099438F" w:rsidP="00F82EEC">
      <w:pPr>
        <w:spacing w:after="0" w:line="160" w:lineRule="exact"/>
        <w:rPr>
          <w:sz w:val="16"/>
          <w:szCs w:val="16"/>
          <w:u w:val="single"/>
        </w:rPr>
      </w:pPr>
      <w:r>
        <w:rPr>
          <w:b/>
          <w:sz w:val="16"/>
          <w:szCs w:val="16"/>
        </w:rPr>
        <w:tab/>
        <w:t>Bachelors of Science in GIS with Honors</w:t>
      </w:r>
      <w:r w:rsidR="00F82EEC">
        <w:rPr>
          <w:b/>
          <w:sz w:val="16"/>
          <w:szCs w:val="16"/>
        </w:rPr>
        <w:tab/>
      </w:r>
      <w:r w:rsidR="00F82EEC">
        <w:rPr>
          <w:b/>
          <w:sz w:val="16"/>
          <w:szCs w:val="16"/>
        </w:rPr>
        <w:tab/>
      </w:r>
      <w:r w:rsidR="00F82EEC">
        <w:rPr>
          <w:b/>
          <w:sz w:val="16"/>
          <w:szCs w:val="16"/>
        </w:rPr>
        <w:tab/>
      </w:r>
      <w:r w:rsidR="00F82EEC">
        <w:rPr>
          <w:b/>
          <w:sz w:val="16"/>
          <w:szCs w:val="16"/>
        </w:rPr>
        <w:tab/>
      </w:r>
      <w:r w:rsidR="00F82EEC">
        <w:rPr>
          <w:sz w:val="16"/>
          <w:szCs w:val="16"/>
          <w:u w:val="single"/>
        </w:rPr>
        <w:t>Relevant Coursework and Grade Received:</w:t>
      </w:r>
    </w:p>
    <w:p w:rsidR="0099438F" w:rsidRDefault="00B00A63" w:rsidP="00F82EEC">
      <w:pPr>
        <w:spacing w:after="0" w:line="160" w:lineRule="exact"/>
        <w:rPr>
          <w:sz w:val="16"/>
          <w:szCs w:val="16"/>
        </w:rPr>
      </w:pPr>
      <w:r>
        <w:rPr>
          <w:b/>
          <w:sz w:val="16"/>
          <w:szCs w:val="16"/>
        </w:rPr>
        <w:tab/>
      </w:r>
      <w:r w:rsidR="0099438F">
        <w:rPr>
          <w:sz w:val="16"/>
          <w:szCs w:val="16"/>
        </w:rPr>
        <w:t>Texas State University- San Marcos, TX</w:t>
      </w:r>
      <w:r w:rsidR="00F82EEC">
        <w:rPr>
          <w:sz w:val="16"/>
          <w:szCs w:val="16"/>
        </w:rPr>
        <w:tab/>
      </w:r>
      <w:r w:rsidR="00F82EEC">
        <w:rPr>
          <w:sz w:val="16"/>
          <w:szCs w:val="16"/>
        </w:rPr>
        <w:tab/>
      </w:r>
      <w:r w:rsidR="00F82EEC">
        <w:rPr>
          <w:sz w:val="16"/>
          <w:szCs w:val="16"/>
        </w:rPr>
        <w:tab/>
      </w:r>
      <w:r w:rsidR="00F82EEC">
        <w:rPr>
          <w:sz w:val="16"/>
          <w:szCs w:val="16"/>
        </w:rPr>
        <w:tab/>
        <w:t>Fundamentals of GIS</w:t>
      </w:r>
      <w:r w:rsidR="00F82EEC">
        <w:rPr>
          <w:sz w:val="16"/>
          <w:szCs w:val="16"/>
        </w:rPr>
        <w:tab/>
      </w:r>
      <w:r w:rsidR="00F82EEC">
        <w:rPr>
          <w:sz w:val="16"/>
          <w:szCs w:val="16"/>
        </w:rPr>
        <w:tab/>
        <w:t>A</w:t>
      </w:r>
    </w:p>
    <w:p w:rsidR="0099438F" w:rsidRPr="00F82EEC" w:rsidRDefault="0099438F" w:rsidP="00F82EEC">
      <w:pPr>
        <w:spacing w:after="0" w:line="160" w:lineRule="exact"/>
        <w:rPr>
          <w:sz w:val="16"/>
          <w:szCs w:val="16"/>
        </w:rPr>
      </w:pPr>
      <w:r>
        <w:rPr>
          <w:sz w:val="16"/>
          <w:szCs w:val="16"/>
        </w:rPr>
        <w:tab/>
        <w:t xml:space="preserve">Minors: </w:t>
      </w:r>
      <w:r>
        <w:rPr>
          <w:i/>
          <w:sz w:val="16"/>
          <w:szCs w:val="16"/>
        </w:rPr>
        <w:t>Honors Studies &amp; International Studies</w:t>
      </w:r>
      <w:r w:rsidR="00F82EEC">
        <w:rPr>
          <w:i/>
          <w:sz w:val="16"/>
          <w:szCs w:val="16"/>
        </w:rPr>
        <w:tab/>
      </w:r>
      <w:r w:rsidR="00F82EEC">
        <w:rPr>
          <w:i/>
          <w:sz w:val="16"/>
          <w:szCs w:val="16"/>
        </w:rPr>
        <w:tab/>
      </w:r>
      <w:r w:rsidR="00F82EEC">
        <w:rPr>
          <w:i/>
          <w:sz w:val="16"/>
          <w:szCs w:val="16"/>
        </w:rPr>
        <w:tab/>
      </w:r>
      <w:r w:rsidR="00F82EEC">
        <w:rPr>
          <w:sz w:val="16"/>
          <w:szCs w:val="16"/>
        </w:rPr>
        <w:t>Advanced GIS</w:t>
      </w:r>
      <w:r w:rsidR="00F82EEC">
        <w:rPr>
          <w:sz w:val="16"/>
          <w:szCs w:val="16"/>
        </w:rPr>
        <w:tab/>
      </w:r>
      <w:r w:rsidR="00F82EEC">
        <w:rPr>
          <w:sz w:val="16"/>
          <w:szCs w:val="16"/>
        </w:rPr>
        <w:tab/>
        <w:t>A</w:t>
      </w:r>
    </w:p>
    <w:p w:rsidR="00F82EEC" w:rsidRPr="00F82EEC" w:rsidRDefault="0099438F" w:rsidP="00F82EEC">
      <w:pPr>
        <w:spacing w:after="0" w:line="160" w:lineRule="exact"/>
        <w:rPr>
          <w:sz w:val="16"/>
          <w:szCs w:val="16"/>
        </w:rPr>
      </w:pPr>
      <w:r>
        <w:rPr>
          <w:i/>
          <w:sz w:val="16"/>
          <w:szCs w:val="16"/>
        </w:rPr>
        <w:tab/>
      </w:r>
      <w:r w:rsidR="00F82EEC">
        <w:rPr>
          <w:sz w:val="16"/>
          <w:szCs w:val="16"/>
        </w:rPr>
        <w:t xml:space="preserve">Classification: </w:t>
      </w:r>
      <w:r w:rsidR="00F82EEC">
        <w:rPr>
          <w:i/>
          <w:sz w:val="16"/>
          <w:szCs w:val="16"/>
        </w:rPr>
        <w:t>Senior</w:t>
      </w:r>
      <w:r w:rsidR="00F82EEC">
        <w:rPr>
          <w:i/>
          <w:sz w:val="16"/>
          <w:szCs w:val="16"/>
        </w:rPr>
        <w:tab/>
      </w:r>
      <w:r w:rsidR="00F82EEC">
        <w:rPr>
          <w:i/>
          <w:sz w:val="16"/>
          <w:szCs w:val="16"/>
        </w:rPr>
        <w:tab/>
      </w:r>
      <w:r w:rsidR="00F82EEC">
        <w:rPr>
          <w:i/>
          <w:sz w:val="16"/>
          <w:szCs w:val="16"/>
        </w:rPr>
        <w:tab/>
      </w:r>
      <w:r w:rsidR="00F82EEC">
        <w:rPr>
          <w:i/>
          <w:sz w:val="16"/>
          <w:szCs w:val="16"/>
        </w:rPr>
        <w:tab/>
      </w:r>
      <w:r w:rsidR="00F82EEC">
        <w:rPr>
          <w:i/>
          <w:sz w:val="16"/>
          <w:szCs w:val="16"/>
        </w:rPr>
        <w:tab/>
      </w:r>
      <w:r w:rsidR="00F82EEC">
        <w:rPr>
          <w:i/>
          <w:sz w:val="16"/>
          <w:szCs w:val="16"/>
        </w:rPr>
        <w:tab/>
      </w:r>
      <w:r w:rsidR="00F82EEC">
        <w:rPr>
          <w:sz w:val="16"/>
          <w:szCs w:val="16"/>
        </w:rPr>
        <w:t>Quantitative Methods</w:t>
      </w:r>
      <w:r w:rsidR="00F82EEC">
        <w:rPr>
          <w:sz w:val="16"/>
          <w:szCs w:val="16"/>
        </w:rPr>
        <w:tab/>
      </w:r>
      <w:r w:rsidR="00F82EEC">
        <w:rPr>
          <w:sz w:val="16"/>
          <w:szCs w:val="16"/>
        </w:rPr>
        <w:tab/>
        <w:t>A</w:t>
      </w:r>
    </w:p>
    <w:p w:rsidR="00F82EEC" w:rsidRPr="00F82EEC" w:rsidRDefault="00F82EEC" w:rsidP="00F82EEC">
      <w:pPr>
        <w:spacing w:after="0" w:line="160" w:lineRule="exact"/>
        <w:rPr>
          <w:sz w:val="16"/>
          <w:szCs w:val="16"/>
        </w:rPr>
      </w:pPr>
      <w:r>
        <w:rPr>
          <w:i/>
          <w:sz w:val="16"/>
          <w:szCs w:val="16"/>
        </w:rPr>
        <w:tab/>
      </w:r>
      <w:r>
        <w:rPr>
          <w:sz w:val="16"/>
          <w:szCs w:val="16"/>
        </w:rPr>
        <w:t xml:space="preserve">Cumulative GPA: </w:t>
      </w:r>
      <w:r>
        <w:rPr>
          <w:i/>
          <w:sz w:val="16"/>
          <w:szCs w:val="16"/>
        </w:rPr>
        <w:t>3.78</w:t>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sz w:val="16"/>
          <w:szCs w:val="16"/>
        </w:rPr>
        <w:t>Remote Sensing</w:t>
      </w:r>
      <w:r>
        <w:rPr>
          <w:sz w:val="16"/>
          <w:szCs w:val="16"/>
        </w:rPr>
        <w:tab/>
      </w:r>
      <w:r>
        <w:rPr>
          <w:sz w:val="16"/>
          <w:szCs w:val="16"/>
        </w:rPr>
        <w:tab/>
        <w:t>B</w:t>
      </w:r>
    </w:p>
    <w:p w:rsidR="0099438F" w:rsidRPr="00F82EEC" w:rsidRDefault="00F82EEC" w:rsidP="00F82EEC">
      <w:pPr>
        <w:spacing w:after="0" w:line="160" w:lineRule="exact"/>
        <w:rPr>
          <w:sz w:val="16"/>
          <w:szCs w:val="16"/>
        </w:rPr>
      </w:pPr>
      <w:r>
        <w:rPr>
          <w:sz w:val="16"/>
          <w:szCs w:val="16"/>
        </w:rPr>
        <w:tab/>
      </w:r>
      <w:r w:rsidR="0099438F">
        <w:rPr>
          <w:sz w:val="16"/>
          <w:szCs w:val="16"/>
        </w:rPr>
        <w:t xml:space="preserve">Major GPA: </w:t>
      </w:r>
      <w:r w:rsidR="0099438F">
        <w:rPr>
          <w:i/>
          <w:sz w:val="16"/>
          <w:szCs w:val="16"/>
        </w:rPr>
        <w:t>3.9</w:t>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sz w:val="16"/>
          <w:szCs w:val="16"/>
        </w:rPr>
        <w:t xml:space="preserve">GIS Implementation          Currently Enrolled </w:t>
      </w:r>
    </w:p>
    <w:p w:rsidR="0099438F" w:rsidRDefault="0099438F" w:rsidP="00F82EEC">
      <w:pPr>
        <w:spacing w:after="0" w:line="160" w:lineRule="exact"/>
        <w:rPr>
          <w:b/>
          <w:sz w:val="16"/>
          <w:szCs w:val="16"/>
        </w:rPr>
      </w:pPr>
    </w:p>
    <w:p w:rsidR="0099438F" w:rsidRDefault="0099438F" w:rsidP="00F82EEC">
      <w:pPr>
        <w:spacing w:after="0" w:line="160" w:lineRule="exact"/>
        <w:rPr>
          <w:b/>
          <w:sz w:val="16"/>
          <w:szCs w:val="16"/>
          <w:u w:val="single"/>
        </w:rPr>
        <w:sectPr w:rsidR="0099438F" w:rsidSect="0099438F">
          <w:type w:val="continuous"/>
          <w:pgSz w:w="12240" w:h="15840"/>
          <w:pgMar w:top="1440" w:right="1440" w:bottom="1440" w:left="1440" w:header="720" w:footer="720" w:gutter="0"/>
          <w:cols w:space="720"/>
          <w:docGrid w:linePitch="360"/>
        </w:sectPr>
      </w:pPr>
    </w:p>
    <w:p w:rsidR="00BC1EBF" w:rsidRPr="002A073F" w:rsidRDefault="00BC1EBF" w:rsidP="00F82EEC">
      <w:pPr>
        <w:spacing w:after="0" w:line="160" w:lineRule="exact"/>
        <w:rPr>
          <w:b/>
          <w:sz w:val="16"/>
          <w:szCs w:val="16"/>
          <w:u w:val="single"/>
        </w:rPr>
      </w:pPr>
      <w:r w:rsidRPr="002A073F">
        <w:rPr>
          <w:b/>
          <w:sz w:val="16"/>
          <w:szCs w:val="16"/>
          <w:u w:val="single"/>
        </w:rPr>
        <w:lastRenderedPageBreak/>
        <w:t>SKILLS/RESEARCH EXPERIENCE</w:t>
      </w:r>
      <w:r w:rsidRPr="002A073F">
        <w:rPr>
          <w:b/>
          <w:sz w:val="16"/>
          <w:szCs w:val="16"/>
          <w:u w:val="single"/>
        </w:rPr>
        <w:tab/>
      </w:r>
      <w:r w:rsidRPr="002A073F">
        <w:rPr>
          <w:b/>
          <w:sz w:val="16"/>
          <w:szCs w:val="16"/>
          <w:u w:val="single"/>
        </w:rPr>
        <w:tab/>
      </w:r>
      <w:r w:rsidRPr="002A073F">
        <w:rPr>
          <w:b/>
          <w:sz w:val="16"/>
          <w:szCs w:val="16"/>
          <w:u w:val="single"/>
        </w:rPr>
        <w:tab/>
      </w:r>
      <w:r w:rsidRPr="002A073F">
        <w:rPr>
          <w:b/>
          <w:sz w:val="16"/>
          <w:szCs w:val="16"/>
          <w:u w:val="single"/>
        </w:rPr>
        <w:tab/>
      </w:r>
      <w:r w:rsidRPr="002A073F">
        <w:rPr>
          <w:b/>
          <w:sz w:val="16"/>
          <w:szCs w:val="16"/>
          <w:u w:val="single"/>
        </w:rPr>
        <w:tab/>
      </w:r>
      <w:r w:rsidRPr="002A073F">
        <w:rPr>
          <w:b/>
          <w:sz w:val="16"/>
          <w:szCs w:val="16"/>
          <w:u w:val="single"/>
        </w:rPr>
        <w:tab/>
      </w:r>
      <w:r w:rsidRPr="002A073F">
        <w:rPr>
          <w:b/>
          <w:sz w:val="16"/>
          <w:szCs w:val="16"/>
          <w:u w:val="single"/>
        </w:rPr>
        <w:tab/>
      </w:r>
      <w:r w:rsidRPr="002A073F">
        <w:rPr>
          <w:b/>
          <w:sz w:val="16"/>
          <w:szCs w:val="16"/>
          <w:u w:val="single"/>
        </w:rPr>
        <w:tab/>
      </w:r>
      <w:r w:rsidRPr="002A073F">
        <w:rPr>
          <w:b/>
          <w:sz w:val="16"/>
          <w:szCs w:val="16"/>
          <w:u w:val="single"/>
        </w:rPr>
        <w:tab/>
      </w:r>
      <w:r w:rsidRPr="002A073F">
        <w:rPr>
          <w:b/>
          <w:sz w:val="16"/>
          <w:szCs w:val="16"/>
          <w:u w:val="single"/>
        </w:rPr>
        <w:tab/>
      </w:r>
      <w:r w:rsidRPr="002A073F">
        <w:rPr>
          <w:b/>
          <w:sz w:val="16"/>
          <w:szCs w:val="16"/>
          <w:u w:val="single"/>
        </w:rPr>
        <w:tab/>
      </w:r>
    </w:p>
    <w:p w:rsidR="0099438F" w:rsidRDefault="0099438F" w:rsidP="00BC1EBF">
      <w:pPr>
        <w:pStyle w:val="ListParagraph"/>
        <w:numPr>
          <w:ilvl w:val="0"/>
          <w:numId w:val="1"/>
        </w:numPr>
        <w:spacing w:after="0" w:line="200" w:lineRule="exact"/>
        <w:rPr>
          <w:b/>
          <w:sz w:val="16"/>
          <w:szCs w:val="16"/>
        </w:rPr>
        <w:sectPr w:rsidR="0099438F" w:rsidSect="0099438F">
          <w:type w:val="continuous"/>
          <w:pgSz w:w="12240" w:h="15840"/>
          <w:pgMar w:top="1440" w:right="1440" w:bottom="1440" w:left="1440" w:header="720" w:footer="720" w:gutter="0"/>
          <w:cols w:space="720"/>
          <w:docGrid w:linePitch="360"/>
        </w:sectPr>
      </w:pPr>
    </w:p>
    <w:p w:rsidR="00DC3CE9" w:rsidRPr="00DC3CE9" w:rsidRDefault="00DC3CE9" w:rsidP="008F5F19">
      <w:pPr>
        <w:pStyle w:val="ListParagraph"/>
        <w:numPr>
          <w:ilvl w:val="0"/>
          <w:numId w:val="1"/>
        </w:numPr>
        <w:spacing w:after="0" w:line="200" w:lineRule="exact"/>
        <w:rPr>
          <w:sz w:val="16"/>
          <w:szCs w:val="16"/>
          <w:u w:val="single"/>
        </w:rPr>
      </w:pPr>
      <w:r>
        <w:rPr>
          <w:b/>
          <w:sz w:val="16"/>
          <w:szCs w:val="16"/>
        </w:rPr>
        <w:lastRenderedPageBreak/>
        <w:t>G</w:t>
      </w:r>
      <w:r w:rsidR="00843BA2">
        <w:rPr>
          <w:b/>
          <w:sz w:val="16"/>
          <w:szCs w:val="16"/>
        </w:rPr>
        <w:t>eographic Information Science</w:t>
      </w:r>
      <w:r w:rsidR="002A073F">
        <w:rPr>
          <w:b/>
          <w:sz w:val="16"/>
          <w:szCs w:val="16"/>
        </w:rPr>
        <w:t xml:space="preserve"> and Remote Sensing</w:t>
      </w:r>
    </w:p>
    <w:p w:rsidR="006F11DB" w:rsidRDefault="00DC3CE9" w:rsidP="006F11DB">
      <w:pPr>
        <w:pStyle w:val="ListParagraph"/>
        <w:spacing w:after="0" w:line="200" w:lineRule="exact"/>
        <w:rPr>
          <w:sz w:val="16"/>
          <w:szCs w:val="16"/>
        </w:rPr>
      </w:pPr>
      <w:r>
        <w:rPr>
          <w:b/>
          <w:sz w:val="16"/>
          <w:szCs w:val="16"/>
        </w:rPr>
        <w:t>-</w:t>
      </w:r>
      <w:r w:rsidR="006F11DB" w:rsidRPr="006F11DB">
        <w:rPr>
          <w:sz w:val="16"/>
          <w:szCs w:val="16"/>
        </w:rPr>
        <w:t>Advanced GIS mappin</w:t>
      </w:r>
      <w:r w:rsidR="006F11DB">
        <w:rPr>
          <w:sz w:val="16"/>
          <w:szCs w:val="16"/>
        </w:rPr>
        <w:t>g skills with knowledge of raster and vector data model</w:t>
      </w:r>
      <w:r w:rsidR="00E2296D">
        <w:rPr>
          <w:sz w:val="16"/>
          <w:szCs w:val="16"/>
        </w:rPr>
        <w:t xml:space="preserve">s, spatial projections, and </w:t>
      </w:r>
      <w:proofErr w:type="spellStart"/>
      <w:r w:rsidR="00E2296D">
        <w:rPr>
          <w:sz w:val="16"/>
          <w:szCs w:val="16"/>
        </w:rPr>
        <w:t>datums</w:t>
      </w:r>
      <w:proofErr w:type="spellEnd"/>
      <w:r w:rsidR="00E2296D">
        <w:rPr>
          <w:sz w:val="16"/>
          <w:szCs w:val="16"/>
        </w:rPr>
        <w:t xml:space="preserve">. </w:t>
      </w:r>
    </w:p>
    <w:p w:rsidR="00E2296D" w:rsidRDefault="00E2296D" w:rsidP="006F11DB">
      <w:pPr>
        <w:pStyle w:val="ListParagraph"/>
        <w:spacing w:after="0" w:line="200" w:lineRule="exact"/>
        <w:rPr>
          <w:sz w:val="16"/>
          <w:szCs w:val="16"/>
        </w:rPr>
      </w:pPr>
      <w:r>
        <w:rPr>
          <w:sz w:val="16"/>
          <w:szCs w:val="16"/>
        </w:rPr>
        <w:t>-</w:t>
      </w:r>
      <w:r w:rsidR="000E180E">
        <w:rPr>
          <w:sz w:val="16"/>
          <w:szCs w:val="16"/>
        </w:rPr>
        <w:t>Skills in the</w:t>
      </w:r>
      <w:r>
        <w:rPr>
          <w:sz w:val="16"/>
          <w:szCs w:val="16"/>
        </w:rPr>
        <w:t xml:space="preserve"> acquisition and manipulation of geospatial and attribute data in </w:t>
      </w:r>
      <w:proofErr w:type="spellStart"/>
      <w:r>
        <w:rPr>
          <w:sz w:val="16"/>
          <w:szCs w:val="16"/>
        </w:rPr>
        <w:t>geodatabases</w:t>
      </w:r>
      <w:proofErr w:type="spellEnd"/>
      <w:r>
        <w:rPr>
          <w:sz w:val="16"/>
          <w:szCs w:val="16"/>
        </w:rPr>
        <w:t xml:space="preserve">. </w:t>
      </w:r>
    </w:p>
    <w:p w:rsidR="006F11DB" w:rsidRDefault="006F11DB" w:rsidP="006F11DB">
      <w:pPr>
        <w:pStyle w:val="ListParagraph"/>
        <w:spacing w:after="0" w:line="200" w:lineRule="exact"/>
        <w:rPr>
          <w:sz w:val="16"/>
          <w:szCs w:val="16"/>
        </w:rPr>
      </w:pPr>
      <w:r>
        <w:rPr>
          <w:sz w:val="16"/>
          <w:szCs w:val="16"/>
        </w:rPr>
        <w:t>-Successful completion of individual projects involving isolating, researching, analyzing, and mapping spatial phenomena.</w:t>
      </w:r>
    </w:p>
    <w:p w:rsidR="002A073F" w:rsidRDefault="00117E7A" w:rsidP="006F11DB">
      <w:pPr>
        <w:pStyle w:val="ListParagraph"/>
        <w:spacing w:after="0" w:line="200" w:lineRule="exact"/>
        <w:rPr>
          <w:sz w:val="16"/>
          <w:szCs w:val="16"/>
        </w:rPr>
      </w:pPr>
      <w:r>
        <w:rPr>
          <w:sz w:val="16"/>
          <w:szCs w:val="16"/>
        </w:rPr>
        <w:t>-</w:t>
      </w:r>
      <w:r w:rsidR="006F11DB">
        <w:rPr>
          <w:sz w:val="16"/>
          <w:szCs w:val="16"/>
        </w:rPr>
        <w:t>Familiarity with spatial interpolation, cartographic modeling, geocoding</w:t>
      </w:r>
      <w:r w:rsidR="00E2296D">
        <w:rPr>
          <w:sz w:val="16"/>
          <w:szCs w:val="16"/>
        </w:rPr>
        <w:t xml:space="preserve"> using address locators and GPS field units</w:t>
      </w:r>
      <w:r w:rsidR="006F11DB">
        <w:rPr>
          <w:sz w:val="16"/>
          <w:szCs w:val="16"/>
        </w:rPr>
        <w:t xml:space="preserve">, suitability analysis, cost distance modeling, diffusion modeling, and hydrologic modeling using </w:t>
      </w:r>
      <w:proofErr w:type="spellStart"/>
      <w:r w:rsidR="006F11DB">
        <w:rPr>
          <w:sz w:val="16"/>
          <w:szCs w:val="16"/>
        </w:rPr>
        <w:t>ArcMap</w:t>
      </w:r>
      <w:proofErr w:type="spellEnd"/>
      <w:r w:rsidR="006F11DB">
        <w:rPr>
          <w:sz w:val="16"/>
          <w:szCs w:val="16"/>
        </w:rPr>
        <w:t xml:space="preserve"> 10 software. </w:t>
      </w:r>
    </w:p>
    <w:p w:rsidR="002A073F" w:rsidRDefault="002A073F" w:rsidP="002A073F">
      <w:pPr>
        <w:pStyle w:val="ListParagraph"/>
        <w:spacing w:after="0" w:line="200" w:lineRule="exact"/>
        <w:rPr>
          <w:sz w:val="16"/>
          <w:szCs w:val="16"/>
        </w:rPr>
      </w:pPr>
      <w:r>
        <w:rPr>
          <w:sz w:val="16"/>
          <w:szCs w:val="16"/>
        </w:rPr>
        <w:t xml:space="preserve">-Knowledge of the acquisition, interpretation, and mapping of </w:t>
      </w:r>
      <w:r w:rsidRPr="002A073F">
        <w:rPr>
          <w:sz w:val="16"/>
          <w:szCs w:val="16"/>
        </w:rPr>
        <w:t>aerial photographs and satellite images fo</w:t>
      </w:r>
      <w:r>
        <w:rPr>
          <w:sz w:val="16"/>
          <w:szCs w:val="16"/>
        </w:rPr>
        <w:t xml:space="preserve">r environmental monitoring and </w:t>
      </w:r>
      <w:r w:rsidRPr="002A073F">
        <w:rPr>
          <w:sz w:val="16"/>
          <w:szCs w:val="16"/>
        </w:rPr>
        <w:t>inventorying</w:t>
      </w:r>
      <w:r>
        <w:rPr>
          <w:sz w:val="16"/>
          <w:szCs w:val="16"/>
        </w:rPr>
        <w:t>.</w:t>
      </w:r>
    </w:p>
    <w:p w:rsidR="00DC3CE9" w:rsidRDefault="00DC3CE9" w:rsidP="00BC1EBF">
      <w:pPr>
        <w:pStyle w:val="ListParagraph"/>
        <w:spacing w:after="0" w:line="200" w:lineRule="exact"/>
        <w:rPr>
          <w:sz w:val="16"/>
          <w:szCs w:val="16"/>
        </w:rPr>
      </w:pPr>
    </w:p>
    <w:p w:rsidR="00DC3CE9" w:rsidRPr="00DC3CE9" w:rsidRDefault="00DC3CE9" w:rsidP="00DC3CE9">
      <w:pPr>
        <w:pStyle w:val="ListParagraph"/>
        <w:numPr>
          <w:ilvl w:val="0"/>
          <w:numId w:val="1"/>
        </w:numPr>
        <w:spacing w:after="0" w:line="200" w:lineRule="exact"/>
        <w:rPr>
          <w:sz w:val="16"/>
          <w:szCs w:val="16"/>
          <w:u w:val="single"/>
        </w:rPr>
      </w:pPr>
      <w:r>
        <w:rPr>
          <w:b/>
          <w:sz w:val="16"/>
          <w:szCs w:val="16"/>
        </w:rPr>
        <w:t xml:space="preserve">Texas State-Leibnitz </w:t>
      </w:r>
      <w:proofErr w:type="spellStart"/>
      <w:r>
        <w:rPr>
          <w:b/>
          <w:sz w:val="16"/>
          <w:szCs w:val="16"/>
        </w:rPr>
        <w:t>Universität</w:t>
      </w:r>
      <w:proofErr w:type="spellEnd"/>
      <w:r>
        <w:rPr>
          <w:b/>
          <w:sz w:val="16"/>
          <w:szCs w:val="16"/>
        </w:rPr>
        <w:t xml:space="preserve"> Hannover, Germany Exchange Program Summer 2012 </w:t>
      </w:r>
    </w:p>
    <w:p w:rsidR="00DC3CE9" w:rsidRDefault="00DC3CE9" w:rsidP="00DC3CE9">
      <w:pPr>
        <w:pStyle w:val="ListParagraph"/>
        <w:spacing w:after="0" w:line="200" w:lineRule="exact"/>
        <w:rPr>
          <w:sz w:val="16"/>
          <w:szCs w:val="16"/>
        </w:rPr>
      </w:pPr>
      <w:r>
        <w:rPr>
          <w:sz w:val="16"/>
          <w:szCs w:val="16"/>
        </w:rPr>
        <w:t>-Participated in an exchange program to expand my geographical knowledge and experiences and completed independent field research. The topic of research was German 1970s immigration policy and its contribution to the formation of Turkish ethnic enclaves in urban areas.</w:t>
      </w:r>
    </w:p>
    <w:p w:rsidR="002A073F" w:rsidRPr="00DC3CE9" w:rsidRDefault="002A073F" w:rsidP="00DC3CE9">
      <w:pPr>
        <w:pStyle w:val="ListParagraph"/>
        <w:spacing w:after="0" w:line="200" w:lineRule="exact"/>
        <w:rPr>
          <w:sz w:val="16"/>
          <w:szCs w:val="16"/>
          <w:u w:val="single"/>
        </w:rPr>
      </w:pPr>
    </w:p>
    <w:p w:rsidR="002A073F" w:rsidRPr="00BC1EBF" w:rsidRDefault="002A073F" w:rsidP="002A073F">
      <w:pPr>
        <w:pStyle w:val="ListParagraph"/>
        <w:numPr>
          <w:ilvl w:val="0"/>
          <w:numId w:val="1"/>
        </w:numPr>
        <w:spacing w:after="0" w:line="200" w:lineRule="exact"/>
        <w:rPr>
          <w:sz w:val="16"/>
          <w:szCs w:val="16"/>
          <w:u w:val="single"/>
        </w:rPr>
      </w:pPr>
      <w:r>
        <w:rPr>
          <w:b/>
          <w:sz w:val="16"/>
          <w:szCs w:val="16"/>
        </w:rPr>
        <w:t>An E-Casebook of Rudyard Kipling's, "</w:t>
      </w:r>
      <w:r w:rsidRPr="00BC1EBF">
        <w:rPr>
          <w:b/>
          <w:i/>
          <w:sz w:val="16"/>
          <w:szCs w:val="16"/>
        </w:rPr>
        <w:t>The White Man's Burden</w:t>
      </w:r>
      <w:r>
        <w:rPr>
          <w:b/>
          <w:sz w:val="16"/>
          <w:szCs w:val="16"/>
        </w:rPr>
        <w:t>" (1898)</w:t>
      </w:r>
    </w:p>
    <w:p w:rsidR="002A073F" w:rsidRDefault="002A073F" w:rsidP="002A073F">
      <w:pPr>
        <w:pStyle w:val="ListParagraph"/>
        <w:spacing w:after="0" w:line="200" w:lineRule="exact"/>
        <w:rPr>
          <w:sz w:val="16"/>
          <w:szCs w:val="16"/>
        </w:rPr>
      </w:pPr>
      <w:r>
        <w:rPr>
          <w:sz w:val="16"/>
          <w:szCs w:val="16"/>
        </w:rPr>
        <w:t>-An online comprehensive evaluation including biography, textual analysis, contemporary application, and supplemental material.</w:t>
      </w:r>
    </w:p>
    <w:p w:rsidR="002A073F" w:rsidRDefault="002A073F" w:rsidP="002A073F">
      <w:pPr>
        <w:pStyle w:val="ListParagraph"/>
        <w:spacing w:after="0" w:line="200" w:lineRule="exact"/>
        <w:rPr>
          <w:sz w:val="16"/>
          <w:szCs w:val="16"/>
          <w:u w:val="single"/>
        </w:rPr>
      </w:pPr>
      <w:r w:rsidRPr="00DF0453">
        <w:rPr>
          <w:sz w:val="16"/>
          <w:szCs w:val="16"/>
          <w:u w:val="single"/>
        </w:rPr>
        <w:t>-http://theageofkipling.weebly.com/</w:t>
      </w:r>
    </w:p>
    <w:p w:rsidR="00DF7174" w:rsidRPr="00DF0453" w:rsidRDefault="00DF7174" w:rsidP="002A073F">
      <w:pPr>
        <w:pStyle w:val="ListParagraph"/>
        <w:spacing w:after="0" w:line="200" w:lineRule="exact"/>
        <w:rPr>
          <w:sz w:val="16"/>
          <w:szCs w:val="16"/>
          <w:u w:val="single"/>
        </w:rPr>
      </w:pPr>
    </w:p>
    <w:p w:rsidR="00DF7174" w:rsidRPr="006F11DB" w:rsidRDefault="00DF7174" w:rsidP="00DF7174">
      <w:pPr>
        <w:pStyle w:val="ListParagraph"/>
        <w:numPr>
          <w:ilvl w:val="0"/>
          <w:numId w:val="1"/>
        </w:numPr>
        <w:spacing w:after="0" w:line="200" w:lineRule="exact"/>
        <w:rPr>
          <w:b/>
          <w:sz w:val="16"/>
          <w:szCs w:val="16"/>
          <w:u w:val="single"/>
        </w:rPr>
      </w:pPr>
      <w:r w:rsidRPr="006F11DB">
        <w:rPr>
          <w:b/>
          <w:sz w:val="16"/>
          <w:szCs w:val="16"/>
        </w:rPr>
        <w:t>Software Proficiency</w:t>
      </w:r>
    </w:p>
    <w:p w:rsidR="00DF7174" w:rsidRPr="005C75F1" w:rsidRDefault="00DF7174" w:rsidP="00DF7174">
      <w:pPr>
        <w:pStyle w:val="ListParagraph"/>
        <w:spacing w:after="0" w:line="200" w:lineRule="exact"/>
        <w:rPr>
          <w:sz w:val="16"/>
          <w:szCs w:val="16"/>
        </w:rPr>
      </w:pPr>
      <w:r>
        <w:rPr>
          <w:b/>
          <w:sz w:val="16"/>
          <w:szCs w:val="16"/>
        </w:rPr>
        <w:t xml:space="preserve">- </w:t>
      </w:r>
      <w:r>
        <w:rPr>
          <w:sz w:val="16"/>
          <w:szCs w:val="16"/>
        </w:rPr>
        <w:t xml:space="preserve">ArcGIS 10.0,  ERDAS Imagine, Microsoft Office 2010 (Excel, Word, </w:t>
      </w:r>
      <w:proofErr w:type="spellStart"/>
      <w:r>
        <w:rPr>
          <w:sz w:val="16"/>
          <w:szCs w:val="16"/>
        </w:rPr>
        <w:t>Powerpoint</w:t>
      </w:r>
      <w:proofErr w:type="spellEnd"/>
      <w:r>
        <w:rPr>
          <w:sz w:val="16"/>
          <w:szCs w:val="16"/>
        </w:rPr>
        <w:t xml:space="preserve">), and all major web browsers. </w:t>
      </w:r>
    </w:p>
    <w:p w:rsidR="00BC1EBF" w:rsidRPr="00BC1EBF" w:rsidRDefault="00BC1EBF" w:rsidP="00BC1EBF">
      <w:pPr>
        <w:spacing w:after="0" w:line="200" w:lineRule="exact"/>
        <w:rPr>
          <w:sz w:val="16"/>
          <w:szCs w:val="16"/>
        </w:rPr>
      </w:pPr>
    </w:p>
    <w:p w:rsidR="00DC3CE9" w:rsidRPr="002A073F" w:rsidRDefault="00DC3CE9" w:rsidP="00BC1EBF">
      <w:pPr>
        <w:spacing w:after="0"/>
        <w:rPr>
          <w:b/>
          <w:sz w:val="16"/>
          <w:szCs w:val="16"/>
          <w:u w:val="single"/>
        </w:rPr>
      </w:pPr>
      <w:r w:rsidRPr="002A073F">
        <w:rPr>
          <w:b/>
          <w:sz w:val="16"/>
          <w:szCs w:val="16"/>
          <w:u w:val="single"/>
        </w:rPr>
        <w:t>VOLUNTEER ACTIVITIES</w:t>
      </w:r>
      <w:r w:rsidRPr="002A073F">
        <w:rPr>
          <w:b/>
          <w:sz w:val="16"/>
          <w:szCs w:val="16"/>
          <w:u w:val="single"/>
        </w:rPr>
        <w:tab/>
      </w:r>
      <w:r w:rsidRPr="002A073F">
        <w:rPr>
          <w:b/>
          <w:sz w:val="16"/>
          <w:szCs w:val="16"/>
          <w:u w:val="single"/>
        </w:rPr>
        <w:tab/>
      </w:r>
      <w:r w:rsidRPr="002A073F">
        <w:rPr>
          <w:b/>
          <w:sz w:val="16"/>
          <w:szCs w:val="16"/>
          <w:u w:val="single"/>
        </w:rPr>
        <w:tab/>
      </w:r>
      <w:r w:rsidRPr="002A073F">
        <w:rPr>
          <w:b/>
          <w:sz w:val="16"/>
          <w:szCs w:val="16"/>
          <w:u w:val="single"/>
        </w:rPr>
        <w:tab/>
      </w:r>
      <w:r w:rsidRPr="002A073F">
        <w:rPr>
          <w:b/>
          <w:sz w:val="16"/>
          <w:szCs w:val="16"/>
          <w:u w:val="single"/>
        </w:rPr>
        <w:tab/>
      </w:r>
      <w:r w:rsidRPr="002A073F">
        <w:rPr>
          <w:b/>
          <w:sz w:val="16"/>
          <w:szCs w:val="16"/>
          <w:u w:val="single"/>
        </w:rPr>
        <w:tab/>
      </w:r>
      <w:r w:rsidRPr="002A073F">
        <w:rPr>
          <w:b/>
          <w:sz w:val="16"/>
          <w:szCs w:val="16"/>
          <w:u w:val="single"/>
        </w:rPr>
        <w:tab/>
      </w:r>
      <w:r w:rsidRPr="002A073F">
        <w:rPr>
          <w:b/>
          <w:sz w:val="16"/>
          <w:szCs w:val="16"/>
          <w:u w:val="single"/>
        </w:rPr>
        <w:tab/>
      </w:r>
      <w:r w:rsidRPr="002A073F">
        <w:rPr>
          <w:b/>
          <w:sz w:val="16"/>
          <w:szCs w:val="16"/>
          <w:u w:val="single"/>
        </w:rPr>
        <w:tab/>
      </w:r>
      <w:r w:rsidRPr="002A073F">
        <w:rPr>
          <w:b/>
          <w:sz w:val="16"/>
          <w:szCs w:val="16"/>
          <w:u w:val="single"/>
        </w:rPr>
        <w:tab/>
      </w:r>
      <w:r w:rsidRPr="002A073F">
        <w:rPr>
          <w:b/>
          <w:sz w:val="16"/>
          <w:szCs w:val="16"/>
          <w:u w:val="single"/>
        </w:rPr>
        <w:tab/>
      </w:r>
    </w:p>
    <w:p w:rsidR="00DC3CE9" w:rsidRPr="00DC3CE9" w:rsidRDefault="00DC3CE9" w:rsidP="00DC3CE9">
      <w:pPr>
        <w:pStyle w:val="ListParagraph"/>
        <w:numPr>
          <w:ilvl w:val="0"/>
          <w:numId w:val="1"/>
        </w:numPr>
        <w:spacing w:after="0"/>
        <w:rPr>
          <w:sz w:val="16"/>
          <w:szCs w:val="16"/>
        </w:rPr>
      </w:pPr>
      <w:r>
        <w:rPr>
          <w:b/>
          <w:sz w:val="16"/>
          <w:szCs w:val="16"/>
        </w:rPr>
        <w:t>Texas State University Environmental Service Committee</w:t>
      </w:r>
      <w:r w:rsidR="00DF0453">
        <w:rPr>
          <w:b/>
          <w:sz w:val="16"/>
          <w:szCs w:val="16"/>
        </w:rPr>
        <w:t>- Voting Member</w:t>
      </w:r>
      <w:r w:rsidR="00DF0453">
        <w:rPr>
          <w:b/>
          <w:sz w:val="16"/>
          <w:szCs w:val="16"/>
        </w:rPr>
        <w:tab/>
      </w:r>
      <w:r>
        <w:rPr>
          <w:b/>
          <w:sz w:val="16"/>
          <w:szCs w:val="16"/>
        </w:rPr>
        <w:tab/>
      </w:r>
      <w:r>
        <w:rPr>
          <w:b/>
          <w:sz w:val="16"/>
          <w:szCs w:val="16"/>
        </w:rPr>
        <w:tab/>
      </w:r>
      <w:r w:rsidRPr="007603EE">
        <w:rPr>
          <w:i/>
          <w:sz w:val="16"/>
          <w:szCs w:val="16"/>
        </w:rPr>
        <w:t>Spring 2013</w:t>
      </w:r>
      <w:r>
        <w:rPr>
          <w:b/>
          <w:sz w:val="16"/>
          <w:szCs w:val="16"/>
        </w:rPr>
        <w:tab/>
      </w:r>
    </w:p>
    <w:p w:rsidR="00DC3CE9" w:rsidRDefault="00DC3CE9" w:rsidP="00DC3CE9">
      <w:pPr>
        <w:pStyle w:val="ListParagraph"/>
        <w:spacing w:after="0"/>
        <w:rPr>
          <w:sz w:val="16"/>
          <w:szCs w:val="16"/>
        </w:rPr>
      </w:pPr>
      <w:r>
        <w:rPr>
          <w:b/>
          <w:sz w:val="16"/>
          <w:szCs w:val="16"/>
        </w:rPr>
        <w:t>-</w:t>
      </w:r>
      <w:r w:rsidR="000E180E">
        <w:rPr>
          <w:sz w:val="16"/>
          <w:szCs w:val="16"/>
        </w:rPr>
        <w:t>Collaborate</w:t>
      </w:r>
      <w:r>
        <w:rPr>
          <w:sz w:val="16"/>
          <w:szCs w:val="16"/>
        </w:rPr>
        <w:t xml:space="preserve"> wi</w:t>
      </w:r>
      <w:r w:rsidR="000E180E">
        <w:rPr>
          <w:sz w:val="16"/>
          <w:szCs w:val="16"/>
        </w:rPr>
        <w:t>th university faculty and staff in the allocation of</w:t>
      </w:r>
      <w:r>
        <w:rPr>
          <w:sz w:val="16"/>
          <w:szCs w:val="16"/>
        </w:rPr>
        <w:t xml:space="preserve"> funds to service projects that promote environmental sustainability and awareness. </w:t>
      </w:r>
    </w:p>
    <w:p w:rsidR="00DF0453" w:rsidRDefault="00DF0453" w:rsidP="00DC3CE9">
      <w:pPr>
        <w:pStyle w:val="ListParagraph"/>
        <w:spacing w:after="0"/>
        <w:rPr>
          <w:sz w:val="16"/>
          <w:szCs w:val="16"/>
        </w:rPr>
      </w:pPr>
    </w:p>
    <w:p w:rsidR="007603EE" w:rsidRPr="007603EE" w:rsidRDefault="007603EE" w:rsidP="007603EE">
      <w:pPr>
        <w:pStyle w:val="ListParagraph"/>
        <w:numPr>
          <w:ilvl w:val="0"/>
          <w:numId w:val="1"/>
        </w:numPr>
        <w:spacing w:after="0"/>
        <w:rPr>
          <w:sz w:val="16"/>
          <w:szCs w:val="16"/>
        </w:rPr>
      </w:pPr>
      <w:r>
        <w:rPr>
          <w:b/>
          <w:sz w:val="16"/>
          <w:szCs w:val="16"/>
        </w:rPr>
        <w:t>Texas State Intensive English Conversation Partner</w:t>
      </w:r>
      <w:r>
        <w:rPr>
          <w:b/>
          <w:sz w:val="16"/>
          <w:szCs w:val="16"/>
        </w:rPr>
        <w:tab/>
      </w:r>
      <w:r>
        <w:rPr>
          <w:b/>
          <w:sz w:val="16"/>
          <w:szCs w:val="16"/>
        </w:rPr>
        <w:tab/>
      </w:r>
      <w:r>
        <w:rPr>
          <w:b/>
          <w:sz w:val="16"/>
          <w:szCs w:val="16"/>
        </w:rPr>
        <w:tab/>
      </w:r>
      <w:r>
        <w:rPr>
          <w:b/>
          <w:sz w:val="16"/>
          <w:szCs w:val="16"/>
        </w:rPr>
        <w:tab/>
      </w:r>
      <w:r>
        <w:rPr>
          <w:b/>
          <w:sz w:val="16"/>
          <w:szCs w:val="16"/>
        </w:rPr>
        <w:tab/>
      </w:r>
      <w:r w:rsidRPr="007603EE">
        <w:rPr>
          <w:i/>
          <w:sz w:val="16"/>
          <w:szCs w:val="16"/>
        </w:rPr>
        <w:t>January 2012- Present</w:t>
      </w:r>
    </w:p>
    <w:p w:rsidR="007603EE" w:rsidRPr="007603EE" w:rsidRDefault="007603EE" w:rsidP="007603EE">
      <w:pPr>
        <w:pStyle w:val="ListParagraph"/>
        <w:spacing w:after="0"/>
        <w:rPr>
          <w:sz w:val="16"/>
          <w:szCs w:val="16"/>
        </w:rPr>
      </w:pPr>
      <w:r>
        <w:rPr>
          <w:b/>
          <w:sz w:val="16"/>
          <w:szCs w:val="16"/>
        </w:rPr>
        <w:t>-</w:t>
      </w:r>
      <w:r>
        <w:rPr>
          <w:sz w:val="16"/>
          <w:szCs w:val="16"/>
        </w:rPr>
        <w:t>Meet regularly with international students to further their conversational English skills.</w:t>
      </w:r>
    </w:p>
    <w:p w:rsidR="00DC3CE9" w:rsidRDefault="00DC3CE9" w:rsidP="00DC3CE9">
      <w:pPr>
        <w:pStyle w:val="ListParagraph"/>
        <w:spacing w:after="0"/>
        <w:rPr>
          <w:sz w:val="16"/>
          <w:szCs w:val="16"/>
        </w:rPr>
      </w:pPr>
    </w:p>
    <w:p w:rsidR="00DC3CE9" w:rsidRPr="00DC3CE9" w:rsidRDefault="00DC3CE9" w:rsidP="00DC3CE9">
      <w:pPr>
        <w:pStyle w:val="ListParagraph"/>
        <w:numPr>
          <w:ilvl w:val="0"/>
          <w:numId w:val="1"/>
        </w:numPr>
        <w:spacing w:after="0"/>
        <w:rPr>
          <w:sz w:val="16"/>
          <w:szCs w:val="16"/>
        </w:rPr>
      </w:pPr>
      <w:r>
        <w:rPr>
          <w:b/>
          <w:sz w:val="16"/>
          <w:szCs w:val="16"/>
        </w:rPr>
        <w:t>Multicultural Refugee Coalition</w:t>
      </w:r>
      <w:r w:rsidR="007603EE">
        <w:rPr>
          <w:b/>
          <w:sz w:val="16"/>
          <w:szCs w:val="16"/>
        </w:rPr>
        <w:tab/>
      </w:r>
      <w:r w:rsidR="007603EE">
        <w:rPr>
          <w:b/>
          <w:sz w:val="16"/>
          <w:szCs w:val="16"/>
        </w:rPr>
        <w:tab/>
      </w:r>
      <w:r w:rsidR="007603EE">
        <w:rPr>
          <w:b/>
          <w:sz w:val="16"/>
          <w:szCs w:val="16"/>
        </w:rPr>
        <w:tab/>
      </w:r>
      <w:r w:rsidR="007603EE">
        <w:rPr>
          <w:b/>
          <w:sz w:val="16"/>
          <w:szCs w:val="16"/>
        </w:rPr>
        <w:tab/>
      </w:r>
      <w:r w:rsidR="007603EE">
        <w:rPr>
          <w:b/>
          <w:sz w:val="16"/>
          <w:szCs w:val="16"/>
        </w:rPr>
        <w:tab/>
      </w:r>
      <w:r w:rsidR="007603EE">
        <w:rPr>
          <w:b/>
          <w:sz w:val="16"/>
          <w:szCs w:val="16"/>
        </w:rPr>
        <w:tab/>
      </w:r>
      <w:r w:rsidR="007603EE">
        <w:rPr>
          <w:b/>
          <w:sz w:val="16"/>
          <w:szCs w:val="16"/>
        </w:rPr>
        <w:tab/>
      </w:r>
      <w:r w:rsidR="00E2296D">
        <w:rPr>
          <w:i/>
          <w:sz w:val="16"/>
          <w:szCs w:val="16"/>
        </w:rPr>
        <w:t>Fall 2010-Fall 2011</w:t>
      </w:r>
    </w:p>
    <w:p w:rsidR="00DC3CE9" w:rsidRDefault="00DC3CE9" w:rsidP="00DC3CE9">
      <w:pPr>
        <w:pStyle w:val="ListParagraph"/>
        <w:spacing w:after="0"/>
        <w:rPr>
          <w:sz w:val="16"/>
          <w:szCs w:val="16"/>
        </w:rPr>
      </w:pPr>
      <w:r>
        <w:rPr>
          <w:b/>
          <w:sz w:val="16"/>
          <w:szCs w:val="16"/>
        </w:rPr>
        <w:t>-</w:t>
      </w:r>
      <w:r w:rsidRPr="00DC3CE9">
        <w:rPr>
          <w:sz w:val="16"/>
          <w:szCs w:val="16"/>
        </w:rPr>
        <w:t>Assist</w:t>
      </w:r>
      <w:r w:rsidR="000E180E">
        <w:rPr>
          <w:sz w:val="16"/>
          <w:szCs w:val="16"/>
        </w:rPr>
        <w:t>ed</w:t>
      </w:r>
      <w:r w:rsidRPr="00DC3CE9">
        <w:rPr>
          <w:sz w:val="16"/>
          <w:szCs w:val="16"/>
        </w:rPr>
        <w:t xml:space="preserve"> in teaching refugees job training and computer literacy skills.</w:t>
      </w:r>
    </w:p>
    <w:p w:rsidR="007603EE" w:rsidRDefault="007603EE" w:rsidP="00DC3CE9">
      <w:pPr>
        <w:pStyle w:val="ListParagraph"/>
        <w:spacing w:after="0"/>
        <w:rPr>
          <w:sz w:val="16"/>
          <w:szCs w:val="16"/>
        </w:rPr>
      </w:pPr>
    </w:p>
    <w:p w:rsidR="007603EE" w:rsidRPr="002A073F" w:rsidRDefault="007603EE" w:rsidP="007603EE">
      <w:pPr>
        <w:pStyle w:val="ListParagraph"/>
        <w:spacing w:after="0"/>
        <w:ind w:hanging="720"/>
        <w:rPr>
          <w:b/>
          <w:sz w:val="16"/>
          <w:szCs w:val="16"/>
          <w:u w:val="single"/>
        </w:rPr>
      </w:pPr>
      <w:r w:rsidRPr="002A073F">
        <w:rPr>
          <w:b/>
          <w:sz w:val="16"/>
          <w:szCs w:val="16"/>
          <w:u w:val="single"/>
        </w:rPr>
        <w:t>ACADEMIC AWARDS</w:t>
      </w:r>
      <w:r w:rsidRPr="002A073F">
        <w:rPr>
          <w:b/>
          <w:sz w:val="16"/>
          <w:szCs w:val="16"/>
          <w:u w:val="single"/>
        </w:rPr>
        <w:tab/>
      </w:r>
      <w:r w:rsidRPr="002A073F">
        <w:rPr>
          <w:b/>
          <w:sz w:val="16"/>
          <w:szCs w:val="16"/>
          <w:u w:val="single"/>
        </w:rPr>
        <w:tab/>
      </w:r>
      <w:r w:rsidRPr="002A073F">
        <w:rPr>
          <w:b/>
          <w:sz w:val="16"/>
          <w:szCs w:val="16"/>
          <w:u w:val="single"/>
        </w:rPr>
        <w:tab/>
      </w:r>
      <w:r w:rsidRPr="002A073F">
        <w:rPr>
          <w:b/>
          <w:sz w:val="16"/>
          <w:szCs w:val="16"/>
          <w:u w:val="single"/>
        </w:rPr>
        <w:tab/>
      </w:r>
      <w:r w:rsidRPr="002A073F">
        <w:rPr>
          <w:b/>
          <w:sz w:val="16"/>
          <w:szCs w:val="16"/>
          <w:u w:val="single"/>
        </w:rPr>
        <w:tab/>
      </w:r>
      <w:r w:rsidRPr="002A073F">
        <w:rPr>
          <w:b/>
          <w:sz w:val="16"/>
          <w:szCs w:val="16"/>
          <w:u w:val="single"/>
        </w:rPr>
        <w:tab/>
      </w:r>
      <w:r w:rsidRPr="002A073F">
        <w:rPr>
          <w:b/>
          <w:sz w:val="16"/>
          <w:szCs w:val="16"/>
          <w:u w:val="single"/>
        </w:rPr>
        <w:tab/>
      </w:r>
      <w:r w:rsidRPr="002A073F">
        <w:rPr>
          <w:b/>
          <w:sz w:val="16"/>
          <w:szCs w:val="16"/>
          <w:u w:val="single"/>
        </w:rPr>
        <w:tab/>
      </w:r>
      <w:r w:rsidRPr="002A073F">
        <w:rPr>
          <w:b/>
          <w:sz w:val="16"/>
          <w:szCs w:val="16"/>
          <w:u w:val="single"/>
        </w:rPr>
        <w:tab/>
      </w:r>
      <w:r w:rsidRPr="002A073F">
        <w:rPr>
          <w:b/>
          <w:sz w:val="16"/>
          <w:szCs w:val="16"/>
          <w:u w:val="single"/>
        </w:rPr>
        <w:tab/>
      </w:r>
      <w:r w:rsidRPr="002A073F">
        <w:rPr>
          <w:b/>
          <w:sz w:val="16"/>
          <w:szCs w:val="16"/>
          <w:u w:val="single"/>
        </w:rPr>
        <w:tab/>
      </w:r>
      <w:r w:rsidRPr="002A073F">
        <w:rPr>
          <w:b/>
          <w:sz w:val="16"/>
          <w:szCs w:val="16"/>
          <w:u w:val="single"/>
        </w:rPr>
        <w:tab/>
      </w:r>
    </w:p>
    <w:p w:rsidR="007603EE" w:rsidRPr="007603EE" w:rsidRDefault="007603EE" w:rsidP="007603EE">
      <w:pPr>
        <w:pStyle w:val="ListParagraph"/>
        <w:numPr>
          <w:ilvl w:val="0"/>
          <w:numId w:val="1"/>
        </w:numPr>
        <w:spacing w:after="0"/>
        <w:rPr>
          <w:sz w:val="16"/>
          <w:szCs w:val="16"/>
          <w:u w:val="single"/>
        </w:rPr>
      </w:pPr>
      <w:r>
        <w:rPr>
          <w:sz w:val="16"/>
          <w:szCs w:val="16"/>
        </w:rPr>
        <w:t>Dean's List (four time recipient)</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7603EE">
        <w:rPr>
          <w:i/>
          <w:sz w:val="16"/>
          <w:szCs w:val="16"/>
        </w:rPr>
        <w:t>August 2010-12</w:t>
      </w:r>
    </w:p>
    <w:p w:rsidR="007603EE" w:rsidRPr="007603EE" w:rsidRDefault="007603EE" w:rsidP="007603EE">
      <w:pPr>
        <w:pStyle w:val="ListParagraph"/>
        <w:numPr>
          <w:ilvl w:val="0"/>
          <w:numId w:val="1"/>
        </w:numPr>
        <w:spacing w:after="0"/>
        <w:rPr>
          <w:sz w:val="16"/>
          <w:szCs w:val="16"/>
          <w:u w:val="single"/>
        </w:rPr>
      </w:pPr>
      <w:r>
        <w:rPr>
          <w:sz w:val="16"/>
          <w:szCs w:val="16"/>
        </w:rPr>
        <w:t>Honor</w:t>
      </w:r>
      <w:r w:rsidR="000F5885">
        <w:rPr>
          <w:sz w:val="16"/>
          <w:szCs w:val="16"/>
        </w:rPr>
        <w:t>s Program Achievement Award (three</w:t>
      </w:r>
      <w:bookmarkStart w:id="0" w:name="_GoBack"/>
      <w:bookmarkEnd w:id="0"/>
      <w:r>
        <w:rPr>
          <w:sz w:val="16"/>
          <w:szCs w:val="16"/>
        </w:rPr>
        <w:t xml:space="preserve"> time recipient)</w:t>
      </w:r>
      <w:r>
        <w:rPr>
          <w:sz w:val="16"/>
          <w:szCs w:val="16"/>
        </w:rPr>
        <w:tab/>
      </w:r>
      <w:r>
        <w:rPr>
          <w:sz w:val="16"/>
          <w:szCs w:val="16"/>
        </w:rPr>
        <w:tab/>
      </w:r>
      <w:r>
        <w:rPr>
          <w:sz w:val="16"/>
          <w:szCs w:val="16"/>
        </w:rPr>
        <w:tab/>
      </w:r>
      <w:r>
        <w:rPr>
          <w:sz w:val="16"/>
          <w:szCs w:val="16"/>
        </w:rPr>
        <w:tab/>
      </w:r>
      <w:r w:rsidRPr="007603EE">
        <w:rPr>
          <w:i/>
          <w:sz w:val="16"/>
          <w:szCs w:val="16"/>
        </w:rPr>
        <w:t>Spring 2011-12</w:t>
      </w:r>
    </w:p>
    <w:p w:rsidR="007603EE" w:rsidRPr="007603EE" w:rsidRDefault="007603EE" w:rsidP="007603EE">
      <w:pPr>
        <w:pStyle w:val="ListParagraph"/>
        <w:numPr>
          <w:ilvl w:val="0"/>
          <w:numId w:val="1"/>
        </w:numPr>
        <w:spacing w:after="0"/>
        <w:rPr>
          <w:i/>
          <w:sz w:val="16"/>
          <w:szCs w:val="16"/>
          <w:u w:val="single"/>
        </w:rPr>
      </w:pPr>
      <w:r>
        <w:rPr>
          <w:sz w:val="16"/>
          <w:szCs w:val="16"/>
        </w:rPr>
        <w:t>Liberal Arts Academic Achievement Award (two time recipient)</w:t>
      </w:r>
      <w:r>
        <w:rPr>
          <w:sz w:val="16"/>
          <w:szCs w:val="16"/>
        </w:rPr>
        <w:tab/>
      </w:r>
      <w:r>
        <w:rPr>
          <w:sz w:val="16"/>
          <w:szCs w:val="16"/>
        </w:rPr>
        <w:tab/>
      </w:r>
      <w:r>
        <w:rPr>
          <w:sz w:val="16"/>
          <w:szCs w:val="16"/>
        </w:rPr>
        <w:tab/>
      </w:r>
      <w:r>
        <w:rPr>
          <w:sz w:val="16"/>
          <w:szCs w:val="16"/>
        </w:rPr>
        <w:tab/>
      </w:r>
      <w:r w:rsidRPr="007603EE">
        <w:rPr>
          <w:i/>
          <w:sz w:val="16"/>
          <w:szCs w:val="16"/>
        </w:rPr>
        <w:t>Spring 2011-12</w:t>
      </w:r>
    </w:p>
    <w:p w:rsidR="007603EE" w:rsidRPr="007603EE" w:rsidRDefault="007603EE" w:rsidP="007603EE">
      <w:pPr>
        <w:pStyle w:val="ListParagraph"/>
        <w:numPr>
          <w:ilvl w:val="0"/>
          <w:numId w:val="1"/>
        </w:numPr>
        <w:spacing w:after="0"/>
        <w:rPr>
          <w:sz w:val="16"/>
          <w:szCs w:val="16"/>
          <w:u w:val="single"/>
        </w:rPr>
      </w:pPr>
      <w:r>
        <w:rPr>
          <w:sz w:val="16"/>
          <w:szCs w:val="16"/>
        </w:rPr>
        <w:t xml:space="preserve">Department of Geography- </w:t>
      </w:r>
      <w:proofErr w:type="spellStart"/>
      <w:r>
        <w:rPr>
          <w:sz w:val="16"/>
          <w:szCs w:val="16"/>
        </w:rPr>
        <w:t>Taetz</w:t>
      </w:r>
      <w:proofErr w:type="spellEnd"/>
      <w:r>
        <w:rPr>
          <w:sz w:val="16"/>
          <w:szCs w:val="16"/>
        </w:rPr>
        <w:t xml:space="preserve"> Family Geography Scholarship</w:t>
      </w:r>
      <w:r>
        <w:rPr>
          <w:sz w:val="16"/>
          <w:szCs w:val="16"/>
        </w:rPr>
        <w:tab/>
      </w:r>
      <w:r>
        <w:rPr>
          <w:sz w:val="16"/>
          <w:szCs w:val="16"/>
        </w:rPr>
        <w:tab/>
      </w:r>
      <w:r>
        <w:rPr>
          <w:sz w:val="16"/>
          <w:szCs w:val="16"/>
        </w:rPr>
        <w:tab/>
      </w:r>
      <w:r>
        <w:rPr>
          <w:sz w:val="16"/>
          <w:szCs w:val="16"/>
        </w:rPr>
        <w:tab/>
      </w:r>
      <w:r w:rsidRPr="007603EE">
        <w:rPr>
          <w:i/>
          <w:sz w:val="16"/>
          <w:szCs w:val="16"/>
        </w:rPr>
        <w:t>Spring 2012</w:t>
      </w:r>
    </w:p>
    <w:p w:rsidR="007603EE" w:rsidRPr="005C75F1" w:rsidRDefault="007603EE" w:rsidP="007603EE">
      <w:pPr>
        <w:pStyle w:val="ListParagraph"/>
        <w:numPr>
          <w:ilvl w:val="0"/>
          <w:numId w:val="1"/>
        </w:numPr>
        <w:spacing w:after="0"/>
        <w:rPr>
          <w:sz w:val="16"/>
          <w:szCs w:val="16"/>
          <w:u w:val="single"/>
        </w:rPr>
      </w:pPr>
      <w:r>
        <w:rPr>
          <w:sz w:val="16"/>
          <w:szCs w:val="16"/>
        </w:rPr>
        <w:t>Democratic National Convention Honors College Nominee</w:t>
      </w:r>
      <w:r>
        <w:rPr>
          <w:sz w:val="16"/>
          <w:szCs w:val="16"/>
        </w:rPr>
        <w:tab/>
      </w:r>
      <w:r>
        <w:rPr>
          <w:sz w:val="16"/>
          <w:szCs w:val="16"/>
        </w:rPr>
        <w:tab/>
      </w:r>
      <w:r>
        <w:rPr>
          <w:sz w:val="16"/>
          <w:szCs w:val="16"/>
        </w:rPr>
        <w:tab/>
      </w:r>
      <w:r>
        <w:rPr>
          <w:sz w:val="16"/>
          <w:szCs w:val="16"/>
        </w:rPr>
        <w:tab/>
      </w:r>
      <w:r w:rsidRPr="007603EE">
        <w:rPr>
          <w:i/>
          <w:sz w:val="16"/>
          <w:szCs w:val="16"/>
        </w:rPr>
        <w:t>Fall 2011</w:t>
      </w:r>
    </w:p>
    <w:p w:rsidR="005C75F1" w:rsidRPr="007603EE" w:rsidRDefault="005C75F1" w:rsidP="005C75F1">
      <w:pPr>
        <w:pStyle w:val="ListParagraph"/>
        <w:spacing w:after="0"/>
        <w:rPr>
          <w:sz w:val="16"/>
          <w:szCs w:val="16"/>
          <w:u w:val="single"/>
        </w:rPr>
      </w:pPr>
    </w:p>
    <w:p w:rsidR="007603EE" w:rsidRPr="002A073F" w:rsidRDefault="007603EE" w:rsidP="007603EE">
      <w:pPr>
        <w:pStyle w:val="ListParagraph"/>
        <w:spacing w:after="0"/>
        <w:ind w:left="0"/>
        <w:rPr>
          <w:b/>
          <w:sz w:val="16"/>
          <w:szCs w:val="16"/>
          <w:u w:val="single"/>
        </w:rPr>
      </w:pPr>
      <w:r w:rsidRPr="002A073F">
        <w:rPr>
          <w:b/>
          <w:sz w:val="16"/>
          <w:szCs w:val="16"/>
          <w:u w:val="single"/>
        </w:rPr>
        <w:t>STUDENT ORGANIZATIONS</w:t>
      </w:r>
      <w:r w:rsidRPr="002A073F">
        <w:rPr>
          <w:b/>
          <w:sz w:val="16"/>
          <w:szCs w:val="16"/>
          <w:u w:val="single"/>
        </w:rPr>
        <w:tab/>
      </w:r>
      <w:r w:rsidRPr="002A073F">
        <w:rPr>
          <w:b/>
          <w:sz w:val="16"/>
          <w:szCs w:val="16"/>
          <w:u w:val="single"/>
        </w:rPr>
        <w:tab/>
      </w:r>
      <w:r w:rsidRPr="002A073F">
        <w:rPr>
          <w:b/>
          <w:sz w:val="16"/>
          <w:szCs w:val="16"/>
          <w:u w:val="single"/>
        </w:rPr>
        <w:tab/>
      </w:r>
      <w:r w:rsidRPr="002A073F">
        <w:rPr>
          <w:b/>
          <w:sz w:val="16"/>
          <w:szCs w:val="16"/>
          <w:u w:val="single"/>
        </w:rPr>
        <w:tab/>
      </w:r>
      <w:r w:rsidRPr="002A073F">
        <w:rPr>
          <w:b/>
          <w:sz w:val="16"/>
          <w:szCs w:val="16"/>
          <w:u w:val="single"/>
        </w:rPr>
        <w:tab/>
      </w:r>
      <w:r w:rsidRPr="002A073F">
        <w:rPr>
          <w:b/>
          <w:sz w:val="16"/>
          <w:szCs w:val="16"/>
          <w:u w:val="single"/>
        </w:rPr>
        <w:tab/>
      </w:r>
      <w:r w:rsidRPr="002A073F">
        <w:rPr>
          <w:b/>
          <w:sz w:val="16"/>
          <w:szCs w:val="16"/>
          <w:u w:val="single"/>
        </w:rPr>
        <w:tab/>
      </w:r>
      <w:r w:rsidRPr="002A073F">
        <w:rPr>
          <w:b/>
          <w:sz w:val="16"/>
          <w:szCs w:val="16"/>
          <w:u w:val="single"/>
        </w:rPr>
        <w:tab/>
      </w:r>
      <w:r w:rsidRPr="002A073F">
        <w:rPr>
          <w:b/>
          <w:sz w:val="16"/>
          <w:szCs w:val="16"/>
          <w:u w:val="single"/>
        </w:rPr>
        <w:tab/>
      </w:r>
      <w:r w:rsidRPr="002A073F">
        <w:rPr>
          <w:b/>
          <w:sz w:val="16"/>
          <w:szCs w:val="16"/>
          <w:u w:val="single"/>
        </w:rPr>
        <w:tab/>
      </w:r>
      <w:r w:rsidRPr="002A073F">
        <w:rPr>
          <w:b/>
          <w:sz w:val="16"/>
          <w:szCs w:val="16"/>
          <w:u w:val="single"/>
        </w:rPr>
        <w:tab/>
      </w:r>
    </w:p>
    <w:p w:rsidR="007603EE" w:rsidRDefault="007603EE" w:rsidP="007603EE">
      <w:pPr>
        <w:pStyle w:val="ListParagraph"/>
        <w:numPr>
          <w:ilvl w:val="0"/>
          <w:numId w:val="2"/>
        </w:numPr>
        <w:spacing w:after="0"/>
        <w:rPr>
          <w:sz w:val="16"/>
          <w:szCs w:val="16"/>
        </w:rPr>
      </w:pPr>
      <w:r>
        <w:rPr>
          <w:sz w:val="16"/>
          <w:szCs w:val="16"/>
        </w:rPr>
        <w:t>Gamma Theta Upsilon</w:t>
      </w:r>
      <w:r w:rsidR="008F032F">
        <w:rPr>
          <w:sz w:val="16"/>
          <w:szCs w:val="16"/>
        </w:rPr>
        <w:t xml:space="preserve"> Geographic</w:t>
      </w:r>
      <w:r w:rsidR="00F82EEC">
        <w:rPr>
          <w:sz w:val="16"/>
          <w:szCs w:val="16"/>
        </w:rPr>
        <w:t xml:space="preserve"> Honors Society</w:t>
      </w:r>
      <w:r>
        <w:rPr>
          <w:sz w:val="16"/>
          <w:szCs w:val="16"/>
        </w:rPr>
        <w:t xml:space="preserve">- </w:t>
      </w:r>
      <w:r w:rsidRPr="00E2296D">
        <w:rPr>
          <w:i/>
          <w:sz w:val="16"/>
          <w:szCs w:val="16"/>
        </w:rPr>
        <w:t>Vice President</w:t>
      </w:r>
      <w:r w:rsidR="00F82EEC">
        <w:rPr>
          <w:sz w:val="16"/>
          <w:szCs w:val="16"/>
        </w:rPr>
        <w:tab/>
      </w:r>
      <w:r w:rsidR="00F82EEC">
        <w:rPr>
          <w:sz w:val="16"/>
          <w:szCs w:val="16"/>
        </w:rPr>
        <w:tab/>
      </w:r>
      <w:r w:rsidR="00F82EEC">
        <w:rPr>
          <w:sz w:val="16"/>
          <w:szCs w:val="16"/>
        </w:rPr>
        <w:tab/>
      </w:r>
      <w:r>
        <w:rPr>
          <w:sz w:val="16"/>
          <w:szCs w:val="16"/>
        </w:rPr>
        <w:tab/>
      </w:r>
      <w:r w:rsidRPr="007603EE">
        <w:rPr>
          <w:i/>
          <w:sz w:val="16"/>
          <w:szCs w:val="16"/>
        </w:rPr>
        <w:t>Fall 2011-Present</w:t>
      </w:r>
    </w:p>
    <w:p w:rsidR="00620EE1" w:rsidRPr="00620EE1" w:rsidRDefault="007603EE" w:rsidP="00620EE1">
      <w:pPr>
        <w:pStyle w:val="ListParagraph"/>
        <w:numPr>
          <w:ilvl w:val="0"/>
          <w:numId w:val="2"/>
        </w:numPr>
        <w:spacing w:after="0"/>
        <w:rPr>
          <w:sz w:val="16"/>
          <w:szCs w:val="16"/>
        </w:rPr>
      </w:pPr>
      <w:r>
        <w:rPr>
          <w:sz w:val="16"/>
          <w:szCs w:val="16"/>
        </w:rPr>
        <w:t xml:space="preserve">Society of Geographic Information Systems- </w:t>
      </w:r>
      <w:r w:rsidRPr="00E2296D">
        <w:rPr>
          <w:i/>
          <w:sz w:val="16"/>
          <w:szCs w:val="16"/>
        </w:rPr>
        <w:t>Member</w:t>
      </w:r>
      <w:r>
        <w:rPr>
          <w:sz w:val="16"/>
          <w:szCs w:val="16"/>
        </w:rPr>
        <w:tab/>
      </w:r>
      <w:r>
        <w:rPr>
          <w:sz w:val="16"/>
          <w:szCs w:val="16"/>
        </w:rPr>
        <w:tab/>
      </w:r>
      <w:r>
        <w:rPr>
          <w:sz w:val="16"/>
          <w:szCs w:val="16"/>
        </w:rPr>
        <w:tab/>
      </w:r>
      <w:r>
        <w:rPr>
          <w:sz w:val="16"/>
          <w:szCs w:val="16"/>
        </w:rPr>
        <w:tab/>
      </w:r>
      <w:r>
        <w:rPr>
          <w:sz w:val="16"/>
          <w:szCs w:val="16"/>
        </w:rPr>
        <w:tab/>
      </w:r>
      <w:r w:rsidRPr="007603EE">
        <w:rPr>
          <w:i/>
          <w:sz w:val="16"/>
          <w:szCs w:val="16"/>
        </w:rPr>
        <w:t>Fall 2012- Present</w:t>
      </w:r>
    </w:p>
    <w:p w:rsidR="00DF0453" w:rsidRPr="00DF0453" w:rsidRDefault="00DF0453" w:rsidP="00DF0453">
      <w:pPr>
        <w:pStyle w:val="ListParagraph"/>
        <w:numPr>
          <w:ilvl w:val="0"/>
          <w:numId w:val="2"/>
        </w:numPr>
        <w:spacing w:after="0"/>
        <w:rPr>
          <w:sz w:val="16"/>
          <w:szCs w:val="16"/>
        </w:rPr>
      </w:pPr>
      <w:r>
        <w:rPr>
          <w:sz w:val="16"/>
          <w:szCs w:val="16"/>
        </w:rPr>
        <w:t>Non-Profit Student Tutor for GIS and Quantitative Methods</w:t>
      </w:r>
      <w:r>
        <w:rPr>
          <w:sz w:val="16"/>
          <w:szCs w:val="16"/>
        </w:rPr>
        <w:tab/>
      </w:r>
      <w:r>
        <w:rPr>
          <w:sz w:val="16"/>
          <w:szCs w:val="16"/>
        </w:rPr>
        <w:tab/>
      </w:r>
      <w:r>
        <w:rPr>
          <w:sz w:val="16"/>
          <w:szCs w:val="16"/>
        </w:rPr>
        <w:tab/>
      </w:r>
      <w:r>
        <w:rPr>
          <w:sz w:val="16"/>
          <w:szCs w:val="16"/>
        </w:rPr>
        <w:tab/>
      </w:r>
      <w:r w:rsidRPr="00DF0453">
        <w:rPr>
          <w:i/>
          <w:sz w:val="16"/>
          <w:szCs w:val="16"/>
        </w:rPr>
        <w:t>Spring 2012- Present</w:t>
      </w:r>
    </w:p>
    <w:sectPr w:rsidR="00DF0453" w:rsidRPr="00DF0453" w:rsidSect="0099438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0374D4"/>
    <w:multiLevelType w:val="hybridMultilevel"/>
    <w:tmpl w:val="3FB0C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E97682B"/>
    <w:multiLevelType w:val="hybridMultilevel"/>
    <w:tmpl w:val="23003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EBF"/>
    <w:rsid w:val="000E180E"/>
    <w:rsid w:val="000F5885"/>
    <w:rsid w:val="00117E7A"/>
    <w:rsid w:val="002A073F"/>
    <w:rsid w:val="002C54C3"/>
    <w:rsid w:val="004A10B2"/>
    <w:rsid w:val="005C75F1"/>
    <w:rsid w:val="00620EE1"/>
    <w:rsid w:val="006F11DB"/>
    <w:rsid w:val="007603EE"/>
    <w:rsid w:val="00843BA2"/>
    <w:rsid w:val="008F032F"/>
    <w:rsid w:val="008F5F19"/>
    <w:rsid w:val="0091689B"/>
    <w:rsid w:val="00967012"/>
    <w:rsid w:val="0099438F"/>
    <w:rsid w:val="009C0C9A"/>
    <w:rsid w:val="00AC310A"/>
    <w:rsid w:val="00B00A63"/>
    <w:rsid w:val="00BC1EBF"/>
    <w:rsid w:val="00DC3CE9"/>
    <w:rsid w:val="00DF0453"/>
    <w:rsid w:val="00DF7174"/>
    <w:rsid w:val="00E2296D"/>
    <w:rsid w:val="00E30978"/>
    <w:rsid w:val="00F82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1E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1E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185BF-078D-44D5-9D02-346F374CD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489</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 Nadine E</dc:creator>
  <cp:lastModifiedBy>Oliver, Nadine E</cp:lastModifiedBy>
  <cp:revision>5</cp:revision>
  <cp:lastPrinted>2013-01-04T23:40:00Z</cp:lastPrinted>
  <dcterms:created xsi:type="dcterms:W3CDTF">2013-01-28T18:00:00Z</dcterms:created>
  <dcterms:modified xsi:type="dcterms:W3CDTF">2013-03-18T17:48:00Z</dcterms:modified>
</cp:coreProperties>
</file>