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1AE" w:rsidRDefault="0043122F" w:rsidP="0043122F">
      <w:pPr>
        <w:spacing w:before="1440"/>
        <w:ind w:firstLine="0"/>
      </w:pPr>
      <w:r>
        <w:t xml:space="preserve">                             </w:t>
      </w:r>
      <w:r w:rsidR="00136EB1">
        <w:rPr>
          <w:noProof/>
        </w:rPr>
        <w:drawing>
          <wp:inline distT="0" distB="0" distL="0" distR="0">
            <wp:extent cx="3943350" cy="3933825"/>
            <wp:effectExtent l="0" t="0" r="0" b="9525"/>
            <wp:docPr id="7" name="Picture 7" descr="C:\Users\Jason\Documents\SchoolFall11schedule_files\LoneStar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on\Documents\SchoolFall11schedule_files\LoneStarGe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3933825"/>
                    </a:xfrm>
                    <a:prstGeom prst="rect">
                      <a:avLst/>
                    </a:prstGeom>
                    <a:noFill/>
                    <a:ln>
                      <a:noFill/>
                    </a:ln>
                  </pic:spPr>
                </pic:pic>
              </a:graphicData>
            </a:graphic>
          </wp:inline>
        </w:drawing>
      </w:r>
    </w:p>
    <w:p w:rsidR="00C001AE" w:rsidRPr="004B71E9" w:rsidRDefault="00C001AE" w:rsidP="00F753E8">
      <w:pPr>
        <w:pStyle w:val="Title"/>
        <w:spacing w:before="1440"/>
        <w:jc w:val="center"/>
      </w:pPr>
      <w:r>
        <w:t>Lone Star Geospatial</w:t>
      </w:r>
    </w:p>
    <w:p w:rsidR="006D6963" w:rsidRDefault="00C001AE" w:rsidP="00F753E8">
      <w:pPr>
        <w:pStyle w:val="Subtitle"/>
        <w:tabs>
          <w:tab w:val="right" w:pos="4500"/>
          <w:tab w:val="left" w:pos="4860"/>
        </w:tabs>
        <w:spacing w:before="1440"/>
      </w:pPr>
      <w:r>
        <w:tab/>
      </w:r>
      <w:r w:rsidRPr="00FA016B">
        <w:t>Jason Ford:</w:t>
      </w:r>
      <w:r>
        <w:tab/>
      </w:r>
      <w:r w:rsidRPr="00FA016B">
        <w:t>Project Manager / GIS Analyst</w:t>
      </w:r>
      <w:r>
        <w:br/>
      </w:r>
      <w:r>
        <w:tab/>
      </w:r>
      <w:r w:rsidRPr="00FA016B">
        <w:t>Patricia Michel</w:t>
      </w:r>
      <w:r>
        <w:t>:</w:t>
      </w:r>
      <w:r>
        <w:tab/>
      </w:r>
      <w:r w:rsidRPr="00FA016B">
        <w:t>GIS Analyst</w:t>
      </w:r>
      <w:r>
        <w:br/>
      </w:r>
      <w:r>
        <w:tab/>
      </w:r>
      <w:r w:rsidRPr="00FA016B">
        <w:t>Grayson Jones:</w:t>
      </w:r>
      <w:r>
        <w:tab/>
      </w:r>
      <w:r w:rsidRPr="00FA016B">
        <w:t>GIS Analyst</w:t>
      </w:r>
      <w:r>
        <w:br/>
      </w:r>
      <w:r>
        <w:tab/>
      </w:r>
      <w:r w:rsidRPr="00FA016B">
        <w:t>Casey Carpenter</w:t>
      </w:r>
      <w:r>
        <w:t>:</w:t>
      </w:r>
      <w:r>
        <w:tab/>
      </w:r>
      <w:r w:rsidRPr="00FA016B">
        <w:t>GIS Analyst</w:t>
      </w:r>
      <w:r>
        <w:br w:type="page"/>
      </w: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7934E3" w:rsidRDefault="007934E3" w:rsidP="00F753E8">
      <w:pPr>
        <w:pStyle w:val="Title"/>
        <w:spacing w:before="4000"/>
        <w:jc w:val="center"/>
      </w:pPr>
    </w:p>
    <w:p w:rsidR="00C001AE" w:rsidRPr="004B71E9" w:rsidRDefault="00F753E8" w:rsidP="000A6AE2">
      <w:pPr>
        <w:pStyle w:val="Title"/>
        <w:spacing w:before="4000"/>
        <w:ind w:firstLine="0"/>
        <w:jc w:val="center"/>
      </w:pPr>
      <w:r>
        <w:t>San Marcos Municipal Airport</w:t>
      </w:r>
      <w:r>
        <w:br/>
      </w:r>
      <w:r w:rsidR="00C001AE" w:rsidRPr="004B71E9">
        <w:t>Airspace Planning Project</w:t>
      </w:r>
    </w:p>
    <w:p w:rsidR="00C001AE" w:rsidRPr="004E417F" w:rsidRDefault="00C001AE" w:rsidP="000A6AE2">
      <w:pPr>
        <w:pStyle w:val="IntenseQuote"/>
        <w:ind w:firstLine="36"/>
      </w:pPr>
      <w:r w:rsidRPr="00110B4F">
        <w:t>Prepared by:</w:t>
      </w:r>
      <w:r w:rsidR="00586A80">
        <w:t xml:space="preserve"> Lone Star Geospatial</w:t>
      </w:r>
    </w:p>
    <w:p w:rsidR="00184E9C" w:rsidRDefault="00184E9C">
      <w:pPr>
        <w:spacing w:after="0" w:line="240" w:lineRule="auto"/>
        <w:ind w:firstLine="0"/>
        <w:rPr>
          <w:rFonts w:ascii="Arial" w:eastAsia="MS Gothic" w:hAnsi="Arial"/>
          <w:b/>
          <w:color w:val="365F91"/>
          <w:szCs w:val="32"/>
        </w:rPr>
      </w:pPr>
      <w:bookmarkStart w:id="0" w:name="_Toc374288524"/>
      <w:r>
        <w:br w:type="page"/>
      </w:r>
    </w:p>
    <w:p w:rsidR="0043122F" w:rsidRDefault="0043122F" w:rsidP="0043122F">
      <w:pPr>
        <w:pStyle w:val="Heading1"/>
      </w:pPr>
      <w:r>
        <w:lastRenderedPageBreak/>
        <w:t>Abstract</w:t>
      </w:r>
      <w:bookmarkEnd w:id="0"/>
    </w:p>
    <w:p w:rsidR="00221ADC" w:rsidRDefault="00184E9C" w:rsidP="00184E9C">
      <w:r w:rsidRPr="00184E9C">
        <w:t xml:space="preserve">As the cities and counties surround the San Marcos Municipal Airport continue to grow, regulations governing and protecting the airspace and air traffic related to the airport become more important. While there exist regulations for the design of airspace zones in the form of Federal Aviation Administration code of federal regulations title 14 part 77, there are no local laws that strictly protect the </w:t>
      </w:r>
      <w:r w:rsidR="00221ADC">
        <w:t>air space surrounding airports.</w:t>
      </w:r>
    </w:p>
    <w:p w:rsidR="0043122F" w:rsidRDefault="00184E9C" w:rsidP="00184E9C">
      <w:r w:rsidRPr="00184E9C">
        <w:t>It is therefore the purpose of this planning study to provide the city of San Marcos with the tools and information necessary to adopt regulations that will protect and preserve the airspace surrounding San Marcos Municipal Airport. These tools assist planning officials and the general public in ensuring the continued prosperity of their regional airport and will facilitate growth. The following document is a comprehensive report outlining a planning study conducted by Lone Star Geospatial for the protection and preservation of the San Marcos Municipal Airport. The contents of which will describe the data sources, methods, and results of our work.</w:t>
      </w:r>
    </w:p>
    <w:p w:rsidR="00184E9C" w:rsidRDefault="00184E9C">
      <w:pPr>
        <w:spacing w:after="0" w:line="240" w:lineRule="auto"/>
        <w:ind w:firstLine="0"/>
        <w:rPr>
          <w:rFonts w:ascii="Arial" w:eastAsia="MS Gothic" w:hAnsi="Arial"/>
          <w:b/>
          <w:color w:val="365F91"/>
          <w:szCs w:val="32"/>
        </w:rPr>
      </w:pPr>
      <w:r>
        <w:br w:type="page"/>
      </w:r>
    </w:p>
    <w:p w:rsidR="00C001AE" w:rsidRDefault="00C001AE" w:rsidP="002D465E">
      <w:pPr>
        <w:pStyle w:val="TOCHeading"/>
        <w:spacing w:line="720" w:lineRule="auto"/>
      </w:pPr>
      <w:r>
        <w:lastRenderedPageBreak/>
        <w:t>Table of Contents</w:t>
      </w:r>
    </w:p>
    <w:p w:rsidR="002541A3" w:rsidRPr="0010063E" w:rsidRDefault="00C412B8">
      <w:pPr>
        <w:pStyle w:val="TOC1"/>
        <w:tabs>
          <w:tab w:val="right" w:leader="dot" w:pos="9350"/>
        </w:tabs>
        <w:rPr>
          <w:rFonts w:eastAsiaTheme="minorEastAsia"/>
          <w:noProof/>
          <w:sz w:val="22"/>
          <w:lang w:eastAsia="ja-JP"/>
        </w:rPr>
      </w:pPr>
      <w:r>
        <w:fldChar w:fldCharType="begin"/>
      </w:r>
      <w:r w:rsidR="00C001AE">
        <w:instrText xml:space="preserve"> TOC \o "1-3" \h \z \u </w:instrText>
      </w:r>
      <w:r>
        <w:fldChar w:fldCharType="separate"/>
      </w:r>
      <w:hyperlink w:anchor="_Toc374288524" w:history="1">
        <w:r w:rsidR="002541A3" w:rsidRPr="0010063E">
          <w:rPr>
            <w:rStyle w:val="Hyperlink"/>
            <w:noProof/>
          </w:rPr>
          <w:t>Abstract</w:t>
        </w:r>
        <w:r w:rsidR="002541A3" w:rsidRPr="0010063E">
          <w:rPr>
            <w:noProof/>
            <w:webHidden/>
          </w:rPr>
          <w:tab/>
        </w:r>
        <w:r w:rsidRPr="0010063E">
          <w:rPr>
            <w:noProof/>
            <w:webHidden/>
          </w:rPr>
          <w:fldChar w:fldCharType="begin"/>
        </w:r>
        <w:r w:rsidR="002541A3" w:rsidRPr="0010063E">
          <w:rPr>
            <w:noProof/>
            <w:webHidden/>
          </w:rPr>
          <w:instrText xml:space="preserve"> PAGEREF _Toc374288524 \h </w:instrText>
        </w:r>
        <w:r w:rsidRPr="0010063E">
          <w:rPr>
            <w:noProof/>
            <w:webHidden/>
          </w:rPr>
        </w:r>
        <w:r w:rsidRPr="0010063E">
          <w:rPr>
            <w:noProof/>
            <w:webHidden/>
          </w:rPr>
          <w:fldChar w:fldCharType="separate"/>
        </w:r>
        <w:r w:rsidR="002541A3" w:rsidRPr="0010063E">
          <w:rPr>
            <w:noProof/>
            <w:webHidden/>
          </w:rPr>
          <w:t>3</w:t>
        </w:r>
        <w:r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25" w:history="1">
        <w:r w:rsidR="002541A3" w:rsidRPr="0010063E">
          <w:rPr>
            <w:rStyle w:val="Hyperlink"/>
            <w:noProof/>
          </w:rPr>
          <w:t>Introduction</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_Toc374288525 \h </w:instrText>
        </w:r>
        <w:r w:rsidR="00C412B8" w:rsidRPr="0010063E">
          <w:rPr>
            <w:noProof/>
            <w:webHidden/>
          </w:rPr>
        </w:r>
        <w:r w:rsidR="00C412B8" w:rsidRPr="0010063E">
          <w:rPr>
            <w:noProof/>
            <w:webHidden/>
          </w:rPr>
          <w:fldChar w:fldCharType="separate"/>
        </w:r>
        <w:r w:rsidR="002541A3" w:rsidRPr="0010063E">
          <w:rPr>
            <w:noProof/>
            <w:webHidden/>
          </w:rPr>
          <w:t>6</w:t>
        </w:r>
        <w:r w:rsidR="00C412B8" w:rsidRPr="0010063E">
          <w:rPr>
            <w:noProof/>
            <w:webHidden/>
          </w:rPr>
          <w:fldChar w:fldCharType="end"/>
        </w:r>
      </w:hyperlink>
    </w:p>
    <w:p w:rsidR="002541A3" w:rsidRPr="0010063E" w:rsidRDefault="00B4490A">
      <w:pPr>
        <w:pStyle w:val="TOC2"/>
        <w:tabs>
          <w:tab w:val="left" w:pos="1540"/>
          <w:tab w:val="right" w:leader="dot" w:pos="9350"/>
        </w:tabs>
        <w:rPr>
          <w:rFonts w:eastAsiaTheme="minorEastAsia"/>
          <w:noProof/>
          <w:sz w:val="22"/>
          <w:lang w:eastAsia="ja-JP"/>
        </w:rPr>
      </w:pPr>
      <w:hyperlink w:anchor="_Toc374288526" w:history="1">
        <w:r w:rsidR="002541A3" w:rsidRPr="0010063E">
          <w:rPr>
            <w:rStyle w:val="Hyperlink"/>
            <w:noProof/>
          </w:rPr>
          <w:t>1.1</w:t>
        </w:r>
        <w:r w:rsidR="002541A3" w:rsidRPr="0010063E">
          <w:rPr>
            <w:rFonts w:eastAsiaTheme="minorEastAsia"/>
            <w:noProof/>
            <w:sz w:val="22"/>
            <w:lang w:eastAsia="ja-JP"/>
          </w:rPr>
          <w:tab/>
        </w:r>
        <w:r w:rsidR="002541A3" w:rsidRPr="0010063E">
          <w:rPr>
            <w:rStyle w:val="Hyperlink"/>
            <w:noProof/>
          </w:rPr>
          <w:t>Background</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_Toc374288526 \h </w:instrText>
        </w:r>
        <w:r w:rsidR="00C412B8" w:rsidRPr="0010063E">
          <w:rPr>
            <w:noProof/>
            <w:webHidden/>
          </w:rPr>
        </w:r>
        <w:r w:rsidR="00C412B8" w:rsidRPr="0010063E">
          <w:rPr>
            <w:noProof/>
            <w:webHidden/>
          </w:rPr>
          <w:fldChar w:fldCharType="separate"/>
        </w:r>
        <w:r w:rsidR="002541A3" w:rsidRPr="0010063E">
          <w:rPr>
            <w:noProof/>
            <w:webHidden/>
          </w:rPr>
          <w:t>6</w:t>
        </w:r>
        <w:r w:rsidR="00C412B8" w:rsidRPr="0010063E">
          <w:rPr>
            <w:noProof/>
            <w:webHidden/>
          </w:rPr>
          <w:fldChar w:fldCharType="end"/>
        </w:r>
      </w:hyperlink>
    </w:p>
    <w:p w:rsidR="002541A3" w:rsidRPr="0010063E" w:rsidRDefault="00B4490A">
      <w:pPr>
        <w:pStyle w:val="TOC2"/>
        <w:tabs>
          <w:tab w:val="left" w:pos="1540"/>
          <w:tab w:val="right" w:leader="dot" w:pos="9350"/>
        </w:tabs>
        <w:rPr>
          <w:rFonts w:eastAsiaTheme="minorEastAsia"/>
          <w:noProof/>
          <w:sz w:val="22"/>
          <w:lang w:eastAsia="ja-JP"/>
        </w:rPr>
      </w:pPr>
      <w:hyperlink w:anchor="_Toc374288527" w:history="1">
        <w:r w:rsidR="002541A3" w:rsidRPr="0010063E">
          <w:rPr>
            <w:rStyle w:val="Hyperlink"/>
            <w:noProof/>
          </w:rPr>
          <w:t>1.2</w:t>
        </w:r>
        <w:r w:rsidR="002541A3" w:rsidRPr="0010063E">
          <w:rPr>
            <w:rFonts w:eastAsiaTheme="minorEastAsia"/>
            <w:noProof/>
            <w:sz w:val="22"/>
            <w:lang w:eastAsia="ja-JP"/>
          </w:rPr>
          <w:tab/>
        </w:r>
        <w:r w:rsidR="002541A3" w:rsidRPr="0010063E">
          <w:rPr>
            <w:rStyle w:val="Hyperlink"/>
            <w:noProof/>
          </w:rPr>
          <w:t>Purpose</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_Toc374288527 \h </w:instrText>
        </w:r>
        <w:r w:rsidR="00C412B8" w:rsidRPr="0010063E">
          <w:rPr>
            <w:noProof/>
            <w:webHidden/>
          </w:rPr>
        </w:r>
        <w:r w:rsidR="00C412B8" w:rsidRPr="0010063E">
          <w:rPr>
            <w:noProof/>
            <w:webHidden/>
          </w:rPr>
          <w:fldChar w:fldCharType="separate"/>
        </w:r>
        <w:r w:rsidR="002541A3" w:rsidRPr="0010063E">
          <w:rPr>
            <w:noProof/>
            <w:webHidden/>
          </w:rPr>
          <w:t>6</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28" w:history="1">
        <w:r w:rsidR="002541A3" w:rsidRPr="0010063E">
          <w:rPr>
            <w:rStyle w:val="Hyperlink"/>
            <w:noProof/>
          </w:rPr>
          <w:t>1.3 Objective</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_Toc374288528 \h </w:instrText>
        </w:r>
        <w:r w:rsidR="00C412B8" w:rsidRPr="0010063E">
          <w:rPr>
            <w:noProof/>
            <w:webHidden/>
          </w:rPr>
        </w:r>
        <w:r w:rsidR="00C412B8" w:rsidRPr="0010063E">
          <w:rPr>
            <w:noProof/>
            <w:webHidden/>
          </w:rPr>
          <w:fldChar w:fldCharType="separate"/>
        </w:r>
        <w:r w:rsidR="002541A3" w:rsidRPr="0010063E">
          <w:rPr>
            <w:noProof/>
            <w:webHidden/>
          </w:rPr>
          <w:t>6</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29" w:history="1">
        <w:r w:rsidR="002541A3" w:rsidRPr="0010063E">
          <w:rPr>
            <w:rStyle w:val="Hyperlink"/>
            <w:noProof/>
          </w:rPr>
          <w:t>1.4 Scope</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_Toc374288529 \h </w:instrText>
        </w:r>
        <w:r w:rsidR="00C412B8" w:rsidRPr="0010063E">
          <w:rPr>
            <w:noProof/>
            <w:webHidden/>
          </w:rPr>
        </w:r>
        <w:r w:rsidR="00C412B8" w:rsidRPr="0010063E">
          <w:rPr>
            <w:noProof/>
            <w:webHidden/>
          </w:rPr>
          <w:fldChar w:fldCharType="separate"/>
        </w:r>
        <w:r w:rsidR="002541A3" w:rsidRPr="0010063E">
          <w:rPr>
            <w:noProof/>
            <w:webHidden/>
          </w:rPr>
          <w:t>7</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30" w:history="1">
        <w:r w:rsidR="002541A3" w:rsidRPr="0010063E">
          <w:rPr>
            <w:rStyle w:val="Hyperlink"/>
            <w:noProof/>
          </w:rPr>
          <w:t>Literature Review</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_Toc374288530 \h </w:instrText>
        </w:r>
        <w:r w:rsidR="00C412B8" w:rsidRPr="0010063E">
          <w:rPr>
            <w:noProof/>
            <w:webHidden/>
          </w:rPr>
        </w:r>
        <w:r w:rsidR="00C412B8" w:rsidRPr="0010063E">
          <w:rPr>
            <w:noProof/>
            <w:webHidden/>
          </w:rPr>
          <w:fldChar w:fldCharType="separate"/>
        </w:r>
        <w:r w:rsidR="002541A3" w:rsidRPr="0010063E">
          <w:rPr>
            <w:noProof/>
            <w:webHidden/>
          </w:rPr>
          <w:t>8</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1" w:history="1">
        <w:r w:rsidR="002541A3" w:rsidRPr="0010063E">
          <w:rPr>
            <w:rStyle w:val="Hyperlink"/>
            <w:noProof/>
          </w:rPr>
          <w:t>2.1 Regulations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_Toc374288531 \h </w:instrText>
        </w:r>
        <w:r w:rsidR="00C412B8" w:rsidRPr="0010063E">
          <w:rPr>
            <w:noProof/>
            <w:webHidden/>
          </w:rPr>
        </w:r>
        <w:r w:rsidR="00C412B8" w:rsidRPr="0010063E">
          <w:rPr>
            <w:noProof/>
            <w:webHidden/>
          </w:rPr>
          <w:fldChar w:fldCharType="separate"/>
        </w:r>
        <w:r w:rsidR="002541A3" w:rsidRPr="0010063E">
          <w:rPr>
            <w:noProof/>
            <w:webHidden/>
          </w:rPr>
          <w:t>8</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2" w:history="1">
        <w:r w:rsidR="002541A3" w:rsidRPr="0010063E">
          <w:rPr>
            <w:rStyle w:val="Hyperlink"/>
            <w:noProof/>
          </w:rPr>
          <w:t>2.2 Prior Projects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_Toc374288532 \h </w:instrText>
        </w:r>
        <w:r w:rsidR="00C412B8" w:rsidRPr="0010063E">
          <w:rPr>
            <w:noProof/>
            <w:webHidden/>
          </w:rPr>
        </w:r>
        <w:r w:rsidR="00C412B8" w:rsidRPr="0010063E">
          <w:rPr>
            <w:noProof/>
            <w:webHidden/>
          </w:rPr>
          <w:fldChar w:fldCharType="separate"/>
        </w:r>
        <w:r w:rsidR="002541A3" w:rsidRPr="0010063E">
          <w:rPr>
            <w:noProof/>
            <w:webHidden/>
          </w:rPr>
          <w:t>9</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3" w:history="1">
        <w:r w:rsidR="002541A3" w:rsidRPr="0010063E">
          <w:rPr>
            <w:rStyle w:val="Hyperlink"/>
            <w:noProof/>
          </w:rPr>
          <w:t>2.3 Interactive Tool Usability</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_Toc374288533 \h </w:instrText>
        </w:r>
        <w:r w:rsidR="00C412B8" w:rsidRPr="0010063E">
          <w:rPr>
            <w:noProof/>
            <w:webHidden/>
          </w:rPr>
        </w:r>
        <w:r w:rsidR="00C412B8" w:rsidRPr="0010063E">
          <w:rPr>
            <w:noProof/>
            <w:webHidden/>
          </w:rPr>
          <w:fldChar w:fldCharType="separate"/>
        </w:r>
        <w:r w:rsidR="002541A3" w:rsidRPr="0010063E">
          <w:rPr>
            <w:noProof/>
            <w:webHidden/>
          </w:rPr>
          <w:t>9</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34" w:history="1">
        <w:r w:rsidR="002541A3" w:rsidRPr="0010063E">
          <w:rPr>
            <w:rStyle w:val="Hyperlink"/>
            <w:noProof/>
          </w:rPr>
          <w:t>Data</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_Toc374288534 \h </w:instrText>
        </w:r>
        <w:r w:rsidR="00C412B8" w:rsidRPr="0010063E">
          <w:rPr>
            <w:noProof/>
            <w:webHidden/>
          </w:rPr>
        </w:r>
        <w:r w:rsidR="00C412B8" w:rsidRPr="0010063E">
          <w:rPr>
            <w:noProof/>
            <w:webHidden/>
          </w:rPr>
          <w:fldChar w:fldCharType="separate"/>
        </w:r>
        <w:r w:rsidR="002541A3" w:rsidRPr="0010063E">
          <w:rPr>
            <w:noProof/>
            <w:webHidden/>
          </w:rPr>
          <w:t>10</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5" w:history="1">
        <w:r w:rsidR="002541A3" w:rsidRPr="0010063E">
          <w:rPr>
            <w:rStyle w:val="Hyperlink"/>
            <w:noProof/>
          </w:rPr>
          <w:t>3.1 Hazard Zoning Map:</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_Toc374288535 \h </w:instrText>
        </w:r>
        <w:r w:rsidR="00C412B8" w:rsidRPr="0010063E">
          <w:rPr>
            <w:noProof/>
            <w:webHidden/>
          </w:rPr>
        </w:r>
        <w:r w:rsidR="00C412B8" w:rsidRPr="0010063E">
          <w:rPr>
            <w:noProof/>
            <w:webHidden/>
          </w:rPr>
          <w:fldChar w:fldCharType="separate"/>
        </w:r>
        <w:r w:rsidR="002541A3" w:rsidRPr="0010063E">
          <w:rPr>
            <w:noProof/>
            <w:webHidden/>
          </w:rPr>
          <w:t>10</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6" w:history="1">
        <w:r w:rsidR="002541A3" w:rsidRPr="0010063E">
          <w:rPr>
            <w:rStyle w:val="Hyperlink"/>
            <w:noProof/>
          </w:rPr>
          <w:t>3.2 Specialized GIS Layers: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_Toc374288536 \h </w:instrText>
        </w:r>
        <w:r w:rsidR="00C412B8" w:rsidRPr="0010063E">
          <w:rPr>
            <w:noProof/>
            <w:webHidden/>
          </w:rPr>
        </w:r>
        <w:r w:rsidR="00C412B8" w:rsidRPr="0010063E">
          <w:rPr>
            <w:noProof/>
            <w:webHidden/>
          </w:rPr>
          <w:fldChar w:fldCharType="separate"/>
        </w:r>
        <w:r w:rsidR="002541A3" w:rsidRPr="0010063E">
          <w:rPr>
            <w:noProof/>
            <w:webHidden/>
          </w:rPr>
          <w:t>10</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7" w:history="1">
        <w:r w:rsidR="002541A3" w:rsidRPr="0010063E">
          <w:rPr>
            <w:rStyle w:val="Hyperlink"/>
            <w:noProof/>
          </w:rPr>
          <w:t>3.3 Interactive Mapping Tool:</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_Toc374288537 \h </w:instrText>
        </w:r>
        <w:r w:rsidR="00C412B8" w:rsidRPr="0010063E">
          <w:rPr>
            <w:noProof/>
            <w:webHidden/>
          </w:rPr>
        </w:r>
        <w:r w:rsidR="00C412B8" w:rsidRPr="0010063E">
          <w:rPr>
            <w:noProof/>
            <w:webHidden/>
          </w:rPr>
          <w:fldChar w:fldCharType="separate"/>
        </w:r>
        <w:r w:rsidR="002541A3" w:rsidRPr="0010063E">
          <w:rPr>
            <w:noProof/>
            <w:webHidden/>
          </w:rPr>
          <w:t>11</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38" w:history="1">
        <w:r w:rsidR="002541A3" w:rsidRPr="0010063E">
          <w:rPr>
            <w:rStyle w:val="Hyperlink"/>
            <w:noProof/>
          </w:rPr>
          <w:t>Methodology</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_Toc374288538 \h </w:instrText>
        </w:r>
        <w:r w:rsidR="00C412B8" w:rsidRPr="0010063E">
          <w:rPr>
            <w:noProof/>
            <w:webHidden/>
          </w:rPr>
        </w:r>
        <w:r w:rsidR="00C412B8" w:rsidRPr="0010063E">
          <w:rPr>
            <w:noProof/>
            <w:webHidden/>
          </w:rPr>
          <w:fldChar w:fldCharType="separate"/>
        </w:r>
        <w:r w:rsidR="002541A3" w:rsidRPr="0010063E">
          <w:rPr>
            <w:noProof/>
            <w:webHidden/>
          </w:rPr>
          <w:t>12</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39" w:history="1">
        <w:r w:rsidR="002541A3" w:rsidRPr="0010063E">
          <w:rPr>
            <w:rStyle w:val="Hyperlink"/>
            <w:noProof/>
          </w:rPr>
          <w:t>4.1 Hazard Zoning Map</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_Toc374288539 \h </w:instrText>
        </w:r>
        <w:r w:rsidR="00C412B8" w:rsidRPr="0010063E">
          <w:rPr>
            <w:noProof/>
            <w:webHidden/>
          </w:rPr>
        </w:r>
        <w:r w:rsidR="00C412B8" w:rsidRPr="0010063E">
          <w:rPr>
            <w:noProof/>
            <w:webHidden/>
          </w:rPr>
          <w:fldChar w:fldCharType="separate"/>
        </w:r>
        <w:r w:rsidR="002541A3" w:rsidRPr="0010063E">
          <w:rPr>
            <w:noProof/>
            <w:webHidden/>
          </w:rPr>
          <w:t>12</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0" w:history="1">
        <w:r w:rsidR="002541A3" w:rsidRPr="0010063E">
          <w:rPr>
            <w:rStyle w:val="Hyperlink"/>
            <w:noProof/>
          </w:rPr>
          <w:t>4.2 Maximum Allowable Height Analysis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_Toc374288540 \h </w:instrText>
        </w:r>
        <w:r w:rsidR="00C412B8" w:rsidRPr="0010063E">
          <w:rPr>
            <w:noProof/>
            <w:webHidden/>
          </w:rPr>
        </w:r>
        <w:r w:rsidR="00C412B8" w:rsidRPr="0010063E">
          <w:rPr>
            <w:noProof/>
            <w:webHidden/>
          </w:rPr>
          <w:fldChar w:fldCharType="separate"/>
        </w:r>
        <w:r w:rsidR="002541A3" w:rsidRPr="0010063E">
          <w:rPr>
            <w:noProof/>
            <w:webHidden/>
          </w:rPr>
          <w:t>12</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1" w:history="1">
        <w:r w:rsidR="002541A3" w:rsidRPr="0010063E">
          <w:rPr>
            <w:rStyle w:val="Hyperlink"/>
            <w:noProof/>
          </w:rPr>
          <w:t>4.3 Penetrations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_Toc374288541 \h </w:instrText>
        </w:r>
        <w:r w:rsidR="00C412B8" w:rsidRPr="0010063E">
          <w:rPr>
            <w:noProof/>
            <w:webHidden/>
          </w:rPr>
        </w:r>
        <w:r w:rsidR="00C412B8" w:rsidRPr="0010063E">
          <w:rPr>
            <w:noProof/>
            <w:webHidden/>
          </w:rPr>
          <w:fldChar w:fldCharType="separate"/>
        </w:r>
        <w:r w:rsidR="002541A3" w:rsidRPr="0010063E">
          <w:rPr>
            <w:noProof/>
            <w:webHidden/>
          </w:rPr>
          <w:t>14</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2" w:history="1">
        <w:r w:rsidR="002541A3" w:rsidRPr="0010063E">
          <w:rPr>
            <w:rStyle w:val="Hyperlink"/>
            <w:noProof/>
          </w:rPr>
          <w:t>4.4 Interact Mapping Tool</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_Toc374288542 \h </w:instrText>
        </w:r>
        <w:r w:rsidR="00C412B8" w:rsidRPr="0010063E">
          <w:rPr>
            <w:noProof/>
            <w:webHidden/>
          </w:rPr>
        </w:r>
        <w:r w:rsidR="00C412B8" w:rsidRPr="0010063E">
          <w:rPr>
            <w:noProof/>
            <w:webHidden/>
          </w:rPr>
          <w:fldChar w:fldCharType="separate"/>
        </w:r>
        <w:r w:rsidR="002541A3" w:rsidRPr="0010063E">
          <w:rPr>
            <w:noProof/>
            <w:webHidden/>
          </w:rPr>
          <w:t>15</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43" w:history="1">
        <w:r w:rsidR="002541A3" w:rsidRPr="0010063E">
          <w:rPr>
            <w:rStyle w:val="Hyperlink"/>
            <w:noProof/>
          </w:rPr>
          <w:t>Results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_Toc374288543 \h </w:instrText>
        </w:r>
        <w:r w:rsidR="00C412B8" w:rsidRPr="0010063E">
          <w:rPr>
            <w:noProof/>
            <w:webHidden/>
          </w:rPr>
        </w:r>
        <w:r w:rsidR="00C412B8" w:rsidRPr="0010063E">
          <w:rPr>
            <w:noProof/>
            <w:webHidden/>
          </w:rPr>
          <w:fldChar w:fldCharType="separate"/>
        </w:r>
        <w:r w:rsidR="002541A3" w:rsidRPr="0010063E">
          <w:rPr>
            <w:noProof/>
            <w:webHidden/>
          </w:rPr>
          <w:t>15</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4" w:history="1">
        <w:r w:rsidR="002541A3" w:rsidRPr="0010063E">
          <w:rPr>
            <w:rStyle w:val="Hyperlink"/>
            <w:noProof/>
          </w:rPr>
          <w:t>5.1 Hazard Zone Map</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_Toc374288544 \h </w:instrText>
        </w:r>
        <w:r w:rsidR="00C412B8" w:rsidRPr="0010063E">
          <w:rPr>
            <w:noProof/>
            <w:webHidden/>
          </w:rPr>
        </w:r>
        <w:r w:rsidR="00C412B8" w:rsidRPr="0010063E">
          <w:rPr>
            <w:noProof/>
            <w:webHidden/>
          </w:rPr>
          <w:fldChar w:fldCharType="separate"/>
        </w:r>
        <w:r w:rsidR="002541A3" w:rsidRPr="0010063E">
          <w:rPr>
            <w:noProof/>
            <w:webHidden/>
          </w:rPr>
          <w:t>15</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5" w:history="1">
        <w:r w:rsidR="002541A3" w:rsidRPr="0010063E">
          <w:rPr>
            <w:rStyle w:val="Hyperlink"/>
            <w:noProof/>
          </w:rPr>
          <w:t>5.2 Specialized GIS Layers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_Toc374288545 \h </w:instrText>
        </w:r>
        <w:r w:rsidR="00C412B8" w:rsidRPr="0010063E">
          <w:rPr>
            <w:noProof/>
            <w:webHidden/>
          </w:rPr>
        </w:r>
        <w:r w:rsidR="00C412B8" w:rsidRPr="0010063E">
          <w:rPr>
            <w:noProof/>
            <w:webHidden/>
          </w:rPr>
          <w:fldChar w:fldCharType="separate"/>
        </w:r>
        <w:r w:rsidR="002541A3" w:rsidRPr="0010063E">
          <w:rPr>
            <w:noProof/>
            <w:webHidden/>
          </w:rPr>
          <w:t>15</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6" w:history="1">
        <w:r w:rsidR="002541A3" w:rsidRPr="0010063E">
          <w:rPr>
            <w:rStyle w:val="Hyperlink"/>
            <w:noProof/>
          </w:rPr>
          <w:t>5.3 Interactive Mapping Tool</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_Toc374288546 \h </w:instrText>
        </w:r>
        <w:r w:rsidR="00C412B8" w:rsidRPr="0010063E">
          <w:rPr>
            <w:noProof/>
            <w:webHidden/>
          </w:rPr>
        </w:r>
        <w:r w:rsidR="00C412B8" w:rsidRPr="0010063E">
          <w:rPr>
            <w:noProof/>
            <w:webHidden/>
          </w:rPr>
          <w:fldChar w:fldCharType="separate"/>
        </w:r>
        <w:r w:rsidR="002541A3" w:rsidRPr="0010063E">
          <w:rPr>
            <w:noProof/>
            <w:webHidden/>
          </w:rPr>
          <w:t>16</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47" w:history="1">
        <w:r w:rsidR="002541A3" w:rsidRPr="0010063E">
          <w:rPr>
            <w:rStyle w:val="Hyperlink"/>
            <w:noProof/>
          </w:rPr>
          <w:t>Discussions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_Toc374288547 \h </w:instrText>
        </w:r>
        <w:r w:rsidR="00C412B8" w:rsidRPr="0010063E">
          <w:rPr>
            <w:noProof/>
            <w:webHidden/>
          </w:rPr>
        </w:r>
        <w:r w:rsidR="00C412B8" w:rsidRPr="0010063E">
          <w:rPr>
            <w:noProof/>
            <w:webHidden/>
          </w:rPr>
          <w:fldChar w:fldCharType="separate"/>
        </w:r>
        <w:r w:rsidR="002541A3" w:rsidRPr="0010063E">
          <w:rPr>
            <w:noProof/>
            <w:webHidden/>
          </w:rPr>
          <w:t>16</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8" w:history="1">
        <w:r w:rsidR="002541A3" w:rsidRPr="0010063E">
          <w:rPr>
            <w:rStyle w:val="Hyperlink"/>
            <w:noProof/>
          </w:rPr>
          <w:t>6.1 Capabilities and Limitations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_Toc374288548 \h </w:instrText>
        </w:r>
        <w:r w:rsidR="00C412B8" w:rsidRPr="0010063E">
          <w:rPr>
            <w:noProof/>
            <w:webHidden/>
          </w:rPr>
        </w:r>
        <w:r w:rsidR="00C412B8" w:rsidRPr="0010063E">
          <w:rPr>
            <w:noProof/>
            <w:webHidden/>
          </w:rPr>
          <w:fldChar w:fldCharType="separate"/>
        </w:r>
        <w:r w:rsidR="002541A3" w:rsidRPr="0010063E">
          <w:rPr>
            <w:noProof/>
            <w:webHidden/>
          </w:rPr>
          <w:t>16</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49" w:history="1">
        <w:r w:rsidR="002541A3" w:rsidRPr="0010063E">
          <w:rPr>
            <w:rStyle w:val="Hyperlink"/>
            <w:noProof/>
          </w:rPr>
          <w:t>6.2 Similar Studies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_Toc374288549 \h </w:instrText>
        </w:r>
        <w:r w:rsidR="00C412B8" w:rsidRPr="0010063E">
          <w:rPr>
            <w:noProof/>
            <w:webHidden/>
          </w:rPr>
        </w:r>
        <w:r w:rsidR="00C412B8" w:rsidRPr="0010063E">
          <w:rPr>
            <w:noProof/>
            <w:webHidden/>
          </w:rPr>
          <w:fldChar w:fldCharType="separate"/>
        </w:r>
        <w:r w:rsidR="002541A3" w:rsidRPr="0010063E">
          <w:rPr>
            <w:noProof/>
            <w:webHidden/>
          </w:rPr>
          <w:t>17</w:t>
        </w:r>
        <w:r w:rsidR="00C412B8" w:rsidRPr="0010063E">
          <w:rPr>
            <w:noProof/>
            <w:webHidden/>
          </w:rPr>
          <w:fldChar w:fldCharType="end"/>
        </w:r>
      </w:hyperlink>
    </w:p>
    <w:p w:rsidR="002541A3" w:rsidRPr="0010063E" w:rsidRDefault="00B4490A">
      <w:pPr>
        <w:pStyle w:val="TOC2"/>
        <w:tabs>
          <w:tab w:val="right" w:leader="dot" w:pos="9350"/>
        </w:tabs>
        <w:rPr>
          <w:rFonts w:eastAsiaTheme="minorEastAsia"/>
          <w:noProof/>
          <w:sz w:val="22"/>
          <w:lang w:eastAsia="ja-JP"/>
        </w:rPr>
      </w:pPr>
      <w:hyperlink w:anchor="_Toc374288550" w:history="1">
        <w:r w:rsidR="002541A3" w:rsidRPr="0010063E">
          <w:rPr>
            <w:rStyle w:val="Hyperlink"/>
            <w:noProof/>
          </w:rPr>
          <w:t>6.3 Future Projects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_Toc374288550 \h </w:instrText>
        </w:r>
        <w:r w:rsidR="00C412B8" w:rsidRPr="0010063E">
          <w:rPr>
            <w:noProof/>
            <w:webHidden/>
          </w:rPr>
        </w:r>
        <w:r w:rsidR="00C412B8" w:rsidRPr="0010063E">
          <w:rPr>
            <w:noProof/>
            <w:webHidden/>
          </w:rPr>
          <w:fldChar w:fldCharType="separate"/>
        </w:r>
        <w:r w:rsidR="002541A3" w:rsidRPr="0010063E">
          <w:rPr>
            <w:noProof/>
            <w:webHidden/>
          </w:rPr>
          <w:t>18</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51" w:history="1">
        <w:r w:rsidR="002541A3" w:rsidRPr="0010063E">
          <w:rPr>
            <w:rStyle w:val="Hyperlink"/>
            <w:noProof/>
          </w:rPr>
          <w:t>Conclusions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_Toc374288551 \h </w:instrText>
        </w:r>
        <w:r w:rsidR="00C412B8" w:rsidRPr="0010063E">
          <w:rPr>
            <w:noProof/>
            <w:webHidden/>
          </w:rPr>
        </w:r>
        <w:r w:rsidR="00C412B8" w:rsidRPr="0010063E">
          <w:rPr>
            <w:noProof/>
            <w:webHidden/>
          </w:rPr>
          <w:fldChar w:fldCharType="separate"/>
        </w:r>
        <w:r w:rsidR="002541A3" w:rsidRPr="0010063E">
          <w:rPr>
            <w:noProof/>
            <w:webHidden/>
          </w:rPr>
          <w:t>18</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52" w:history="1">
        <w:r w:rsidR="002541A3" w:rsidRPr="0010063E">
          <w:rPr>
            <w:rStyle w:val="Hyperlink"/>
            <w:noProof/>
          </w:rPr>
          <w:t>References</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_Toc374288552 \h </w:instrText>
        </w:r>
        <w:r w:rsidR="00C412B8" w:rsidRPr="0010063E">
          <w:rPr>
            <w:noProof/>
            <w:webHidden/>
          </w:rPr>
        </w:r>
        <w:r w:rsidR="00C412B8" w:rsidRPr="0010063E">
          <w:rPr>
            <w:noProof/>
            <w:webHidden/>
          </w:rPr>
          <w:fldChar w:fldCharType="separate"/>
        </w:r>
        <w:r w:rsidR="002541A3" w:rsidRPr="0010063E">
          <w:rPr>
            <w:noProof/>
            <w:webHidden/>
          </w:rPr>
          <w:t>18</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53" w:history="1">
        <w:r w:rsidR="002541A3" w:rsidRPr="0010063E">
          <w:rPr>
            <w:rStyle w:val="Hyperlink"/>
            <w:noProof/>
          </w:rPr>
          <w:t>Appendix I: Metadata</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_Toc374288553 \h </w:instrText>
        </w:r>
        <w:r w:rsidR="00C412B8" w:rsidRPr="0010063E">
          <w:rPr>
            <w:noProof/>
            <w:webHidden/>
          </w:rPr>
        </w:r>
        <w:r w:rsidR="00C412B8" w:rsidRPr="0010063E">
          <w:rPr>
            <w:noProof/>
            <w:webHidden/>
          </w:rPr>
          <w:fldChar w:fldCharType="separate"/>
        </w:r>
        <w:r w:rsidR="002541A3" w:rsidRPr="0010063E">
          <w:rPr>
            <w:noProof/>
            <w:webHidden/>
          </w:rPr>
          <w:t>18</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54" w:history="1">
        <w:r w:rsidR="002541A3" w:rsidRPr="0010063E">
          <w:rPr>
            <w:rStyle w:val="Hyperlink"/>
            <w:noProof/>
          </w:rPr>
          <w:t>Appendix II: Penetrations List</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_Toc374288554 \h </w:instrText>
        </w:r>
        <w:r w:rsidR="00C412B8" w:rsidRPr="0010063E">
          <w:rPr>
            <w:noProof/>
            <w:webHidden/>
          </w:rPr>
        </w:r>
        <w:r w:rsidR="00C412B8" w:rsidRPr="0010063E">
          <w:rPr>
            <w:noProof/>
            <w:webHidden/>
          </w:rPr>
          <w:fldChar w:fldCharType="separate"/>
        </w:r>
        <w:r w:rsidR="002541A3" w:rsidRPr="0010063E">
          <w:rPr>
            <w:noProof/>
            <w:webHidden/>
          </w:rPr>
          <w:t>19</w:t>
        </w:r>
        <w:r w:rsidR="00C412B8" w:rsidRPr="0010063E">
          <w:rPr>
            <w:noProof/>
            <w:webHidden/>
          </w:rPr>
          <w:fldChar w:fldCharType="end"/>
        </w:r>
      </w:hyperlink>
    </w:p>
    <w:p w:rsidR="002541A3" w:rsidRPr="0010063E" w:rsidRDefault="00B4490A">
      <w:pPr>
        <w:pStyle w:val="TOC1"/>
        <w:tabs>
          <w:tab w:val="right" w:leader="dot" w:pos="9350"/>
        </w:tabs>
        <w:rPr>
          <w:rFonts w:eastAsiaTheme="minorEastAsia"/>
          <w:noProof/>
          <w:sz w:val="22"/>
          <w:lang w:eastAsia="ja-JP"/>
        </w:rPr>
      </w:pPr>
      <w:hyperlink w:anchor="_Toc374288555" w:history="1">
        <w:r w:rsidR="002541A3" w:rsidRPr="0010063E">
          <w:rPr>
            <w:rStyle w:val="Hyperlink"/>
            <w:noProof/>
          </w:rPr>
          <w:t>Appendix III: Reference Imagery</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_Toc374288555 \h </w:instrText>
        </w:r>
        <w:r w:rsidR="00C412B8" w:rsidRPr="0010063E">
          <w:rPr>
            <w:noProof/>
            <w:webHidden/>
          </w:rPr>
        </w:r>
        <w:r w:rsidR="00C412B8" w:rsidRPr="0010063E">
          <w:rPr>
            <w:noProof/>
            <w:webHidden/>
          </w:rPr>
          <w:fldChar w:fldCharType="separate"/>
        </w:r>
        <w:r w:rsidR="002541A3" w:rsidRPr="0010063E">
          <w:rPr>
            <w:noProof/>
            <w:webHidden/>
          </w:rPr>
          <w:t>20</w:t>
        </w:r>
        <w:r w:rsidR="00C412B8" w:rsidRPr="0010063E">
          <w:rPr>
            <w:noProof/>
            <w:webHidden/>
          </w:rPr>
          <w:fldChar w:fldCharType="end"/>
        </w:r>
      </w:hyperlink>
    </w:p>
    <w:p w:rsidR="002541A3" w:rsidRDefault="00B4490A">
      <w:pPr>
        <w:pStyle w:val="TOC1"/>
        <w:tabs>
          <w:tab w:val="right" w:leader="dot" w:pos="9350"/>
        </w:tabs>
        <w:rPr>
          <w:rFonts w:asciiTheme="minorHAnsi" w:eastAsiaTheme="minorEastAsia" w:hAnsiTheme="minorHAnsi" w:cstheme="minorBidi"/>
          <w:noProof/>
          <w:sz w:val="22"/>
          <w:lang w:eastAsia="ja-JP"/>
        </w:rPr>
      </w:pPr>
      <w:hyperlink w:anchor="_Toc374288556" w:history="1">
        <w:r w:rsidR="002541A3" w:rsidRPr="0010063E">
          <w:rPr>
            <w:rStyle w:val="Hyperlink"/>
            <w:noProof/>
          </w:rPr>
          <w:t>Appendix VI: Team Member Contribution</w:t>
        </w:r>
        <w:r w:rsidR="002541A3" w:rsidRPr="0010063E">
          <w:rPr>
            <w:noProof/>
            <w:webHidden/>
          </w:rPr>
          <w:tab/>
        </w:r>
        <w:r w:rsidR="00C412B8" w:rsidRPr="0010063E">
          <w:rPr>
            <w:noProof/>
            <w:webHidden/>
          </w:rPr>
          <w:fldChar w:fldCharType="begin"/>
        </w:r>
        <w:r w:rsidR="002541A3" w:rsidRPr="0010063E">
          <w:rPr>
            <w:noProof/>
            <w:webHidden/>
          </w:rPr>
          <w:instrText xml:space="preserve"> PAGEREF _Toc374288556 \h </w:instrText>
        </w:r>
        <w:r w:rsidR="00C412B8" w:rsidRPr="0010063E">
          <w:rPr>
            <w:noProof/>
            <w:webHidden/>
          </w:rPr>
        </w:r>
        <w:r w:rsidR="00C412B8" w:rsidRPr="0010063E">
          <w:rPr>
            <w:noProof/>
            <w:webHidden/>
          </w:rPr>
          <w:fldChar w:fldCharType="separate"/>
        </w:r>
        <w:r w:rsidR="002541A3" w:rsidRPr="0010063E">
          <w:rPr>
            <w:noProof/>
            <w:webHidden/>
          </w:rPr>
          <w:t>22</w:t>
        </w:r>
        <w:r w:rsidR="00C412B8" w:rsidRPr="0010063E">
          <w:rPr>
            <w:noProof/>
            <w:webHidden/>
          </w:rPr>
          <w:fldChar w:fldCharType="end"/>
        </w:r>
      </w:hyperlink>
    </w:p>
    <w:p w:rsidR="00C001AE" w:rsidRDefault="00C412B8">
      <w:pPr>
        <w:rPr>
          <w:rFonts w:ascii="Cambria" w:eastAsia="MS Gothic" w:hAnsi="Cambria"/>
          <w:color w:val="365F91"/>
          <w:sz w:val="32"/>
          <w:szCs w:val="32"/>
        </w:rPr>
      </w:pPr>
      <w:r>
        <w:fldChar w:fldCharType="end"/>
      </w:r>
      <w:r w:rsidR="00C001AE">
        <w:br w:type="page"/>
      </w:r>
    </w:p>
    <w:p w:rsidR="00C001AE" w:rsidRPr="006D6963" w:rsidRDefault="00C001AE" w:rsidP="006D6963">
      <w:pPr>
        <w:pStyle w:val="Heading1"/>
        <w:sectPr w:rsidR="00C001AE" w:rsidRPr="006D6963" w:rsidSect="00BA027F">
          <w:footerReference w:type="first" r:id="rId10"/>
          <w:pgSz w:w="12240" w:h="15840" w:code="1"/>
          <w:pgMar w:top="720" w:right="1440" w:bottom="360" w:left="1440" w:header="0" w:footer="0" w:gutter="0"/>
          <w:pgNumType w:chapStyle="1"/>
          <w:cols w:space="720"/>
          <w:titlePg/>
          <w:docGrid w:linePitch="360"/>
        </w:sectPr>
      </w:pPr>
    </w:p>
    <w:p w:rsidR="00BF2A02" w:rsidRPr="006D6963" w:rsidRDefault="00036BB2" w:rsidP="00236750">
      <w:pPr>
        <w:pStyle w:val="Heading1"/>
      </w:pPr>
      <w:bookmarkStart w:id="1" w:name="_Toc374288525"/>
      <w:r>
        <w:lastRenderedPageBreak/>
        <w:t xml:space="preserve">1. </w:t>
      </w:r>
      <w:r w:rsidR="00427B19" w:rsidRPr="006D6963">
        <w:t>Introduction</w:t>
      </w:r>
      <w:bookmarkEnd w:id="1"/>
    </w:p>
    <w:p w:rsidR="00427B19" w:rsidRDefault="00C322FB" w:rsidP="00236750">
      <w:pPr>
        <w:pStyle w:val="Heading2"/>
        <w:numPr>
          <w:ilvl w:val="1"/>
          <w:numId w:val="19"/>
        </w:numPr>
      </w:pPr>
      <w:bookmarkStart w:id="2" w:name="_Toc374288526"/>
      <w:r>
        <w:t>Background</w:t>
      </w:r>
      <w:bookmarkEnd w:id="2"/>
    </w:p>
    <w:p w:rsidR="008C734C" w:rsidRPr="0010063E" w:rsidRDefault="00FC5C85" w:rsidP="00236750">
      <w:pPr>
        <w:ind w:firstLine="390"/>
      </w:pPr>
      <w:r w:rsidRPr="0010063E">
        <w:t xml:space="preserve">An airport </w:t>
      </w:r>
      <w:r w:rsidR="00C9362F" w:rsidRPr="0010063E">
        <w:t>is</w:t>
      </w:r>
      <w:r w:rsidRPr="0010063E">
        <w:t xml:space="preserve"> a valuable asset to a </w:t>
      </w:r>
      <w:r w:rsidR="00BF0FEB" w:rsidRPr="0010063E">
        <w:t xml:space="preserve">local economy. </w:t>
      </w:r>
      <w:r w:rsidR="00D93716" w:rsidRPr="0010063E">
        <w:t>Among the many great benefits of an airport, the areas surrounding them often experience</w:t>
      </w:r>
      <w:r w:rsidR="00A848F5" w:rsidRPr="0010063E">
        <w:t xml:space="preserve"> increases in</w:t>
      </w:r>
      <w:r w:rsidR="00D93716" w:rsidRPr="0010063E">
        <w:t xml:space="preserve"> business </w:t>
      </w:r>
      <w:r w:rsidR="00586A80" w:rsidRPr="0010063E">
        <w:t>produ</w:t>
      </w:r>
      <w:r w:rsidR="009F4430" w:rsidRPr="0010063E">
        <w:t>ctivity, tourism, and enthusiasm for aviation</w:t>
      </w:r>
      <w:r w:rsidR="00D93716" w:rsidRPr="0010063E">
        <w:t xml:space="preserve">. In </w:t>
      </w:r>
      <w:r w:rsidR="000A6AE2" w:rsidRPr="0010063E">
        <w:t xml:space="preserve">order for </w:t>
      </w:r>
      <w:r w:rsidR="00D93716" w:rsidRPr="0010063E">
        <w:t>airports to operate efficiently</w:t>
      </w:r>
      <w:r w:rsidR="000A6AE2" w:rsidRPr="0010063E">
        <w:t>, protect their traffic, and</w:t>
      </w:r>
      <w:r w:rsidR="001E61AF" w:rsidRPr="0010063E">
        <w:t xml:space="preserve"> plan for future growth,</w:t>
      </w:r>
      <w:r w:rsidR="000A6AE2" w:rsidRPr="0010063E">
        <w:t xml:space="preserve"> </w:t>
      </w:r>
      <w:r w:rsidR="00D93716" w:rsidRPr="0010063E">
        <w:t xml:space="preserve">it is essential that </w:t>
      </w:r>
      <w:r w:rsidR="00A848F5" w:rsidRPr="0010063E">
        <w:t xml:space="preserve">local and regional planning officials have access to detailed </w:t>
      </w:r>
      <w:r w:rsidR="001E61AF" w:rsidRPr="0010063E">
        <w:t xml:space="preserve">aviation planning </w:t>
      </w:r>
      <w:r w:rsidR="00A848F5" w:rsidRPr="0010063E">
        <w:t>information and tools</w:t>
      </w:r>
      <w:r w:rsidR="00D93716" w:rsidRPr="0010063E">
        <w:t xml:space="preserve">. The </w:t>
      </w:r>
      <w:r w:rsidR="00FE55B2" w:rsidRPr="0010063E">
        <w:t>Federal Aviation Administration</w:t>
      </w:r>
      <w:r w:rsidR="00EA1CD3" w:rsidRPr="0010063E">
        <w:t xml:space="preserve"> (FAA)</w:t>
      </w:r>
      <w:r w:rsidR="00FE55B2" w:rsidRPr="0010063E">
        <w:t xml:space="preserve"> sets forth regulations that establish, among many other things, strict guidelines for creating civil airport imaginary surfaces. These surfaces create zones in which the height of objects within them m</w:t>
      </w:r>
      <w:r w:rsidR="001E61AF" w:rsidRPr="0010063E">
        <w:t>ust not penetrate the surfaces. Utilizing those regulations it is possible for aviation planning services to assist planning officials in their goals of regulating airport air space.</w:t>
      </w:r>
    </w:p>
    <w:p w:rsidR="00427B19" w:rsidRDefault="00C322FB" w:rsidP="00236750">
      <w:pPr>
        <w:pStyle w:val="Heading2"/>
        <w:numPr>
          <w:ilvl w:val="1"/>
          <w:numId w:val="19"/>
        </w:numPr>
      </w:pPr>
      <w:bookmarkStart w:id="3" w:name="_Toc374288527"/>
      <w:r>
        <w:t>Purpose</w:t>
      </w:r>
      <w:bookmarkEnd w:id="3"/>
    </w:p>
    <w:p w:rsidR="002D1B0D" w:rsidRPr="0010063E" w:rsidRDefault="00AD5C28" w:rsidP="00236750">
      <w:pPr>
        <w:ind w:firstLine="390"/>
      </w:pPr>
      <w:r w:rsidRPr="0010063E">
        <w:t>The purpose of this</w:t>
      </w:r>
      <w:r w:rsidR="001E61AF" w:rsidRPr="0010063E">
        <w:t xml:space="preserve"> aviation planning study</w:t>
      </w:r>
      <w:r w:rsidRPr="0010063E">
        <w:t xml:space="preserve"> i</w:t>
      </w:r>
      <w:r w:rsidR="002D1B0D" w:rsidRPr="0010063E">
        <w:t xml:space="preserve">s to provide the city of San Marcos </w:t>
      </w:r>
      <w:r w:rsidRPr="0010063E">
        <w:t xml:space="preserve">with </w:t>
      </w:r>
      <w:r w:rsidR="001E61AF" w:rsidRPr="0010063E">
        <w:t>a</w:t>
      </w:r>
      <w:r w:rsidR="00372E65" w:rsidRPr="0010063E">
        <w:t xml:space="preserve"> newly adoptable </w:t>
      </w:r>
      <w:r w:rsidR="001E61AF" w:rsidRPr="0010063E">
        <w:t>airport hazard zoning</w:t>
      </w:r>
      <w:r w:rsidR="00372E65" w:rsidRPr="0010063E">
        <w:t xml:space="preserve"> map, and the </w:t>
      </w:r>
      <w:r w:rsidRPr="0010063E">
        <w:t xml:space="preserve">tools and information </w:t>
      </w:r>
      <w:r w:rsidR="00372E65" w:rsidRPr="0010063E">
        <w:t xml:space="preserve">that will help them </w:t>
      </w:r>
      <w:r w:rsidRPr="0010063E">
        <w:t>protect and prese</w:t>
      </w:r>
      <w:r w:rsidR="00462F4D" w:rsidRPr="0010063E">
        <w:t>rve the air space surrounding</w:t>
      </w:r>
      <w:r w:rsidRPr="0010063E">
        <w:t xml:space="preserve"> the San Marcos Municipal Airport. </w:t>
      </w:r>
      <w:r w:rsidR="00372E65" w:rsidRPr="0010063E">
        <w:t>To create these products</w:t>
      </w:r>
      <w:r w:rsidR="00462F4D" w:rsidRPr="0010063E">
        <w:t xml:space="preserve"> </w:t>
      </w:r>
      <w:r w:rsidR="00372E65" w:rsidRPr="0010063E">
        <w:t>our team utilized</w:t>
      </w:r>
      <w:r w:rsidRPr="0010063E">
        <w:t xml:space="preserve"> Geographic Informati</w:t>
      </w:r>
      <w:r w:rsidR="00462F4D" w:rsidRPr="0010063E">
        <w:t xml:space="preserve">on Systems </w:t>
      </w:r>
      <w:r w:rsidR="000F74D7">
        <w:t xml:space="preserve">(GIS) </w:t>
      </w:r>
      <w:r w:rsidR="00462F4D" w:rsidRPr="0010063E">
        <w:t>and cartographic design techniques</w:t>
      </w:r>
      <w:r w:rsidR="00372E65" w:rsidRPr="0010063E">
        <w:t xml:space="preserve"> to design and plan our deliverables</w:t>
      </w:r>
      <w:r w:rsidR="00462F4D" w:rsidRPr="0010063E">
        <w:t xml:space="preserve">. The result of our work </w:t>
      </w:r>
      <w:r w:rsidR="00372E65" w:rsidRPr="0010063E">
        <w:t>is an updated airport hazard zoning</w:t>
      </w:r>
      <w:r w:rsidR="00462F4D" w:rsidRPr="0010063E">
        <w:t xml:space="preserve"> map and an interactive </w:t>
      </w:r>
      <w:r w:rsidR="00F84F90" w:rsidRPr="0010063E">
        <w:t>mapping</w:t>
      </w:r>
      <w:r w:rsidR="00462F4D" w:rsidRPr="0010063E">
        <w:t xml:space="preserve"> too</w:t>
      </w:r>
      <w:r w:rsidR="00372E65" w:rsidRPr="0010063E">
        <w:t>l useable by planning officials and</w:t>
      </w:r>
      <w:r w:rsidR="000F74D7">
        <w:t>,</w:t>
      </w:r>
      <w:r w:rsidR="00372E65" w:rsidRPr="0010063E">
        <w:t xml:space="preserve"> at the discretion of Texas Department of Transportation</w:t>
      </w:r>
      <w:r w:rsidR="00422127" w:rsidRPr="0010063E">
        <w:t xml:space="preserve"> (</w:t>
      </w:r>
      <w:proofErr w:type="spellStart"/>
      <w:r w:rsidR="00422127" w:rsidRPr="0010063E">
        <w:t>TxDOT</w:t>
      </w:r>
      <w:proofErr w:type="spellEnd"/>
      <w:r w:rsidR="00422127" w:rsidRPr="0010063E">
        <w:t>)</w:t>
      </w:r>
      <w:r w:rsidR="000F74D7">
        <w:t>,</w:t>
      </w:r>
      <w:r w:rsidR="00372E65" w:rsidRPr="0010063E">
        <w:t xml:space="preserve"> the public.</w:t>
      </w:r>
    </w:p>
    <w:p w:rsidR="00C322FB" w:rsidRDefault="00C322FB" w:rsidP="00236750">
      <w:pPr>
        <w:pStyle w:val="Heading2"/>
      </w:pPr>
      <w:bookmarkStart w:id="4" w:name="_Toc374288528"/>
      <w:r>
        <w:t>1.3 Objective</w:t>
      </w:r>
      <w:bookmarkEnd w:id="4"/>
    </w:p>
    <w:p w:rsidR="002D1B0D" w:rsidRPr="0010063E" w:rsidRDefault="00AD5C28" w:rsidP="00236750">
      <w:pPr>
        <w:ind w:firstLine="0"/>
      </w:pPr>
      <w:r>
        <w:tab/>
      </w:r>
      <w:r w:rsidRPr="0010063E">
        <w:t>As establish</w:t>
      </w:r>
      <w:r w:rsidR="006A6794" w:rsidRPr="0010063E">
        <w:t>ed</w:t>
      </w:r>
      <w:r w:rsidRPr="0010063E">
        <w:t xml:space="preserve"> in our project proposal and later expanded upon in our progress report, we identified three major tasks </w:t>
      </w:r>
      <w:r w:rsidR="006A6794" w:rsidRPr="0010063E">
        <w:t xml:space="preserve">required to </w:t>
      </w:r>
      <w:r w:rsidR="009008E8" w:rsidRPr="0010063E">
        <w:t>complete our goal:</w:t>
      </w:r>
    </w:p>
    <w:p w:rsidR="006A6794" w:rsidRPr="0010063E" w:rsidRDefault="006A6794" w:rsidP="00236750">
      <w:pPr>
        <w:ind w:left="720" w:firstLine="0"/>
      </w:pPr>
      <w:r w:rsidRPr="0010063E">
        <w:t>Task 1: Create an updated a</w:t>
      </w:r>
      <w:r w:rsidR="009008E8" w:rsidRPr="0010063E">
        <w:t>irport hazard zoning</w:t>
      </w:r>
      <w:r w:rsidRPr="0010063E">
        <w:t xml:space="preserve"> map for the San Marcos Municipal Airport</w:t>
      </w:r>
    </w:p>
    <w:p w:rsidR="006A6794" w:rsidRPr="0010063E" w:rsidRDefault="006A6794" w:rsidP="00236750">
      <w:pPr>
        <w:ind w:left="720" w:firstLine="0"/>
      </w:pPr>
      <w:r w:rsidRPr="0010063E">
        <w:lastRenderedPageBreak/>
        <w:t xml:space="preserve">Task 2: Create specialized GIS </w:t>
      </w:r>
      <w:r w:rsidR="00C9362F" w:rsidRPr="0010063E">
        <w:t xml:space="preserve">layers. </w:t>
      </w:r>
      <w:r w:rsidRPr="0010063E">
        <w:t xml:space="preserve">This includes the </w:t>
      </w:r>
      <w:r w:rsidR="00C9362F" w:rsidRPr="0010063E">
        <w:t xml:space="preserve">three-dimensional imaginary surface polygons, a maximum allowable height analysis layer, a penetrations layer, and a parcels layer showing the </w:t>
      </w:r>
      <w:r w:rsidR="000F74D7">
        <w:t>range of maximum allowable heights</w:t>
      </w:r>
      <w:r w:rsidR="00C9362F" w:rsidRPr="0010063E">
        <w:t xml:space="preserve"> per parcel.</w:t>
      </w:r>
    </w:p>
    <w:p w:rsidR="006A6794" w:rsidRPr="0010063E" w:rsidRDefault="006A6794" w:rsidP="00236750">
      <w:pPr>
        <w:ind w:left="720" w:firstLine="0"/>
      </w:pPr>
      <w:r w:rsidRPr="0010063E">
        <w:t xml:space="preserve">Task 3: Develop an interactive </w:t>
      </w:r>
      <w:r w:rsidR="00F84F90" w:rsidRPr="0010063E">
        <w:t>mapping</w:t>
      </w:r>
      <w:r w:rsidRPr="0010063E">
        <w:t xml:space="preserve"> tool in which users can id</w:t>
      </w:r>
      <w:r w:rsidR="00C9362F" w:rsidRPr="0010063E">
        <w:t xml:space="preserve">entify maximum allowable height, </w:t>
      </w:r>
      <w:r w:rsidRPr="0010063E">
        <w:t>current penetrations through the imaginary surfaces in the airport hazard zones</w:t>
      </w:r>
      <w:r w:rsidR="00C9362F" w:rsidRPr="0010063E">
        <w:t>, and parcels</w:t>
      </w:r>
      <w:r w:rsidRPr="0010063E">
        <w:t>.</w:t>
      </w:r>
    </w:p>
    <w:p w:rsidR="00C322FB" w:rsidRPr="00C322FB" w:rsidRDefault="005B2EFF" w:rsidP="00236750">
      <w:pPr>
        <w:pStyle w:val="Heading2"/>
      </w:pPr>
      <w:r>
        <w:rPr>
          <w:noProof/>
        </w:rPr>
        <w:drawing>
          <wp:anchor distT="0" distB="0" distL="114300" distR="114300" simplePos="0" relativeHeight="251658240" behindDoc="0" locked="0" layoutInCell="1" allowOverlap="0">
            <wp:simplePos x="0" y="0"/>
            <wp:positionH relativeFrom="margin">
              <wp:posOffset>756285</wp:posOffset>
            </wp:positionH>
            <wp:positionV relativeFrom="paragraph">
              <wp:posOffset>507365</wp:posOffset>
            </wp:positionV>
            <wp:extent cx="4604385" cy="3538220"/>
            <wp:effectExtent l="19050" t="0" r="5715" b="0"/>
            <wp:wrapTopAndBottom/>
            <wp:docPr id="3" name="Picture 0" descr="ScopeMap_1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Map_112713.jpg"/>
                    <pic:cNvPicPr/>
                  </pic:nvPicPr>
                  <pic:blipFill>
                    <a:blip r:embed="rId11" cstate="print">
                      <a:extLst>
                        <a:ext uri="{28A0092B-C50C-407E-A947-70E740481C1C}">
                          <a14:useLocalDpi xmlns:a14="http://schemas.microsoft.com/office/drawing/2010/main"/>
                        </a:ext>
                      </a:extLst>
                    </a:blip>
                    <a:srcRect b="-66"/>
                    <a:stretch>
                      <a:fillRect/>
                    </a:stretch>
                  </pic:blipFill>
                  <pic:spPr>
                    <a:xfrm>
                      <a:off x="0" y="0"/>
                      <a:ext cx="4604385" cy="3538220"/>
                    </a:xfrm>
                    <a:prstGeom prst="rect">
                      <a:avLst/>
                    </a:prstGeom>
                  </pic:spPr>
                </pic:pic>
              </a:graphicData>
            </a:graphic>
          </wp:anchor>
        </w:drawing>
      </w:r>
      <w:bookmarkStart w:id="5" w:name="_Toc374288529"/>
      <w:r w:rsidR="00C322FB">
        <w:t>1.4 Scope</w:t>
      </w:r>
      <w:bookmarkEnd w:id="5"/>
    </w:p>
    <w:p w:rsidR="00721AEE" w:rsidRDefault="00064640" w:rsidP="00236750">
      <w:pPr>
        <w:rPr>
          <w:noProof/>
          <w:lang w:eastAsia="ja-JP"/>
        </w:rPr>
      </w:pPr>
      <w:r>
        <w:rPr>
          <w:noProof/>
        </w:rPr>
        <mc:AlternateContent>
          <mc:Choice Requires="wps">
            <w:drawing>
              <wp:anchor distT="0" distB="0" distL="114300" distR="114300" simplePos="0" relativeHeight="251663360" behindDoc="0" locked="0" layoutInCell="1" allowOverlap="1">
                <wp:simplePos x="0" y="0"/>
                <wp:positionH relativeFrom="column">
                  <wp:posOffset>724535</wp:posOffset>
                </wp:positionH>
                <wp:positionV relativeFrom="paragraph">
                  <wp:posOffset>3745230</wp:posOffset>
                </wp:positionV>
                <wp:extent cx="4481195" cy="281940"/>
                <wp:effectExtent l="635" t="4445" r="4445" b="0"/>
                <wp:wrapTopAndBottom/>
                <wp:docPr id="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0A" w:rsidRPr="005B2EFF" w:rsidRDefault="00B4490A" w:rsidP="005B2EFF">
                            <w:pPr>
                              <w:pStyle w:val="Caption"/>
                              <w:jc w:val="center"/>
                              <w:rPr>
                                <w:rFonts w:ascii="Arial" w:eastAsia="MS Gothic" w:hAnsi="Arial"/>
                                <w:b w:val="0"/>
                                <w:bCs w:val="0"/>
                                <w:noProof/>
                                <w:color w:val="365F91"/>
                                <w:sz w:val="20"/>
                                <w:szCs w:val="20"/>
                              </w:rPr>
                            </w:pPr>
                            <w:proofErr w:type="gramStart"/>
                            <w:r w:rsidRPr="005B2EFF">
                              <w:rPr>
                                <w:sz w:val="20"/>
                                <w:szCs w:val="20"/>
                              </w:rPr>
                              <w:t xml:space="preserve">Figure </w:t>
                            </w:r>
                            <w:r w:rsidRPr="005B2EFF">
                              <w:rPr>
                                <w:sz w:val="20"/>
                                <w:szCs w:val="20"/>
                              </w:rPr>
                              <w:fldChar w:fldCharType="begin"/>
                            </w:r>
                            <w:r w:rsidRPr="005B2EFF">
                              <w:rPr>
                                <w:sz w:val="20"/>
                                <w:szCs w:val="20"/>
                              </w:rPr>
                              <w:instrText xml:space="preserve"> SEQ Figure \* ARABIC </w:instrText>
                            </w:r>
                            <w:r w:rsidRPr="005B2EFF">
                              <w:rPr>
                                <w:sz w:val="20"/>
                                <w:szCs w:val="20"/>
                              </w:rPr>
                              <w:fldChar w:fldCharType="separate"/>
                            </w:r>
                            <w:r w:rsidRPr="005B2EFF">
                              <w:rPr>
                                <w:noProof/>
                                <w:sz w:val="20"/>
                                <w:szCs w:val="20"/>
                              </w:rPr>
                              <w:t>1</w:t>
                            </w:r>
                            <w:r w:rsidRPr="005B2EFF">
                              <w:rPr>
                                <w:sz w:val="20"/>
                                <w:szCs w:val="20"/>
                              </w:rPr>
                              <w:fldChar w:fldCharType="end"/>
                            </w:r>
                            <w:r w:rsidRPr="005B2EFF">
                              <w:rPr>
                                <w:sz w:val="20"/>
                                <w:szCs w:val="20"/>
                              </w:rPr>
                              <w:t>.</w:t>
                            </w:r>
                            <w:proofErr w:type="gramEnd"/>
                            <w:r w:rsidRPr="005B2EFF">
                              <w:rPr>
                                <w:sz w:val="20"/>
                                <w:szCs w:val="20"/>
                              </w:rPr>
                              <w:t xml:space="preserve"> Planning Study Extent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57.05pt;margin-top:294.9pt;width:352.85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" stroked="f">
                <v:textbox style="mso-fit-shape-to-text:t" inset="0,0,0,0">
                  <w:txbxContent>
                    <w:p w:rsidR="00B4490A" w:rsidRPr="005B2EFF" w:rsidRDefault="00B4490A" w:rsidP="005B2EFF">
                      <w:pPr>
                        <w:pStyle w:val="Caption"/>
                        <w:jc w:val="center"/>
                        <w:rPr>
                          <w:rFonts w:ascii="Arial" w:eastAsia="MS Gothic" w:hAnsi="Arial"/>
                          <w:b w:val="0"/>
                          <w:bCs w:val="0"/>
                          <w:noProof/>
                          <w:color w:val="365F91"/>
                          <w:sz w:val="20"/>
                          <w:szCs w:val="20"/>
                        </w:rPr>
                      </w:pPr>
                      <w:proofErr w:type="gramStart"/>
                      <w:r w:rsidRPr="005B2EFF">
                        <w:rPr>
                          <w:sz w:val="20"/>
                          <w:szCs w:val="20"/>
                        </w:rPr>
                        <w:t xml:space="preserve">Figure </w:t>
                      </w:r>
                      <w:r w:rsidRPr="005B2EFF">
                        <w:rPr>
                          <w:sz w:val="20"/>
                          <w:szCs w:val="20"/>
                        </w:rPr>
                        <w:fldChar w:fldCharType="begin"/>
                      </w:r>
                      <w:r w:rsidRPr="005B2EFF">
                        <w:rPr>
                          <w:sz w:val="20"/>
                          <w:szCs w:val="20"/>
                        </w:rPr>
                        <w:instrText xml:space="preserve"> SEQ Figure \* ARABIC </w:instrText>
                      </w:r>
                      <w:r w:rsidRPr="005B2EFF">
                        <w:rPr>
                          <w:sz w:val="20"/>
                          <w:szCs w:val="20"/>
                        </w:rPr>
                        <w:fldChar w:fldCharType="separate"/>
                      </w:r>
                      <w:r w:rsidRPr="005B2EFF">
                        <w:rPr>
                          <w:noProof/>
                          <w:sz w:val="20"/>
                          <w:szCs w:val="20"/>
                        </w:rPr>
                        <w:t>1</w:t>
                      </w:r>
                      <w:r w:rsidRPr="005B2EFF">
                        <w:rPr>
                          <w:sz w:val="20"/>
                          <w:szCs w:val="20"/>
                        </w:rPr>
                        <w:fldChar w:fldCharType="end"/>
                      </w:r>
                      <w:r w:rsidRPr="005B2EFF">
                        <w:rPr>
                          <w:sz w:val="20"/>
                          <w:szCs w:val="20"/>
                        </w:rPr>
                        <w:t>.</w:t>
                      </w:r>
                      <w:proofErr w:type="gramEnd"/>
                      <w:r w:rsidRPr="005B2EFF">
                        <w:rPr>
                          <w:sz w:val="20"/>
                          <w:szCs w:val="20"/>
                        </w:rPr>
                        <w:t xml:space="preserve"> Planning Study Extent</w:t>
                      </w:r>
                    </w:p>
                  </w:txbxContent>
                </v:textbox>
                <w10:wrap type="topAndBottom"/>
              </v:shape>
            </w:pict>
          </mc:Fallback>
        </mc:AlternateContent>
      </w:r>
    </w:p>
    <w:p w:rsidR="00765559" w:rsidRDefault="00F75497" w:rsidP="00236750">
      <w:pPr>
        <w:rPr>
          <w:noProof/>
          <w:lang w:eastAsia="ja-JP"/>
        </w:rPr>
      </w:pPr>
      <w:r w:rsidRPr="0010063E">
        <w:t>The geographic extent of this study is centered on the San Marcos Municipal Airport (reference point is 29° 53′ 34″ N and 97° 51′ 47″ W) and its three operation runways: 8/26, 13/31, and 17/35. The scope of this study encompasses both the air and ground space surrounding the airport in the hazard zones and the area just beyond them. The ha</w:t>
      </w:r>
      <w:r w:rsidR="00241DBD" w:rsidRPr="0010063E">
        <w:t>zard zones are established by di</w:t>
      </w:r>
      <w:r w:rsidRPr="0010063E">
        <w:t>mensions set forth under F</w:t>
      </w:r>
      <w:r w:rsidR="000F74D7">
        <w:t>AA</w:t>
      </w:r>
      <w:r w:rsidRPr="0010063E">
        <w:t xml:space="preserve"> Code of Federal</w:t>
      </w:r>
      <w:r>
        <w:t xml:space="preserve"> </w:t>
      </w:r>
      <w:r w:rsidRPr="0010063E">
        <w:t xml:space="preserve">Regulations 14 Part 77 (14 CFR </w:t>
      </w:r>
      <w:r w:rsidRPr="0010063E">
        <w:lastRenderedPageBreak/>
        <w:t xml:space="preserve">77). Cities that fall into the scope of this project (or </w:t>
      </w:r>
      <w:r w:rsidR="000F74D7">
        <w:t>may be</w:t>
      </w:r>
      <w:r w:rsidR="00FE55B2">
        <w:t xml:space="preserve"> </w:t>
      </w:r>
      <w:r w:rsidR="00765559">
        <w:t>affected by this project) include San Marcos, Martindale, Kyle, Wimberley, and Lockhart</w:t>
      </w:r>
      <w:r w:rsidR="00E97C65">
        <w:t xml:space="preserve"> (see figure 1 above)</w:t>
      </w:r>
      <w:r w:rsidR="00765559">
        <w:t>.</w:t>
      </w:r>
    </w:p>
    <w:p w:rsidR="00462F4D" w:rsidRPr="00462F4D" w:rsidRDefault="00036BB2" w:rsidP="00236750">
      <w:pPr>
        <w:pStyle w:val="Heading1"/>
      </w:pPr>
      <w:bookmarkStart w:id="6" w:name="_Toc374288530"/>
      <w:r>
        <w:t xml:space="preserve">2. </w:t>
      </w:r>
      <w:r w:rsidR="00C322FB">
        <w:t>Literature Review</w:t>
      </w:r>
      <w:bookmarkEnd w:id="6"/>
    </w:p>
    <w:p w:rsidR="00B12DCE" w:rsidRPr="00E92463" w:rsidRDefault="00B12DCE" w:rsidP="0010063E">
      <w:r w:rsidRPr="00E92463">
        <w:t>In preparation for this planning study, we made sure to research different types of airport planning and regulation</w:t>
      </w:r>
      <w:r w:rsidR="000F74D7">
        <w:t xml:space="preserve"> </w:t>
      </w:r>
      <w:r w:rsidR="000F74D7" w:rsidRPr="00E92463">
        <w:t>information</w:t>
      </w:r>
      <w:r w:rsidRPr="00E92463">
        <w:t xml:space="preserve">. This research included </w:t>
      </w:r>
      <w:r w:rsidR="00CF66F5" w:rsidRPr="00E92463">
        <w:t>(FAA) documentation regarding the regulations for establishing civil airport imaginary surfaces</w:t>
      </w:r>
      <w:r w:rsidRPr="00E92463">
        <w:t>. It also</w:t>
      </w:r>
      <w:r w:rsidR="00CF66F5" w:rsidRPr="00E92463">
        <w:t xml:space="preserve"> included two prior projects conducted by other Texas State University </w:t>
      </w:r>
      <w:r w:rsidR="000F74D7">
        <w:t xml:space="preserve">GIS Design and Implementation </w:t>
      </w:r>
      <w:r w:rsidR="00CF66F5" w:rsidRPr="00E92463">
        <w:t>groups on the New Braunfels</w:t>
      </w:r>
      <w:r w:rsidR="006B62A1" w:rsidRPr="00E92463">
        <w:t xml:space="preserve"> Regional</w:t>
      </w:r>
      <w:r w:rsidR="00CF66F5" w:rsidRPr="00E92463">
        <w:t xml:space="preserve"> </w:t>
      </w:r>
      <w:r w:rsidR="006B62A1" w:rsidRPr="00E92463">
        <w:t xml:space="preserve">Airport </w:t>
      </w:r>
      <w:r w:rsidR="00CF66F5" w:rsidRPr="00E92463">
        <w:t>and San Marcos Municipal A</w:t>
      </w:r>
      <w:r w:rsidR="006B62A1" w:rsidRPr="00E92463">
        <w:t>irport</w:t>
      </w:r>
      <w:r w:rsidRPr="00E92463">
        <w:t>. Lastly, we studied the uses of interactive web mapping to</w:t>
      </w:r>
      <w:r w:rsidR="00CF66F5" w:rsidRPr="00E92463">
        <w:t>ols from the cities</w:t>
      </w:r>
      <w:r w:rsidRPr="00E92463">
        <w:t xml:space="preserve"> of Houston and New Braunfels (via Geo Solutions, </w:t>
      </w:r>
      <w:proofErr w:type="spellStart"/>
      <w:r w:rsidRPr="00E92463">
        <w:t>Inc</w:t>
      </w:r>
      <w:proofErr w:type="spellEnd"/>
      <w:r w:rsidRPr="00E92463">
        <w:t>) that focused on airport hazard zoning and air space planning.</w:t>
      </w:r>
    </w:p>
    <w:p w:rsidR="004E2E1D" w:rsidRDefault="004E2E1D" w:rsidP="00236750">
      <w:pPr>
        <w:pStyle w:val="Heading2"/>
      </w:pPr>
      <w:bookmarkStart w:id="7" w:name="_Toc374288531"/>
      <w:r w:rsidRPr="00E92463">
        <w:t>2.1 Regulations</w:t>
      </w:r>
      <w:bookmarkEnd w:id="7"/>
    </w:p>
    <w:p w:rsidR="00B12DCE" w:rsidRPr="00E92463" w:rsidRDefault="00982808" w:rsidP="0010063E">
      <w:r w:rsidRPr="00E92463">
        <w:t xml:space="preserve"> </w:t>
      </w:r>
      <w:r w:rsidR="00B12DCE" w:rsidRPr="00E92463">
        <w:t xml:space="preserve">During our research, we </w:t>
      </w:r>
      <w:r w:rsidR="00C40B09" w:rsidRPr="00E92463">
        <w:t>started by consulting the</w:t>
      </w:r>
      <w:r w:rsidR="00B12DCE" w:rsidRPr="00E92463">
        <w:t xml:space="preserve"> </w:t>
      </w:r>
      <w:r w:rsidR="008A36C2">
        <w:t>FAA</w:t>
      </w:r>
      <w:r w:rsidR="00B12DCE" w:rsidRPr="00E92463">
        <w:t xml:space="preserve"> regulations to note the parameters required to establish</w:t>
      </w:r>
      <w:r w:rsidR="00C40B09" w:rsidRPr="00E92463">
        <w:t xml:space="preserve"> civil airport</w:t>
      </w:r>
      <w:r w:rsidR="00B12DCE" w:rsidRPr="00E92463">
        <w:t xml:space="preserve"> imaginary surfaces. These regulations, </w:t>
      </w:r>
      <w:r w:rsidR="008A36C2">
        <w:t>14 CFR 77</w:t>
      </w:r>
      <w:r w:rsidR="00B12DCE" w:rsidRPr="00E92463">
        <w:t xml:space="preserve">, provide exact details on the dimensions that each imaginary surface </w:t>
      </w:r>
      <w:r w:rsidR="00C40B09" w:rsidRPr="00E92463">
        <w:t>should have</w:t>
      </w:r>
      <w:r w:rsidR="00B12DCE" w:rsidRPr="00E92463">
        <w:t>. In addition to federal regulations, we also consulted statutes from the Texas State Legislature regarding the general provisions of airport zoning. From this statute (Title 7, Subtitle C, Chapter 241) we were able to understand the importance that accurate hazard zoning has on the public and to the city (or regulating officials).</w:t>
      </w:r>
    </w:p>
    <w:p w:rsidR="001908FE" w:rsidRPr="00E92463" w:rsidRDefault="00B12DCE" w:rsidP="00236750">
      <w:pPr>
        <w:pStyle w:val="Heading2"/>
        <w:rPr>
          <w:rFonts w:cs="Arial"/>
        </w:rPr>
      </w:pPr>
      <w:bookmarkStart w:id="8" w:name="_Toc374288532"/>
      <w:r w:rsidRPr="00E92463">
        <w:rPr>
          <w:rFonts w:cs="Arial"/>
        </w:rPr>
        <w:t>2.2 Prior Projects</w:t>
      </w:r>
      <w:bookmarkEnd w:id="8"/>
    </w:p>
    <w:p w:rsidR="009008E8" w:rsidRPr="00E92463" w:rsidRDefault="009008E8" w:rsidP="0010063E">
      <w:r w:rsidRPr="00E92463">
        <w:t>The first project we referenced focused on the New Braunfels airport and conducted by Geo Solutions, Inc. From their project, we studied their methods of creating imaginary surfaces for airport zones, and we noted the software and techniques they used to develop and distribute their results. We also researched the web based map tool that they created as an example of an interactive tool for identifying airport hazard zones. We were able to glean many pros and cons of their design</w:t>
      </w:r>
      <w:r w:rsidR="00E97C65">
        <w:t xml:space="preserve"> such as the use of google earth to visualize and create surfaces. However, we </w:t>
      </w:r>
      <w:r w:rsidR="00E97C65">
        <w:lastRenderedPageBreak/>
        <w:t xml:space="preserve">ultimately decided to create surfaces in ArcGIS and use </w:t>
      </w:r>
      <w:proofErr w:type="spellStart"/>
      <w:r w:rsidR="00E97C65">
        <w:t>ArcScene</w:t>
      </w:r>
      <w:proofErr w:type="spellEnd"/>
      <w:r w:rsidR="00E97C65">
        <w:t xml:space="preserve"> to manipulate and display visual information regarding surfaces.</w:t>
      </w:r>
      <w:r w:rsidRPr="00E92463">
        <w:t xml:space="preserve"> The second project that we researched covered the San Marcos Municipal Airport and </w:t>
      </w:r>
      <w:r w:rsidR="008A36C2">
        <w:t xml:space="preserve">was </w:t>
      </w:r>
      <w:r w:rsidRPr="00E92463">
        <w:t xml:space="preserve">conducted by Geo-Air Consulting. From this project we were able to observe the methods they used to record obstructions, map imaginary surfaces, and </w:t>
      </w:r>
      <w:r w:rsidR="008A36C2">
        <w:t>identify</w:t>
      </w:r>
      <w:r w:rsidRPr="00E92463">
        <w:t xml:space="preserve"> penetrations. However, because that project also focused on planning for runway extensions we chose to </w:t>
      </w:r>
      <w:r w:rsidR="008A36C2">
        <w:t xml:space="preserve">only </w:t>
      </w:r>
      <w:r w:rsidRPr="00E92463">
        <w:t>use their data and results for reference purposes.</w:t>
      </w:r>
    </w:p>
    <w:p w:rsidR="00B12DCE" w:rsidRPr="00E92463" w:rsidRDefault="00B12DCE" w:rsidP="00236750">
      <w:pPr>
        <w:pStyle w:val="Heading2"/>
        <w:rPr>
          <w:rFonts w:cs="Arial"/>
        </w:rPr>
      </w:pPr>
      <w:bookmarkStart w:id="9" w:name="_Toc374288533"/>
      <w:r w:rsidRPr="00E92463">
        <w:rPr>
          <w:rFonts w:cs="Arial"/>
        </w:rPr>
        <w:t>2.3 Interactive Tool Usability</w:t>
      </w:r>
      <w:bookmarkEnd w:id="9"/>
    </w:p>
    <w:p w:rsidR="00982808" w:rsidRPr="00E92463" w:rsidRDefault="009008E8" w:rsidP="0010063E">
      <w:r w:rsidRPr="00E92463">
        <w:t xml:space="preserve">Finally, we studied </w:t>
      </w:r>
      <w:r w:rsidR="001941CB">
        <w:t>examples of</w:t>
      </w:r>
      <w:r w:rsidRPr="00E92463">
        <w:t xml:space="preserve"> interactive</w:t>
      </w:r>
      <w:r w:rsidR="001941CB">
        <w:t xml:space="preserve"> mapping</w:t>
      </w:r>
      <w:r w:rsidRPr="00E92463">
        <w:t xml:space="preserve"> tool</w:t>
      </w:r>
      <w:r w:rsidR="00AB2137">
        <w:t>s</w:t>
      </w:r>
      <w:r w:rsidRPr="00E92463">
        <w:t xml:space="preserve"> from </w:t>
      </w:r>
      <w:r w:rsidR="00AB2137">
        <w:t xml:space="preserve">both </w:t>
      </w:r>
      <w:r w:rsidRPr="00E92463">
        <w:t xml:space="preserve">the city of Houston </w:t>
      </w:r>
      <w:r w:rsidR="001941CB">
        <w:t>and city of New Braunfels regarding</w:t>
      </w:r>
      <w:r w:rsidRPr="00E92463">
        <w:t xml:space="preserve"> airport system</w:t>
      </w:r>
      <w:r w:rsidR="001941CB">
        <w:t>s. These examples</w:t>
      </w:r>
      <w:r w:rsidRPr="00E92463">
        <w:t xml:space="preserve"> provided us wi</w:t>
      </w:r>
      <w:r w:rsidR="001941CB">
        <w:t>th a great working example of</w:t>
      </w:r>
      <w:r w:rsidR="00AB2137">
        <w:t xml:space="preserve"> the capabilities of</w:t>
      </w:r>
      <w:r w:rsidRPr="00E92463">
        <w:t xml:space="preserve"> interactive </w:t>
      </w:r>
      <w:r w:rsidR="00F84F90">
        <w:t xml:space="preserve">mapping </w:t>
      </w:r>
      <w:r w:rsidRPr="00E92463">
        <w:t>tool</w:t>
      </w:r>
      <w:r w:rsidR="001941CB">
        <w:t>s</w:t>
      </w:r>
      <w:r w:rsidRPr="00E92463">
        <w:t xml:space="preserve"> </w:t>
      </w:r>
      <w:r w:rsidR="00AB2137">
        <w:t>that we could use</w:t>
      </w:r>
      <w:r w:rsidRPr="00E92463">
        <w:t xml:space="preserve"> to identify maximum allowable building heights</w:t>
      </w:r>
      <w:r w:rsidR="001941CB">
        <w:t xml:space="preserve"> and parcel information</w:t>
      </w:r>
      <w:r w:rsidRPr="00E92463">
        <w:t xml:space="preserve">. While much of the functionality in </w:t>
      </w:r>
      <w:r w:rsidR="001941CB">
        <w:t>the city of Houston tool</w:t>
      </w:r>
      <w:r w:rsidRPr="00E92463">
        <w:t xml:space="preserve"> is beyond the scope of this project, we </w:t>
      </w:r>
      <w:r w:rsidR="00AB2137">
        <w:t>found</w:t>
      </w:r>
      <w:r w:rsidRPr="00E92463">
        <w:t xml:space="preserve"> that many of its features fit </w:t>
      </w:r>
      <w:r w:rsidR="00AB2137">
        <w:t>with our goals and our</w:t>
      </w:r>
      <w:r w:rsidR="001941CB">
        <w:t xml:space="preserve"> timeline such as being able to query maximum allowable heights by clicking on the map. From the New Braunfels map, created by Geo Solutions, Inc., we learned that Manifold </w:t>
      </w:r>
      <w:r w:rsidR="00AB2137">
        <w:t>could</w:t>
      </w:r>
      <w:r w:rsidR="001941CB">
        <w:t xml:space="preserve"> create user friendly maps if designed with usability in mind.</w:t>
      </w:r>
    </w:p>
    <w:p w:rsidR="006D6963" w:rsidRPr="00E92463" w:rsidRDefault="00036BB2" w:rsidP="00236750">
      <w:pPr>
        <w:pStyle w:val="Heading1"/>
        <w:rPr>
          <w:rFonts w:cs="Arial"/>
        </w:rPr>
      </w:pPr>
      <w:bookmarkStart w:id="10" w:name="_Toc374288534"/>
      <w:r>
        <w:rPr>
          <w:rFonts w:cs="Arial"/>
        </w:rPr>
        <w:t xml:space="preserve">3. </w:t>
      </w:r>
      <w:r w:rsidR="00C322FB" w:rsidRPr="00E92463">
        <w:rPr>
          <w:rFonts w:cs="Arial"/>
        </w:rPr>
        <w:t>Data</w:t>
      </w:r>
      <w:bookmarkEnd w:id="10"/>
    </w:p>
    <w:p w:rsidR="00E92463" w:rsidRPr="00E92463" w:rsidRDefault="00E92463" w:rsidP="00AB2137">
      <w:r w:rsidRPr="00E92463">
        <w:t xml:space="preserve">Our company looked through all sources of available data and narrowed it down to what we needed based on quality and accuracy. Data was collected </w:t>
      </w:r>
      <w:r w:rsidR="00422127">
        <w:t xml:space="preserve">or created </w:t>
      </w:r>
      <w:r w:rsidRPr="00E92463">
        <w:t xml:space="preserve">for the San Marcos Municipal Hazard Zoning Map, the </w:t>
      </w:r>
      <w:r w:rsidR="001941CB">
        <w:t xml:space="preserve">specialized GIS layers, and </w:t>
      </w:r>
      <w:r w:rsidRPr="00E92463">
        <w:t xml:space="preserve">the interactive mapping tool. </w:t>
      </w:r>
      <w:r w:rsidR="00422127">
        <w:t>We projected all data used or created in this project using the</w:t>
      </w:r>
      <w:r w:rsidRPr="00E92463">
        <w:t xml:space="preserve"> North American Datum 83 (NAD 83) and in the State Plane Texas South Central (ft.) coordinate system. Some data had to be </w:t>
      </w:r>
      <w:r w:rsidR="00AB2137">
        <w:t>transformed</w:t>
      </w:r>
      <w:r w:rsidRPr="00E92463">
        <w:t xml:space="preserve"> from its original </w:t>
      </w:r>
      <w:r w:rsidR="00422127">
        <w:t>projection</w:t>
      </w:r>
      <w:r w:rsidRPr="00E92463">
        <w:t xml:space="preserve"> to adhere to the desired projection.</w:t>
      </w:r>
    </w:p>
    <w:p w:rsidR="00E92463" w:rsidRPr="00E92463" w:rsidRDefault="00422127" w:rsidP="00AB2137">
      <w:r>
        <w:t>Due</w:t>
      </w:r>
      <w:r w:rsidR="00E92463" w:rsidRPr="00E92463">
        <w:t xml:space="preserve"> to the government shutdown of 2013</w:t>
      </w:r>
      <w:r>
        <w:t>, we did encounter some issues obtaining digital elevation models</w:t>
      </w:r>
      <w:r w:rsidR="00082FF8">
        <w:t xml:space="preserve"> (DEM)</w:t>
      </w:r>
      <w:r w:rsidR="00EA1CD3">
        <w:t>, of 10 meter resolution,</w:t>
      </w:r>
      <w:r>
        <w:t xml:space="preserve"> from the United States Geological Survey </w:t>
      </w:r>
      <w:r>
        <w:lastRenderedPageBreak/>
        <w:t>(USGS). However, we were able to overcome this issue by locating the data we required via the Texas Natural Resource information System (TNRIS).</w:t>
      </w:r>
    </w:p>
    <w:p w:rsidR="00E92463" w:rsidRPr="00E92463" w:rsidRDefault="00E92463" w:rsidP="00236750">
      <w:pPr>
        <w:pStyle w:val="Heading2"/>
        <w:rPr>
          <w:rFonts w:cs="Arial"/>
        </w:rPr>
      </w:pPr>
      <w:bookmarkStart w:id="11" w:name="_Toc374288535"/>
      <w:r w:rsidRPr="00E92463">
        <w:rPr>
          <w:rFonts w:cs="Arial"/>
        </w:rPr>
        <w:t>3.1 Hazard Zoning Map:</w:t>
      </w:r>
      <w:bookmarkEnd w:id="11"/>
    </w:p>
    <w:p w:rsidR="00E92463" w:rsidRPr="00E92463" w:rsidRDefault="00422127" w:rsidP="0010063E">
      <w:r>
        <w:t>A</w:t>
      </w:r>
      <w:r w:rsidR="00E92463" w:rsidRPr="00E92463">
        <w:t xml:space="preserve">ll necessary data </w:t>
      </w:r>
      <w:r>
        <w:t xml:space="preserve">for the hazard zoning map was obtained from TNRIS, </w:t>
      </w:r>
      <w:proofErr w:type="spellStart"/>
      <w:r w:rsidR="00E92463" w:rsidRPr="00E92463">
        <w:t>TxDOT</w:t>
      </w:r>
      <w:proofErr w:type="spellEnd"/>
      <w:r>
        <w:t xml:space="preserve">, and ESRI (Environmental Systems Research Institute). From TNRIS we were able to gather the county boundaries, </w:t>
      </w:r>
      <w:r w:rsidR="00E92463" w:rsidRPr="00E92463">
        <w:t xml:space="preserve">cities boundaries, </w:t>
      </w:r>
      <w:r>
        <w:t xml:space="preserve">roads </w:t>
      </w:r>
      <w:proofErr w:type="spellStart"/>
      <w:r>
        <w:t>stratmap</w:t>
      </w:r>
      <w:proofErr w:type="spellEnd"/>
      <w:r>
        <w:t>,</w:t>
      </w:r>
      <w:r w:rsidR="00082FF8">
        <w:t xml:space="preserve"> and</w:t>
      </w:r>
      <w:r>
        <w:t xml:space="preserve"> </w:t>
      </w:r>
      <w:r w:rsidR="00082FF8">
        <w:t>digital elevation models</w:t>
      </w:r>
      <w:r w:rsidR="00AB2137">
        <w:t xml:space="preserve"> (DEM)</w:t>
      </w:r>
      <w:r w:rsidR="00E92463" w:rsidRPr="00E92463">
        <w:t xml:space="preserve">. The county, city, </w:t>
      </w:r>
      <w:r w:rsidR="00082FF8">
        <w:t xml:space="preserve">and roads </w:t>
      </w:r>
      <w:proofErr w:type="spellStart"/>
      <w:r w:rsidR="00082FF8">
        <w:t>stratmap</w:t>
      </w:r>
      <w:proofErr w:type="spellEnd"/>
      <w:r w:rsidR="00E92463" w:rsidRPr="00E92463">
        <w:t xml:space="preserve"> data were all necessary in order to </w:t>
      </w:r>
      <w:r w:rsidR="00082FF8">
        <w:t>create the base map</w:t>
      </w:r>
      <w:r w:rsidR="00E92463" w:rsidRPr="00E92463">
        <w:t>. The DEM (10 meter</w:t>
      </w:r>
      <w:r w:rsidR="00EA1CD3">
        <w:t xml:space="preserve"> resolution</w:t>
      </w:r>
      <w:r w:rsidR="00E92463" w:rsidRPr="00E92463">
        <w:t xml:space="preserve">) was </w:t>
      </w:r>
      <w:r w:rsidR="00082FF8">
        <w:t>used</w:t>
      </w:r>
      <w:r w:rsidR="00E92463" w:rsidRPr="00E92463">
        <w:t xml:space="preserve"> to prov</w:t>
      </w:r>
      <w:r w:rsidR="00082FF8">
        <w:t>ide accurate contour intervals and</w:t>
      </w:r>
      <w:r w:rsidR="00E92463" w:rsidRPr="00E92463">
        <w:t xml:space="preserve"> display changes in elevation. </w:t>
      </w:r>
      <w:r w:rsidR="00082FF8">
        <w:t xml:space="preserve">From </w:t>
      </w:r>
      <w:proofErr w:type="spellStart"/>
      <w:r w:rsidR="00082FF8">
        <w:t>TxDOT</w:t>
      </w:r>
      <w:proofErr w:type="spellEnd"/>
      <w:r w:rsidR="00082FF8">
        <w:t xml:space="preserve"> we received CAD</w:t>
      </w:r>
      <w:r w:rsidR="00AB2137">
        <w:t xml:space="preserve"> (Computer Assisted Drafting)</w:t>
      </w:r>
      <w:r w:rsidR="00082FF8">
        <w:t xml:space="preserve"> files representing the imaginary surfaces for the San Marcos Municipal Airport. </w:t>
      </w:r>
      <w:r w:rsidR="00E92463" w:rsidRPr="00E92463">
        <w:t xml:space="preserve">These files were </w:t>
      </w:r>
      <w:r w:rsidR="00E86D11">
        <w:t>used to create runway polygons and contours representing the imaginary surface overlaying the airport</w:t>
      </w:r>
      <w:r w:rsidR="00E92463" w:rsidRPr="00E92463">
        <w:t>.</w:t>
      </w:r>
    </w:p>
    <w:p w:rsidR="00E92463" w:rsidRPr="00E92463" w:rsidRDefault="00E92463" w:rsidP="00236750">
      <w:pPr>
        <w:pStyle w:val="Heading2"/>
      </w:pPr>
      <w:bookmarkStart w:id="12" w:name="_Toc374288536"/>
      <w:r>
        <w:t xml:space="preserve">3.2 </w:t>
      </w:r>
      <w:r w:rsidR="004D4E4D">
        <w:t>Specialized GIS Layers</w:t>
      </w:r>
      <w:r w:rsidRPr="00E92463">
        <w:t>:</w:t>
      </w:r>
      <w:bookmarkEnd w:id="12"/>
    </w:p>
    <w:p w:rsidR="004D4E4D" w:rsidRPr="00E92463" w:rsidRDefault="00E92463" w:rsidP="0010063E">
      <w:r w:rsidRPr="00E92463">
        <w:tab/>
        <w:t>All imaginary surface polygons were designed by membe</w:t>
      </w:r>
      <w:r w:rsidR="00EA1CD3">
        <w:t xml:space="preserve">rs of Lone Star Geospatial by referencing the CAD files provided by </w:t>
      </w:r>
      <w:proofErr w:type="spellStart"/>
      <w:r w:rsidR="00EA1CD3">
        <w:t>TxDOT</w:t>
      </w:r>
      <w:proofErr w:type="spellEnd"/>
      <w:r w:rsidR="00EA1CD3">
        <w:t xml:space="preserve"> and the</w:t>
      </w:r>
      <w:r w:rsidRPr="00E92463">
        <w:t xml:space="preserve"> guidelines established in</w:t>
      </w:r>
      <w:r w:rsidR="00EA1CD3">
        <w:t xml:space="preserve"> </w:t>
      </w:r>
      <w:r w:rsidRPr="00E92463">
        <w:t xml:space="preserve">14 CFR 77. </w:t>
      </w:r>
      <w:r w:rsidR="00EA1CD3">
        <w:t xml:space="preserve">The penetrations analysis layer was created using GIS survey and National Flight Data Center data from 2012 that were provided by </w:t>
      </w:r>
      <w:r w:rsidR="00AB2137">
        <w:t xml:space="preserve">our client, </w:t>
      </w:r>
      <w:r w:rsidR="00EA1CD3">
        <w:t xml:space="preserve">Mr. Daniel Benson at </w:t>
      </w:r>
      <w:proofErr w:type="spellStart"/>
      <w:r w:rsidR="00EA1CD3">
        <w:t>TxDOT</w:t>
      </w:r>
      <w:proofErr w:type="spellEnd"/>
      <w:r w:rsidR="00570455">
        <w:t xml:space="preserve">. The accuracy of the penetrations layer is slightly affected by its date of acquisition, 2012. </w:t>
      </w:r>
      <w:r w:rsidR="00EA1CD3">
        <w:t xml:space="preserve">The affected parcels layer, which shows </w:t>
      </w:r>
      <w:r w:rsidR="00AB2137">
        <w:t>the range of maximum allowable heights</w:t>
      </w:r>
      <w:r w:rsidR="00EA1CD3">
        <w:t xml:space="preserve"> per parcel within imaginary surfaces, was created using parcel data retrieved from City of San Marcos and Geo-Air Consulting. The maximum allowable height analysis layer, which provides interactive </w:t>
      </w:r>
      <w:r w:rsidR="00AB2137">
        <w:t xml:space="preserve">map </w:t>
      </w:r>
      <w:r w:rsidR="00EA1CD3">
        <w:t xml:space="preserve">tool </w:t>
      </w:r>
      <w:r w:rsidR="00AB2137">
        <w:t xml:space="preserve">users the ability to </w:t>
      </w:r>
      <w:r w:rsidR="00EA1CD3">
        <w:t xml:space="preserve">query allowable heights, was created using the imaginary surface polygons </w:t>
      </w:r>
      <w:r w:rsidR="00B86ABE">
        <w:t>that we created in this project and the DEM that we obtained. The accuracy of this layer matches that of the DEM, which is 10 meters, in order to ensure exact overlap of data for calculations.</w:t>
      </w:r>
    </w:p>
    <w:p w:rsidR="00E92463" w:rsidRPr="00E92463" w:rsidRDefault="004D4E4D" w:rsidP="00570455">
      <w:pPr>
        <w:pStyle w:val="Heading2"/>
      </w:pPr>
      <w:bookmarkStart w:id="13" w:name="_Toc374288537"/>
      <w:r>
        <w:lastRenderedPageBreak/>
        <w:t>3.3 Interactive Mapping Tool</w:t>
      </w:r>
      <w:r w:rsidR="00E92463" w:rsidRPr="00E92463">
        <w:t>:</w:t>
      </w:r>
      <w:bookmarkEnd w:id="13"/>
    </w:p>
    <w:p w:rsidR="00570455" w:rsidRDefault="00E92463" w:rsidP="0010063E">
      <w:r w:rsidRPr="00E92463">
        <w:tab/>
      </w:r>
      <w:r w:rsidR="002146EC">
        <w:t>Sources like</w:t>
      </w:r>
      <w:r w:rsidR="002146EC" w:rsidRPr="00E92463">
        <w:t xml:space="preserve"> </w:t>
      </w:r>
      <w:proofErr w:type="spellStart"/>
      <w:r w:rsidR="002146EC" w:rsidRPr="00E92463">
        <w:t>TxDOT</w:t>
      </w:r>
      <w:proofErr w:type="spellEnd"/>
      <w:r w:rsidR="002146EC" w:rsidRPr="00E92463">
        <w:t>, TNRIS, the city of San Marcos, and Geo Air Consulting</w:t>
      </w:r>
      <w:r w:rsidR="002146EC">
        <w:t xml:space="preserve"> provided </w:t>
      </w:r>
      <w:r w:rsidR="00143180">
        <w:t>base data</w:t>
      </w:r>
      <w:r w:rsidR="002146EC">
        <w:t xml:space="preserve"> </w:t>
      </w:r>
      <w:r w:rsidR="00EA1CD3">
        <w:t>necessary for the</w:t>
      </w:r>
      <w:r w:rsidR="002146EC">
        <w:t xml:space="preserve"> Interactive Mapping Tool</w:t>
      </w:r>
      <w:r w:rsidRPr="00E92463">
        <w:t xml:space="preserve">. </w:t>
      </w:r>
      <w:r w:rsidR="00EA1CD3">
        <w:t xml:space="preserve">All specialized GIS layers we created in task two were </w:t>
      </w:r>
      <w:r w:rsidR="00143180">
        <w:t xml:space="preserve">also </w:t>
      </w:r>
      <w:r w:rsidR="00EA1CD3">
        <w:t xml:space="preserve">used in the interactive mapping tool. We also used data gathered for the airport hazard zoning map in order to create our geographic reference overlays. </w:t>
      </w:r>
      <w:r w:rsidR="00B86ABE">
        <w:t xml:space="preserve">The maximum allowable height analysis </w:t>
      </w:r>
      <w:r w:rsidR="00143180">
        <w:t>layer</w:t>
      </w:r>
      <w:r w:rsidR="00B86ABE">
        <w:t xml:space="preserve"> was included to allow users the ability find maximum allowable heights. The penetrations layer is included to provide users with information on 127 penetrations that exist within the</w:t>
      </w:r>
      <w:r w:rsidR="00570455">
        <w:t xml:space="preserve"> airport hazard zones.</w:t>
      </w:r>
      <w:r w:rsidR="00B86ABE">
        <w:t xml:space="preserve"> </w:t>
      </w:r>
      <w:r w:rsidR="00570455">
        <w:t xml:space="preserve">The affected parcels layer is included so that users may query their parcel or property ID should they have that information. They will then receive information regarding the parcel’s </w:t>
      </w:r>
      <w:r w:rsidR="00143180">
        <w:t>range of maximum allowable</w:t>
      </w:r>
      <w:r w:rsidR="00570455">
        <w:t xml:space="preserve"> heights.</w:t>
      </w:r>
    </w:p>
    <w:p w:rsidR="00570455" w:rsidRDefault="00570455">
      <w:pPr>
        <w:spacing w:after="0" w:line="240" w:lineRule="auto"/>
        <w:ind w:firstLine="0"/>
        <w:rPr>
          <w:rFonts w:asciiTheme="minorHAnsi" w:hAnsiTheme="minorHAnsi"/>
        </w:rPr>
      </w:pPr>
      <w:r>
        <w:rPr>
          <w:rFonts w:asciiTheme="minorHAnsi" w:hAnsiTheme="minorHAnsi"/>
        </w:rPr>
        <w:br w:type="page"/>
      </w:r>
    </w:p>
    <w:p w:rsidR="00064640" w:rsidRDefault="00036BB2" w:rsidP="002146EC">
      <w:pPr>
        <w:pStyle w:val="Heading1"/>
      </w:pPr>
      <w:bookmarkStart w:id="14" w:name="_Toc374288538"/>
      <w:r>
        <w:lastRenderedPageBreak/>
        <w:t xml:space="preserve">4. </w:t>
      </w:r>
      <w:r w:rsidR="00C322FB">
        <w:t>Methodology</w:t>
      </w:r>
      <w:bookmarkStart w:id="15" w:name="_Toc374288539"/>
      <w:bookmarkEnd w:id="14"/>
    </w:p>
    <w:p w:rsidR="00064640" w:rsidRDefault="00064640" w:rsidP="00064640">
      <w:pPr>
        <w:pStyle w:val="Heading2"/>
      </w:pPr>
      <w:r>
        <w:t>4.1 Hazard Zoning Map</w:t>
      </w:r>
    </w:p>
    <w:p w:rsidR="008721C1" w:rsidRDefault="008721C1" w:rsidP="00143180">
      <w:pPr>
        <w:ind w:left="720"/>
      </w:pPr>
      <w:r>
        <w:t xml:space="preserve">To update the hazard zone map from 1984, we imported base layers such as hill shade, roads, and city boundaries. We then added a DEM and the CAD contour lines of imaginary surfaces. We generated terrain contours from the DEM, split lines and adjusted symbology to classify colors into </w:t>
      </w:r>
      <w:proofErr w:type="gramStart"/>
      <w:r>
        <w:t>a</w:t>
      </w:r>
      <w:proofErr w:type="gramEnd"/>
      <w:r>
        <w:t xml:space="preserve"> easily readable format. This was then exported to Adobe Illustrator for annotation. In Adobe, a side view of runway 13/31 was drawn to scale and exaggerated. This side view was used as an inset for the final map. The rest of the annotations </w:t>
      </w:r>
      <w:r w:rsidR="00F52180">
        <w:t>were</w:t>
      </w:r>
      <w:r>
        <w:t xml:space="preserve"> placed manually in Adobe, and the final map was </w:t>
      </w:r>
      <w:r w:rsidR="00F52180">
        <w:t>produced.</w:t>
      </w:r>
    </w:p>
    <w:p w:rsidR="002146EC" w:rsidRDefault="00064640" w:rsidP="00143180">
      <w:pPr>
        <w:ind w:left="720"/>
      </w:pPr>
      <w:r w:rsidRPr="00653789">
        <w:t>The flowcha</w:t>
      </w:r>
      <w:r>
        <w:t xml:space="preserve">rt below can show these steps. </w:t>
      </w:r>
      <w:bookmarkStart w:id="16" w:name="_Toc374288540"/>
      <w:bookmarkEnd w:id="15"/>
    </w:p>
    <w:p w:rsidR="00143180" w:rsidRDefault="00143180" w:rsidP="00143180">
      <w:pPr>
        <w:ind w:firstLine="0"/>
        <w:rPr>
          <w:sz w:val="20"/>
          <w:szCs w:val="20"/>
        </w:rPr>
      </w:pPr>
      <w:r>
        <w:rPr>
          <w:noProof/>
        </w:rPr>
        <mc:AlternateContent>
          <mc:Choice Requires="wpg">
            <w:drawing>
              <wp:inline distT="0" distB="0" distL="0" distR="0" wp14:anchorId="0BCABE50" wp14:editId="7BF3C5F8">
                <wp:extent cx="5591175" cy="3255010"/>
                <wp:effectExtent l="0" t="0" r="28575" b="21590"/>
                <wp:docPr id="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255010"/>
                          <a:chOff x="0" y="0"/>
                          <a:chExt cx="10155801" cy="5912212"/>
                        </a:xfrm>
                      </wpg:grpSpPr>
                      <wps:wsp>
                        <wps:cNvPr id="16" name="Rounded Rectangle 70"/>
                        <wps:cNvSpPr/>
                        <wps:spPr>
                          <a:xfrm>
                            <a:off x="0" y="1169416"/>
                            <a:ext cx="1404730" cy="76862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Flowchart: Data 72"/>
                        <wps:cNvSpPr/>
                        <wps:spPr>
                          <a:xfrm>
                            <a:off x="2109292" y="2233514"/>
                            <a:ext cx="1775791" cy="881270"/>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CAD 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Flowchart: Manual Input 74"/>
                        <wps:cNvSpPr/>
                        <wps:spPr>
                          <a:xfrm>
                            <a:off x="4110370" y="2230201"/>
                            <a:ext cx="1696278" cy="887896"/>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Add vertices and split 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Data 76"/>
                        <wps:cNvSpPr/>
                        <wps:spPr>
                          <a:xfrm>
                            <a:off x="2109292" y="0"/>
                            <a:ext cx="1775791" cy="887896"/>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Base Layers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Flowchart: Manual Operation 78"/>
                        <wps:cNvSpPr/>
                        <wps:spPr>
                          <a:xfrm>
                            <a:off x="4110370" y="0"/>
                            <a:ext cx="1696278" cy="887896"/>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Adjust attributes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1" name="Flowchart: Manual Operation 80"/>
                        <wps:cNvSpPr/>
                        <wps:spPr>
                          <a:xfrm>
                            <a:off x="6400553" y="1110914"/>
                            <a:ext cx="1696278" cy="885629"/>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Change Symbology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2" name="Straight Arrow Connector 82"/>
                        <wps:cNvCnPr/>
                        <wps:spPr>
                          <a:xfrm>
                            <a:off x="3707504" y="2674149"/>
                            <a:ext cx="4028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83"/>
                        <wps:cNvCnPr/>
                        <wps:spPr>
                          <a:xfrm>
                            <a:off x="3707504" y="443948"/>
                            <a:ext cx="572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Flowchart: Off-page Connector 84"/>
                        <wps:cNvSpPr/>
                        <wps:spPr>
                          <a:xfrm>
                            <a:off x="8456385" y="1110913"/>
                            <a:ext cx="1507958" cy="885630"/>
                          </a:xfrm>
                          <a:prstGeom prst="flowChartOffpageConnector">
                            <a:avLst/>
                          </a:prstGeom>
                          <a:solidFill>
                            <a:srgbClr val="FF505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Export to Adobe Illustrator</w:t>
                              </w:r>
                            </w:p>
                          </w:txbxContent>
                        </wps:txbx>
                        <wps:bodyPr rot="0" spcFirstLastPara="0" vert="horz" wrap="square" lIns="0" tIns="91440" rIns="0" bIns="0" numCol="1" spcCol="0" rtlCol="0" fromWordArt="0" anchor="ctr" anchorCtr="0" forceAA="0" compatLnSpc="1">
                          <a:prstTxWarp prst="textNoShape">
                            <a:avLst/>
                          </a:prstTxWarp>
                          <a:noAutofit/>
                        </wps:bodyPr>
                      </wps:wsp>
                      <wps:wsp>
                        <wps:cNvPr id="25" name="Straight Arrow Connector 85"/>
                        <wps:cNvCnPr/>
                        <wps:spPr>
                          <a:xfrm flipV="1">
                            <a:off x="7927203" y="1553728"/>
                            <a:ext cx="529182"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Flowchart: Data 86"/>
                        <wps:cNvSpPr/>
                        <wps:spPr>
                          <a:xfrm>
                            <a:off x="2109292" y="3809998"/>
                            <a:ext cx="1775791" cy="887896"/>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Map Document</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7" name="Flowchart: Manual Input 87"/>
                        <wps:cNvSpPr/>
                        <wps:spPr>
                          <a:xfrm>
                            <a:off x="4110370" y="4346711"/>
                            <a:ext cx="1696278" cy="887896"/>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Manually Annotate 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Flowchart: Manual Input 88"/>
                        <wps:cNvSpPr/>
                        <wps:spPr>
                          <a:xfrm>
                            <a:off x="123559" y="5024316"/>
                            <a:ext cx="1696278" cy="887896"/>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Draw side</w:t>
                              </w:r>
                              <w:r>
                                <w:rPr>
                                  <w:rFonts w:asciiTheme="minorHAnsi" w:hAnsi="Calibri" w:cstheme="minorBidi"/>
                                  <w:color w:val="FFFFFF" w:themeColor="light1"/>
                                  <w:kern w:val="24"/>
                                  <w:sz w:val="18"/>
                                  <w:szCs w:val="18"/>
                                </w:rPr>
                                <w:t xml:space="preserve"> </w:t>
                              </w:r>
                              <w:r w:rsidRPr="00991062">
                                <w:rPr>
                                  <w:rFonts w:asciiTheme="minorHAnsi" w:hAnsi="Calibri" w:cstheme="minorBidi"/>
                                  <w:color w:val="FFFFFF" w:themeColor="light1"/>
                                  <w:kern w:val="24"/>
                                  <w:sz w:val="18"/>
                                  <w:szCs w:val="18"/>
                                </w:rPr>
                                <w:t>view of runway to scale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9" name="Flowchart: Manual Operation 89"/>
                        <wps:cNvSpPr/>
                        <wps:spPr>
                          <a:xfrm>
                            <a:off x="2109292" y="5024316"/>
                            <a:ext cx="1696278" cy="887896"/>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Exaggerate</w:t>
                              </w:r>
                            </w:p>
                            <w:p w:rsidR="00B4490A" w:rsidRPr="00991062" w:rsidRDefault="00B4490A" w:rsidP="00143180">
                              <w:pPr>
                                <w:pStyle w:val="NormalWeb"/>
                                <w:spacing w:before="0" w:beforeAutospacing="0" w:after="0" w:afterAutospacing="0"/>
                                <w:jc w:val="center"/>
                                <w:rPr>
                                  <w:sz w:val="18"/>
                                  <w:szCs w:val="18"/>
                                </w:rPr>
                              </w:pPr>
                              <w:proofErr w:type="gramStart"/>
                              <w:r w:rsidRPr="00991062">
                                <w:rPr>
                                  <w:rFonts w:asciiTheme="minorHAnsi" w:hAnsi="Calibri" w:cstheme="minorBidi"/>
                                  <w:color w:val="FFFFFF" w:themeColor="light1"/>
                                  <w:kern w:val="24"/>
                                  <w:sz w:val="18"/>
                                  <w:szCs w:val="18"/>
                                </w:rPr>
                                <w:t>15x Vert.</w:t>
                              </w:r>
                              <w:proofErr w:type="gramEnd"/>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0" name="Straight Arrow Connector 90"/>
                        <wps:cNvCnPr/>
                        <wps:spPr>
                          <a:xfrm>
                            <a:off x="1819837" y="5468264"/>
                            <a:ext cx="4590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Elbow Connector 91"/>
                        <wps:cNvCnPr/>
                        <wps:spPr>
                          <a:xfrm rot="5400000">
                            <a:off x="4619917" y="-336502"/>
                            <a:ext cx="2257403" cy="6923493"/>
                          </a:xfrm>
                          <a:prstGeom prst="bentConnector4">
                            <a:avLst>
                              <a:gd name="adj1" fmla="val 65750"/>
                              <a:gd name="adj2" fmla="val 10330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Elbow Connector 92"/>
                        <wps:cNvCnPr/>
                        <wps:spPr>
                          <a:xfrm flipV="1">
                            <a:off x="3635942" y="4790659"/>
                            <a:ext cx="474428" cy="677605"/>
                          </a:xfrm>
                          <a:prstGeom prst="bentConnector3">
                            <a:avLst>
                              <a:gd name="adj1" fmla="val 5676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Elbow Connector 93"/>
                        <wps:cNvCnPr/>
                        <wps:spPr>
                          <a:xfrm>
                            <a:off x="3707504" y="4253946"/>
                            <a:ext cx="402866" cy="53671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Flowchart: Data 94"/>
                        <wps:cNvSpPr/>
                        <wps:spPr>
                          <a:xfrm>
                            <a:off x="6031935" y="4346711"/>
                            <a:ext cx="2424450" cy="887896"/>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Hazard Zone Map Document</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5" name="Rounded Rectangle 95"/>
                        <wps:cNvSpPr/>
                        <wps:spPr>
                          <a:xfrm>
                            <a:off x="8751071" y="4406346"/>
                            <a:ext cx="1404730" cy="768626"/>
                          </a:xfrm>
                          <a:prstGeom prst="roundRect">
                            <a:avLst/>
                          </a:prstGeom>
                          <a:solidFill>
                            <a:srgbClr val="FF505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Finish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96"/>
                        <wps:cNvCnPr/>
                        <wps:spPr>
                          <a:xfrm>
                            <a:off x="5806648" y="4790659"/>
                            <a:ext cx="4677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97"/>
                        <wps:cNvCnPr/>
                        <wps:spPr>
                          <a:xfrm>
                            <a:off x="8213940" y="4790659"/>
                            <a:ext cx="5371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Flowchart: Process 98"/>
                        <wps:cNvSpPr/>
                        <wps:spPr>
                          <a:xfrm>
                            <a:off x="4110370" y="1110915"/>
                            <a:ext cx="1696278" cy="88562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Generate Terrain Contours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Flowchart: Data 99"/>
                        <wps:cNvSpPr/>
                        <wps:spPr>
                          <a:xfrm>
                            <a:off x="2109292" y="1120650"/>
                            <a:ext cx="1775791" cy="881270"/>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Digital Elevation Model</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0" name="Straight Arrow Connector 100"/>
                        <wps:cNvCnPr/>
                        <wps:spPr>
                          <a:xfrm flipV="1">
                            <a:off x="3707504" y="1553730"/>
                            <a:ext cx="402866" cy="7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Elbow Connector 101"/>
                        <wps:cNvCnPr/>
                        <wps:spPr>
                          <a:xfrm flipV="1">
                            <a:off x="1404730" y="443948"/>
                            <a:ext cx="882141" cy="110978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Elbow Connector 102"/>
                        <wps:cNvCnPr/>
                        <wps:spPr>
                          <a:xfrm>
                            <a:off x="1404730" y="1553729"/>
                            <a:ext cx="882141" cy="11204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Elbow Connector 103"/>
                        <wps:cNvCnPr/>
                        <wps:spPr>
                          <a:xfrm>
                            <a:off x="5637020" y="443948"/>
                            <a:ext cx="933161" cy="110978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Elbow Connector 104"/>
                        <wps:cNvCnPr/>
                        <wps:spPr>
                          <a:xfrm flipV="1">
                            <a:off x="5806648" y="1553729"/>
                            <a:ext cx="763533" cy="1120420"/>
                          </a:xfrm>
                          <a:prstGeom prst="bentConnector3">
                            <a:avLst>
                              <a:gd name="adj1" fmla="val 3739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105"/>
                        <wps:cNvCnPr/>
                        <wps:spPr>
                          <a:xfrm flipV="1">
                            <a:off x="5806648" y="1553729"/>
                            <a:ext cx="763533"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106"/>
                        <wps:cNvCnPr/>
                        <wps:spPr>
                          <a:xfrm>
                            <a:off x="1404730" y="1553729"/>
                            <a:ext cx="882141" cy="75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4" o:spid="_x0000_s1027" style="width:440.25pt;height:256.3pt;mso-position-horizontal-relative:char;mso-position-vertical-relative:line" coordsize="101558,5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">
                <v:roundrect id="Rounded Rectangle 70" o:spid="_x0000_s1028" style="position:absolute;top:11694;width:14047;height:7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RCr4A&#10;AADbAAAADwAAAGRycy9kb3ducmV2LnhtbERPS4vCMBC+C/6HMIIX0XRVRKtRRBB6tevjOjRjU2wm&#10;pclq/fdmYWFv8/E9Z7PrbC2e1PrKsYKvSQKCuHC64lLB+fs4XoLwAVlj7ZgUvMnDbtvvbTDV7sUn&#10;euahFDGEfYoKTAhNKqUvDFn0E9cQR+7uWoshwraUusVXDLe1nCbJQlqsODYYbOhgqHjkP1bB3JkM&#10;k/oaRnnlb4+Lnc9uq0yp4aDbr0EE6sK/+M+d6Th/Ab+/x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NEQq+AAAA2wAAAA8AAAAAAAAAAAAAAAAAmAIAAGRycy9kb3ducmV2&#10;LnhtbFBLBQYAAAAABAAEAPUAAACDAwAAAAA=&#10;" fillcolor="#9bbb59 [3206]" strokecolor="#4e6128 [1606]" strokeweight="1pt">
                  <v:stroke joinstyle="miter"/>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Start</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72" o:spid="_x0000_s1029" type="#_x0000_t111" style="position:absolute;left:21092;top:22335;width:17758;height:8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IEsQA&#10;AADbAAAADwAAAGRycy9kb3ducmV2LnhtbERPTUvDQBC9F/wPywje2k170CbtJrQFxYMIxmqvQ3bM&#10;xmZnY3ZNo7/eLRS8zeN9zroYbSsG6n3jWMF8loAgrpxuuFawf72fLkH4gKyxdUwKfshDkV9N1php&#10;d+IXGspQixjCPkMFJoQuk9JXhiz6meuII/fheoshwr6WusdTDLetXCTJrbTYcGww2NHOUHUsv62C&#10;5zQ9lE8LTt/M8fP3S+4ftkP3rtTN9bhZgQg0hn/xxf2o4/w7OP8S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0SBLEAAAA2wAAAA8AAAAAAAAAAAAAAAAAmAIAAGRycy9k&#10;b3ducmV2LnhtbFBLBQYAAAAABAAEAPUAAACJAwAAAAA=&#10;" fillcolor="#f79646 [3209]" strokecolor="#974706 [1609]" strokeweight="1pt">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CAD Lines</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Flowchart: Manual Input 74" o:spid="_x0000_s1030" type="#_x0000_t118" style="position:absolute;left:41103;top:22302;width:16963;height: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3ZcIA&#10;AADbAAAADwAAAGRycy9kb3ducmV2LnhtbESPQYvCMBCF7wv+hzDC3tZUEZFqFBVWPAm6XryNzdgW&#10;m0lJsrX++52DsLcZ3pv3vlmue9eojkKsPRsYjzJQxIW3NZcGLj/fX3NQMSFbbDyTgRdFWK8GH0vM&#10;rX/yibpzKpWEcMzRQJVSm2sdi4ocxpFviUW7++AwyRpKbQM+Jdw1epJlM+2wZmmosKVdRcXj/OsM&#10;TK4uTufdS8+Oh7A96bG99ftkzOew3yxAJerTv/l9fbCCL7Dyiwy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dlwgAAANsAAAAPAAAAAAAAAAAAAAAAAJgCAABkcnMvZG93&#10;bnJldi54bWxQSwUGAAAAAAQABAD1AAAAhwMAAAAA&#10;" fillcolor="#4f81bd [3204]" strokecolor="#243f60 [1604]" strokeweight="1pt">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Add vertices and split lines</w:t>
                        </w:r>
                      </w:p>
                    </w:txbxContent>
                  </v:textbox>
                </v:shape>
                <v:shape id="Flowchart: Data 76" o:spid="_x0000_s1031" type="#_x0000_t111" style="position:absolute;left:21092;width:17758;height: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5+8MA&#10;AADbAAAADwAAAGRycy9kb3ducmV2LnhtbERPTWvCQBC9C/0PyxS86aYexERXaQsVDyI02nodsmM2&#10;mp1Ns2tM++u7hYK3ebzPWax6W4uOWl85VvA0TkAQF05XXCo47N9GMxA+IGusHZOCb/KwWj4MFphp&#10;d+N36vJQihjCPkMFJoQmk9IXhiz6sWuII3dyrcUQYVtK3eIthttaTpJkKi1WHBsMNvRqqLjkV6tg&#10;l6bHfDvh9MNczj9f8rB+6ZpPpYaP/fMcRKA+3MX/7o2O81P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5+8MAAADbAAAADwAAAAAAAAAAAAAAAACYAgAAZHJzL2Rv&#10;d25yZXYueG1sUEsFBgAAAAAEAAQA9QAAAIgDAAAAAA==&#10;" fillcolor="#f79646 [3209]" strokecolor="#974706 [1609]" strokeweight="1pt">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Base Layers</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Flowchart: Manual Operation 78" o:spid="_x0000_s1032" type="#_x0000_t119" style="position:absolute;left:41103;width:16963;height: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2lr4A&#10;AADbAAAADwAAAGRycy9kb3ducmV2LnhtbERPTWsCMRC9F/ofwhS81ayC0m6NIoWKV22RHofNdHd1&#10;MwnJ6O7+e3MQeny879VmcJ26UUytZwOzaQGKuPK25drAz/fX6xuoJMgWO89kYKQEm/Xz0wpL63s+&#10;0O0otcohnEo00IiEUutUNeQwTX0gztyfjw4lw1hrG7HP4a7T86JYaoct54YGA302VF2OV2cgjLiU&#10;NIb33eI3ni9jtz0J9cZMXobtByihQf7FD/feGpjn9flL/gF6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u9pa+AAAA2wAAAA8AAAAAAAAAAAAAAAAAmAIAAGRycy9kb3ducmV2&#10;LnhtbFBLBQYAAAAABAAEAPUAAACDAwAAAAA=&#10;" fillcolor="#4f81bd [3204]" strokecolor="#243f60 [1604]"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Adjust attributes</w:t>
                        </w:r>
                      </w:p>
                    </w:txbxContent>
                  </v:textbox>
                </v:shape>
                <v:shape id="Flowchart: Manual Operation 80" o:spid="_x0000_s1033" type="#_x0000_t119" style="position:absolute;left:64005;top:11109;width:16963;height:8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TDcEA&#10;AADbAAAADwAAAGRycy9kb3ducmV2LnhtbESPQWsCMRSE74X+h/AK3mpWQWm3RpGCpdeqSI+Pzevu&#10;1s1LSJ7u7r9vBKHHYWa+YVabwXXqSjG1ng3MpgUo4srblmsDx8Pu+QVUEmSLnWcyMFKCzfrxYYWl&#10;9T1/0XUvtcoQTiUaaERCqXWqGnKYpj4QZ+/HR4eSZay1jdhnuOv0vCiW2mHLeaHBQO8NVef9xRkI&#10;Iy4ljeH1Y/Edf89jtz0J9cZMnobtGyihQf7D9/anNTCfwe1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iUw3BAAAA2wAAAA8AAAAAAAAAAAAAAAAAmAIAAGRycy9kb3du&#10;cmV2LnhtbFBLBQYAAAAABAAEAPUAAACGAwAAAAA=&#10;" fillcolor="#4f81bd [3204]" strokecolor="#243f60 [1604]"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Change Symbology</w:t>
                        </w:r>
                      </w:p>
                    </w:txbxContent>
                  </v:textbox>
                </v:shape>
                <v:shapetype id="_x0000_t32" coordsize="21600,21600" o:spt="32" o:oned="t" path="m,l21600,21600e" filled="f">
                  <v:path arrowok="t" fillok="f" o:connecttype="none"/>
                  <o:lock v:ext="edit" shapetype="t"/>
                </v:shapetype>
                <v:shape id="Straight Arrow Connector 82" o:spid="_x0000_s1034" type="#_x0000_t32" style="position:absolute;left:37075;top:26741;width:40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esIAAADbAAAADwAAAGRycy9kb3ducmV2LnhtbESPT2vCQBDF74V+h2UKvYhuDLZodJVS&#10;KO3V1BaPQ3bMBrOzITvV+O27guDx8f78eKvN4Ft1oj42gQ1MJxko4irYhmsDu++P8RxUFGSLbWAy&#10;cKEIm/XjwwoLG868pVMptUojHAs04ES6QutYOfIYJ6EjTt4h9B4lyb7WtsdzGvetzrPsVXtsOBEc&#10;dvTuqDqWfz5xaZePypfRYnb8xJ/9r5PLbCrGPD8Nb0tQQoPcw7f2lzWQ53D9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0tesIAAADbAAAADwAAAAAAAAAAAAAA&#10;AAChAgAAZHJzL2Rvd25yZXYueG1sUEsFBgAAAAAEAAQA+QAAAJADAAAAAA==&#10;" strokecolor="#4f81bd [3204]" strokeweight=".5pt">
                  <v:stroke endarrow="block" joinstyle="miter"/>
                </v:shape>
                <v:shape id="Straight Arrow Connector 83" o:spid="_x0000_s1035" type="#_x0000_t32" style="position:absolute;left:37075;top:4439;width:5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I4cMAAADbAAAADwAAAGRycy9kb3ducmV2LnhtbESPT2vCQBDF70K/wzKFXqRuTLW0qauU&#10;QqlXoy09DtlpNpidDdmpxm/vCoLHx/vz4y1Wg2/VgfrYBDYwnWSgiKtgG64N7Lafjy+goiBbbAOT&#10;gRNFWC3vRgssbDjyhg6l1CqNcCzQgBPpCq1j5chjnISOOHl/ofcoSfa1tj0e07hvdZ5lz9pjw4ng&#10;sKMPR9W+/PeJS7t8XM7Hr7P9F37//jg5zaZizMP98P4GSmiQW/jaXlsD+RNcvqQfoJ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BiOHDAAAA2wAAAA8AAAAAAAAAAAAA&#10;AAAAoQIAAGRycy9kb3ducmV2LnhtbFBLBQYAAAAABAAEAPkAAACRAwAAAAA=&#10;" strokecolor="#4f81bd [3204]" strokeweight=".5pt">
                  <v:stroke endarrow="block" joinstyle="miter"/>
                </v:shape>
                <v:shapetype id="_x0000_t177" coordsize="21600,21600" o:spt="177" path="m,l21600,r,17255l10800,21600,,17255xe">
                  <v:stroke joinstyle="miter"/>
                  <v:path gradientshapeok="t" o:connecttype="rect" textboxrect="0,0,21600,17255"/>
                </v:shapetype>
                <v:shape id="Flowchart: Off-page Connector 84" o:spid="_x0000_s1036" type="#_x0000_t177" style="position:absolute;left:84563;top:11109;width:15080;height:8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tL8MA&#10;AADbAAAADwAAAGRycy9kb3ducmV2LnhtbESP3YrCMBSE74V9h3AW9kY0VUSlaxRdWBBBxJ8HODbH&#10;tmxzUpOsVp/eCIKXw8x8w0xmjanEhZwvLSvodRMQxJnVJecKDvvfzhiED8gaK8uk4EYeZtOP1gRT&#10;ba+8pcsu5CJC2KeooAihTqX0WUEGfdfWxNE7WWcwROlyqR1eI9xUsp8kQ2mw5LhQYE0/BWV/u3+j&#10;gLLT3dk12faqrM60OhwX281Iqa/PZv4NIlAT3uFXe6kV9A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tL8MAAADbAAAADwAAAAAAAAAAAAAAAACYAgAAZHJzL2Rv&#10;d25yZXYueG1sUEsFBgAAAAAEAAQA9QAAAIgDAAAAAA==&#10;" fillcolor="#ff5050" strokecolor="#c00000" strokeweight="1pt">
                  <v:textbox inset="0,7.2p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Export to Adobe Illustrator</w:t>
                        </w:r>
                      </w:p>
                    </w:txbxContent>
                  </v:textbox>
                </v:shape>
                <v:shape id="Straight Arrow Connector 85" o:spid="_x0000_s1037" type="#_x0000_t32" style="position:absolute;left:79272;top:15537;width:529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ea8UAAADbAAAADwAAAGRycy9kb3ducmV2LnhtbESPQWvCQBSE74X+h+UJXopuqlVK6io1&#10;InitFbS3R/aZTc2+TbNrjP76rlDocZiZb5jZorOVaKnxpWMFz8MEBHHudMmFgt3nevAKwgdkjZVj&#10;UnAlD4v548MMU+0u/EHtNhQiQtinqMCEUKdS+tyQRT90NXH0jq6xGKJsCqkbvES4reQoSabSYslx&#10;wWBNmaH8tD1bBV/HiW6X2arMzSEb759ebj/fh5VS/V73/gYiUBf+w3/tjVYwmsD9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ea8UAAADbAAAADwAAAAAAAAAA&#10;AAAAAAChAgAAZHJzL2Rvd25yZXYueG1sUEsFBgAAAAAEAAQA+QAAAJMDAAAAAA==&#10;" strokecolor="#4f81bd [3204]" strokeweight=".5pt">
                  <v:stroke endarrow="block" joinstyle="miter"/>
                </v:shape>
                <v:shape id="Flowchart: Data 86" o:spid="_x0000_s1038" type="#_x0000_t111" style="position:absolute;left:21092;top:38099;width:17758;height: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0i8MA&#10;AADbAAAADwAAAGRycy9kb3ducmV2LnhtbESPzarCMBSE94LvEI7gTlNdqPQaRQRFFy78Q+/u0Jzb&#10;9tqclCba+vZGEFwOM/MNM503phAPqlxuWcGgH4EgTqzOOVVwOq56ExDOI2ssLJOCJzmYz9qtKcba&#10;1rynx8GnIkDYxagg876MpXRJRgZd35bEwfuzlUEfZJVKXWEd4KaQwygaSYM5h4UMS1pmlNwOd6Og&#10;/l1Lfa1vl/X4ZJ7n/+N5u9sUSnU7zeIHhKfGf8Of9kYrGI7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0i8MAAADbAAAADwAAAAAAAAAAAAAAAACYAgAAZHJzL2Rv&#10;d25yZXYueG1sUEsFBgAAAAAEAAQA9QAAAIgDAAAAAA==&#10;" fillcolor="#f79646 [3209]" strokecolor="#974706 [1609]"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Map Document</w:t>
                        </w:r>
                      </w:p>
                    </w:txbxContent>
                  </v:textbox>
                </v:shape>
                <v:shape id="Flowchart: Manual Input 87" o:spid="_x0000_s1039" type="#_x0000_t118" style="position:absolute;left:41103;top:43467;width:16963;height: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qsIA&#10;AADbAAAADwAAAGRycy9kb3ducmV2LnhtbESPQWvCQBSE7wX/w/IEb3WjSCoxG9FCiych2ktvz+wz&#10;CWbfht1tjP/eLRR6HGa+GSbfjqYTAznfWlawmCcgiCurW64VfJ0/XtcgfEDW2FkmBQ/ysC0mLzlm&#10;2t65pOEUahFL2GeooAmhz6T0VUMG/dz2xNG7WmcwROlqqR3eY7np5DJJUmmw5bjQYE/vDVW3049R&#10;sPw2frUeHjI9Hty+lAt9GT+DUrPpuNuACDSG//AffdCRe4PfL/EH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KmqwgAAANsAAAAPAAAAAAAAAAAAAAAAAJgCAABkcnMvZG93&#10;bnJldi54bWxQSwUGAAAAAAQABAD1AAAAhwMAAAAA&#10;" fillcolor="#4f81bd [3204]" strokecolor="#243f60 [1604]" strokeweight="1pt">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Manually Annotate Map</w:t>
                        </w:r>
                      </w:p>
                    </w:txbxContent>
                  </v:textbox>
                </v:shape>
                <v:shape id="Flowchart: Manual Input 88" o:spid="_x0000_s1040" type="#_x0000_t118" style="position:absolute;left:1235;top:50243;width:16963;height: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hPsIA&#10;AADbAAAADwAAAGRycy9kb3ducmV2LnhtbERP3WrCMBS+H+wdwhl4I5qaoRvVKDImKmzIdA9waI5t&#10;sTmpTaydT28uhF1+fP+zRWcr0VLjS8caRsMEBHHmTMm5ht/DavAOwgdkg5Vj0vBHHhbz56cZpsZd&#10;+YfafchFDGGfooYihDqV0mcFWfRDVxNH7ugaiyHCJpemwWsMt5VUSTKRFkuODQXW9FFQdtpfrIab&#10;GvVfd9vv25jV+nT+VO7tq3Va91665RREoC78ix/ujdGg4tj4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GE+wgAAANsAAAAPAAAAAAAAAAAAAAAAAJgCAABkcnMvZG93&#10;bnJldi54bWxQSwUGAAAAAAQABAD1AAAAhwMAAAAA&#10;" fillcolor="#4f81bd [3204]" strokecolor="#243f60 [1604]"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Draw side</w:t>
                        </w:r>
                        <w:r>
                          <w:rPr>
                            <w:rFonts w:asciiTheme="minorHAnsi" w:hAnsi="Calibri" w:cstheme="minorBidi"/>
                            <w:color w:val="FFFFFF" w:themeColor="light1"/>
                            <w:kern w:val="24"/>
                            <w:sz w:val="18"/>
                            <w:szCs w:val="18"/>
                          </w:rPr>
                          <w:t xml:space="preserve"> </w:t>
                        </w:r>
                        <w:r w:rsidRPr="00991062">
                          <w:rPr>
                            <w:rFonts w:asciiTheme="minorHAnsi" w:hAnsi="Calibri" w:cstheme="minorBidi"/>
                            <w:color w:val="FFFFFF" w:themeColor="light1"/>
                            <w:kern w:val="24"/>
                            <w:sz w:val="18"/>
                            <w:szCs w:val="18"/>
                          </w:rPr>
                          <w:t>view of runway to scale</w:t>
                        </w:r>
                      </w:p>
                    </w:txbxContent>
                  </v:textbox>
                </v:shape>
                <v:shape id="Flowchart: Manual Operation 89" o:spid="_x0000_s1041" type="#_x0000_t119" style="position:absolute;left:21092;top:50243;width:16963;height: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C8EA&#10;AADbAAAADwAAAGRycy9kb3ducmV2LnhtbESPQWsCMRSE70L/Q3hCb5pVqOjWKFJo6bW2SI+PzXN3&#10;dfMSkld39983hYLHYWa+Ybb7wXXqRjG1ng0s5gUo4srblmsDX5+vszWoJMgWO89kYKQE+93DZIul&#10;9T1/0O0otcoQTiUaaERCqXWqGnKY5j4QZ+/so0PJMtbaRuwz3HV6WRQr7bDlvNBgoJeGquvxxxkI&#10;I64kjWHz9vQdL9exO5yEemMep8PhGZTQIPfwf/vdGlhu4O9L/gF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XwvBAAAA2wAAAA8AAAAAAAAAAAAAAAAAmAIAAGRycy9kb3du&#10;cmV2LnhtbFBLBQYAAAAABAAEAPUAAACGAwAAAAA=&#10;" fillcolor="#4f81bd [3204]" strokecolor="#243f60 [1604]"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Exaggerate</w:t>
                        </w:r>
                      </w:p>
                      <w:p w:rsidR="00B4490A" w:rsidRPr="00991062" w:rsidRDefault="00B4490A" w:rsidP="00143180">
                        <w:pPr>
                          <w:pStyle w:val="NormalWeb"/>
                          <w:spacing w:before="0" w:beforeAutospacing="0" w:after="0" w:afterAutospacing="0"/>
                          <w:jc w:val="center"/>
                          <w:rPr>
                            <w:sz w:val="18"/>
                            <w:szCs w:val="18"/>
                          </w:rPr>
                        </w:pPr>
                        <w:proofErr w:type="gramStart"/>
                        <w:r w:rsidRPr="00991062">
                          <w:rPr>
                            <w:rFonts w:asciiTheme="minorHAnsi" w:hAnsi="Calibri" w:cstheme="minorBidi"/>
                            <w:color w:val="FFFFFF" w:themeColor="light1"/>
                            <w:kern w:val="24"/>
                            <w:sz w:val="18"/>
                            <w:szCs w:val="18"/>
                          </w:rPr>
                          <w:t>15x Vert.</w:t>
                        </w:r>
                        <w:proofErr w:type="gramEnd"/>
                      </w:p>
                    </w:txbxContent>
                  </v:textbox>
                </v:shape>
                <v:shape id="Straight Arrow Connector 90" o:spid="_x0000_s1042" type="#_x0000_t32" style="position:absolute;left:18198;top:54682;width:4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AS8AAAADbAAAADwAAAGRycy9kb3ducmV2LnhtbERPTUvDQBC9C/0Pywheit201qKx21IE&#10;0auxFY9DdsyGZmdDdmzTf+8cBI+P973ejrEzJxpym9jBfFaAIa6Tb7lxsP94uX0AkwXZY5eYHFwo&#10;w3YzuVpj6dOZ3+lUSWM0hHOJDoJIX1qb60AR8yz1xMp9pyGiKBwa6wc8a3js7KIoVjZiy9oQsKfn&#10;QPWx+onaS/vFtLqfPi6Pr3j4+gxyWc7FuZvrcfcERmiUf/Gf+807uNP1+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EvAAAAA2wAAAA8AAAAAAAAAAAAAAAAA&#10;oQIAAGRycy9kb3ducmV2LnhtbFBLBQYAAAAABAAEAPkAAACOAwAAAAA=&#10;" strokecolor="#4f81bd [3204]"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91" o:spid="_x0000_s1043" type="#_x0000_t35" style="position:absolute;left:46199;top:-3366;width:22574;height:692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36cUAAADbAAAADwAAAGRycy9kb3ducmV2LnhtbESPQWvCQBSE74L/YXlCL6IbK5QQ3YQi&#10;iJbSg7FQvT2yr0na7Nuwu9X033eFgsdhZr5h1sVgOnEh51vLChbzBARxZXXLtYL343aWgvABWWNn&#10;mRT8kociH4/WmGl75QNdylCLCGGfoYImhD6T0lcNGfRz2xNH79M6gyFKV0vt8BrhppOPSfIkDbYc&#10;FxrsadNQ9V3+GAWbZfnh8KRleU5fd8PX7m36wkGph8nwvAIRaAj38H97rxUsF3D7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n36cUAAADbAAAADwAAAAAAAAAA&#10;AAAAAAChAgAAZHJzL2Rvd25yZXYueG1sUEsFBgAAAAAEAAQA+QAAAJMDAAAAAA==&#10;" adj="14202,22313" strokecolor="#4f81bd [3204]"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2" o:spid="_x0000_s1044" type="#_x0000_t34" style="position:absolute;left:36359;top:47906;width:4744;height:677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IGcMAAADbAAAADwAAAGRycy9kb3ducmV2LnhtbESPQYvCMBSE78L+h/AEb5pWQaQaRRcX&#10;FNfD6oLXR/Nsi81Lt4ka//1GEDwOM/MNM1sEU4sbta6yrCAdJCCIc6srLhT8Hr/6ExDOI2usLZOC&#10;BzlYzD86M8y0vfMP3Q6+EBHCLkMFpfdNJqXLSzLoBrYhjt7ZtgZ9lG0hdYv3CDe1HCbJWBqsOC6U&#10;2NBnSfnlcDUKwvoh19vTJV3td/IvnI/p9vtUK9XrhuUUhKfg3+FXe6MVjI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wSBnDAAAA2wAAAA8AAAAAAAAAAAAA&#10;AAAAoQIAAGRycy9kb3ducmV2LnhtbFBLBQYAAAAABAAEAPkAAACRAwAAAAA=&#10;" adj="12261" strokecolor="#4f81bd [3204]" strokeweight=".5pt">
                  <v:stroke endarrow="block"/>
                </v:shape>
                <v:shape id="Elbow Connector 93" o:spid="_x0000_s1045" type="#_x0000_t34" style="position:absolute;left:37075;top:42539;width:4028;height:53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Q7cUAAADbAAAADwAAAGRycy9kb3ducmV2LnhtbESPQWvCQBSE7wX/w/IEb3VjBanRVUQs&#10;2tJDqoIeH9lnEsy+XbJrjP313UKhx2FmvmHmy87UoqXGV5YVjIYJCOLc6ooLBcfD2/MrCB+QNdaW&#10;ScGDPCwXvac5ptre+YvafShEhLBPUUEZgkul9HlJBv3QOuLoXWxjMETZFFI3eI9wU8uXJJlIgxXH&#10;hRIdrUvKr/ubUZA9tufb8WOTTT5P2fRs3Pt3u3NKDfrdagYiUBf+w3/tnVYwHsPvl/g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aQ7cUAAADbAAAADwAAAAAAAAAA&#10;AAAAAAChAgAAZHJzL2Rvd25yZXYueG1sUEsFBgAAAAAEAAQA+QAAAJMDAAAAAA==&#10;" strokecolor="#4f81bd [3204]" strokeweight=".5pt">
                  <v:stroke endarrow="block"/>
                </v:shape>
                <v:shape id="Flowchart: Data 94" o:spid="_x0000_s1046" type="#_x0000_t111" style="position:absolute;left:60319;top:43467;width:24244;height:8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ZusQA&#10;AADbAAAADwAAAGRycy9kb3ducmV2LnhtbESPT4vCMBTE74LfITzBm6auoks1iggr7sGD/9jd26N5&#10;ttXmpTRZW7+9EQSPw8z8hpktGlOIG1Uut6xg0I9AECdW55wqOB6+ep8gnEfWWFgmBXdysJi3WzOM&#10;ta15R7e9T0WAsItRQeZ9GUvpkowMur4tiYN3tpVBH2SVSl1hHeCmkB9RNJYGcw4LGZa0yii57v+N&#10;gvpvLfVvff1ZT47mfrocTt/bTaFUt9MspyA8Nf4dfrU3WsFwB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GbrEAAAA2wAAAA8AAAAAAAAAAAAAAAAAmAIAAGRycy9k&#10;b3ducmV2LnhtbFBLBQYAAAAABAAEAPUAAACJAwAAAAA=&#10;" fillcolor="#f79646 [3209]" strokecolor="#974706 [1609]"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Hazard Zone Map Document</w:t>
                        </w:r>
                      </w:p>
                    </w:txbxContent>
                  </v:textbox>
                </v:shape>
                <v:roundrect id="Rounded Rectangle 95" o:spid="_x0000_s1047" style="position:absolute;left:87510;top:44063;width:14048;height:7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tNsYA&#10;AADbAAAADwAAAGRycy9kb3ducmV2LnhtbESPQWvCQBSE74X+h+UVvIhuVKqSuooUCl4sakXw9pp9&#10;TYLZt2n2qfHfuwWhx2FmvmFmi9ZV6kJNKD0bGPQTUMSZtyXnBvZfH70pqCDIFivPZOBGARbz56cZ&#10;ptZfeUuXneQqQjikaKAQqVOtQ1aQw9D3NXH0fnzjUKJscm0bvEa4q/QwScbaYclxocCa3gvKTruz&#10;M7CcfMpt/bsZbwaTQ1dO+/Pxe9g1pvPSLt9ACbXyH360V9bA6BX+vsQf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9tNsYAAADbAAAADwAAAAAAAAAAAAAAAACYAgAAZHJz&#10;L2Rvd25yZXYueG1sUEsFBgAAAAAEAAQA9QAAAIsDAAAAAA==&#10;" fillcolor="#ff5050" strokecolor="#c00000" strokeweight="1pt">
                  <v:stroke joinstyle="miter"/>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Finish</w:t>
                        </w:r>
                      </w:p>
                    </w:txbxContent>
                  </v:textbox>
                </v:roundrect>
                <v:shape id="Straight Arrow Connector 96" o:spid="_x0000_s1048" type="#_x0000_t32" style="position:absolute;left:58066;top:47906;width:4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pMMAAADbAAAADwAAAGRycy9kb3ducmV2LnhtbESPW2vCQBCF3wv9D8sUfBHdeKnY1FVK&#10;QexrUys+DtlpNpidDdmpxn/fFYQ+Hs7l46w2vW/UmbpYBzYwGWegiMtga64M7L+2oyWoKMgWm8Bk&#10;4EoRNuvHhxXmNlz4k86FVCqNcMzRgBNpc61j6chjHIeWOHk/ofMoSXaVth1e0rhv9DTLFtpjzYng&#10;sKV3R+Wp+PWJS/vpsHgevsxPO/w+Hpxc5xMxZvDUv72CEurlP3xvf1gDsw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vvaTDAAAA2wAAAA8AAAAAAAAAAAAA&#10;AAAAoQIAAGRycy9kb3ducmV2LnhtbFBLBQYAAAAABAAEAPkAAACRAwAAAAA=&#10;" strokecolor="#4f81bd [3204]" strokeweight=".5pt">
                  <v:stroke endarrow="block" joinstyle="miter"/>
                </v:shape>
                <v:shape id="Straight Arrow Connector 97" o:spid="_x0000_s1049" type="#_x0000_t32" style="position:absolute;left:82139;top:47906;width:5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YP8MAAADbAAAADwAAAGRycy9kb3ducmV2LnhtbESPT2vCQBDF74LfYZlCL6IbrbVt6ioi&#10;SHtt1NLjkJ1mg9nZkJ1q/PbdQsHj4/358Zbr3jfqTF2sAxuYTjJQxGWwNVcGDvvd+BlUFGSLTWAy&#10;cKUI69VwsMTchgt/0LmQSqURjjkacCJtrnUsHXmMk9ASJ+87dB4lya7StsNLGveNnmXZQnusOREc&#10;trR1VJ6KH5+4dJiNisfRy/z0hsevTyfX+VSMub/rN6+ghHq5hf/b79bAwx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GD/DAAAA2wAAAA8AAAAAAAAAAAAA&#10;AAAAoQIAAGRycy9kb3ducmV2LnhtbFBLBQYAAAAABAAEAPkAAACRAwAAAAA=&#10;" strokecolor="#4f81bd [3204]" strokeweight=".5pt">
                  <v:stroke endarrow="block" joinstyle="miter"/>
                </v:shape>
                <v:shapetype id="_x0000_t109" coordsize="21600,21600" o:spt="109" path="m,l,21600r21600,l21600,xe">
                  <v:stroke joinstyle="miter"/>
                  <v:path gradientshapeok="t" o:connecttype="rect"/>
                </v:shapetype>
                <v:shape id="Flowchart: Process 98" o:spid="_x0000_s1050" type="#_x0000_t109" style="position:absolute;left:41103;top:11109;width:16963;height:8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eYL8A&#10;AADbAAAADwAAAGRycy9kb3ducmV2LnhtbERPTYvCMBC9C/6HMIIX0VQXRKtRRBH3WndBvY3N2Bab&#10;SWlSrf/eHASPj/e9XLemFA+qXWFZwXgUgSBOrS44U/D/tx/OQDiPrLG0TApe5GC96naWGGv75IQe&#10;R5+JEMIuRgW591UspUtzMuhGtiIO3M3WBn2AdSZ1jc8Qbko5iaKpNFhwaMixom1O6f3YGAXXZjtI&#10;tZzvx01ynlx8cohOu4NS/V67WYDw1Pqv+OP+1Qp+wtj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4V5gvwAAANsAAAAPAAAAAAAAAAAAAAAAAJgCAABkcnMvZG93bnJl&#10;di54bWxQSwUGAAAAAAQABAD1AAAAhAMAAAAA&#10;" fillcolor="#4f81bd [3204]" strokecolor="#243f60 [1604]" strokeweight="1pt">
                  <v:textbox>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Generate Terrain Contours</w:t>
                        </w:r>
                      </w:p>
                    </w:txbxContent>
                  </v:textbox>
                </v:shape>
                <v:shape id="Flowchart: Data 99" o:spid="_x0000_s1051" type="#_x0000_t111" style="position:absolute;left:21092;top:11206;width:17758;height:8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2JMQA&#10;AADbAAAADwAAAGRycy9kb3ducmV2LnhtbESPT4vCMBTE74LfITzBm6auoG41iggr7sGD/9jd26N5&#10;ttXmpTRZW7+9EQSPw8z8hpktGlOIG1Uut6xg0I9AECdW55wqOB6+ehMQziNrLCyTgjs5WMzbrRnG&#10;2ta8o9vepyJA2MWoIPO+jKV0SUYGXd+WxME728qgD7JKpa6wDnBTyI8oGkmDOYeFDEtaZZRc9/9G&#10;Qf23lvq3vv6sx0dzP10Op+/tplCq22mWUxCeGv8Ov9obrWD4Cc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etiTEAAAA2wAAAA8AAAAAAAAAAAAAAAAAmAIAAGRycy9k&#10;b3ducmV2LnhtbFBLBQYAAAAABAAEAPUAAACJAwAAAAA=&#10;" fillcolor="#f79646 [3209]" strokecolor="#974706 [1609]" strokeweight="1pt">
                  <v:textbox inset="0,,0">
                    <w:txbxContent>
                      <w:p w:rsidR="00B4490A" w:rsidRPr="00991062" w:rsidRDefault="00B4490A" w:rsidP="00143180">
                        <w:pPr>
                          <w:pStyle w:val="NormalWeb"/>
                          <w:spacing w:before="0" w:beforeAutospacing="0" w:after="0" w:afterAutospacing="0"/>
                          <w:jc w:val="center"/>
                          <w:rPr>
                            <w:sz w:val="18"/>
                            <w:szCs w:val="18"/>
                          </w:rPr>
                        </w:pPr>
                        <w:r w:rsidRPr="00991062">
                          <w:rPr>
                            <w:rFonts w:asciiTheme="minorHAnsi" w:hAnsi="Calibri" w:cstheme="minorBidi"/>
                            <w:color w:val="FFFFFF" w:themeColor="light1"/>
                            <w:kern w:val="24"/>
                            <w:sz w:val="18"/>
                            <w:szCs w:val="18"/>
                          </w:rPr>
                          <w:t>Digital Elevation Model</w:t>
                        </w:r>
                      </w:p>
                    </w:txbxContent>
                  </v:textbox>
                </v:shape>
                <v:shape id="Straight Arrow Connector 100" o:spid="_x0000_s1052" type="#_x0000_t32" style="position:absolute;left:37075;top:15537;width:4028;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YU8IAAADbAAAADwAAAGRycy9kb3ducmV2LnhtbERPz2vCMBS+D/Y/hCd4GZpOnYxqlFkR&#10;vM4N5m6P5tlUm5euibX615uDsOPH93u+7GwlWmp86VjB6zABQZw7XXKh4PtrM3gH4QOyxsoxKbiS&#10;h+Xi+WmOqXYX/qR2FwoRQ9inqMCEUKdS+tyQRT90NXHkDq6xGCJsCqkbvMRwW8lRkkylxZJjg8Ga&#10;MkP5aXe2Cn4Pb7pdZesyN/ts/PMyuf0d92ul+r3uYwYiUBf+xQ/3ViuYxPX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DYU8IAAADbAAAADwAAAAAAAAAAAAAA&#10;AAChAgAAZHJzL2Rvd25yZXYueG1sUEsFBgAAAAAEAAQA+QAAAJADAAAAAA==&#10;" strokecolor="#4f81bd [3204]" strokeweight=".5pt">
                  <v:stroke endarrow="block" joinstyle="miter"/>
                </v:shape>
                <v:shape id="Elbow Connector 101" o:spid="_x0000_s1053" type="#_x0000_t34" style="position:absolute;left:14047;top:4439;width:8821;height:1109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5GT8IAAADbAAAADwAAAGRycy9kb3ducmV2LnhtbESPQWsCMRSE74X+h/AK3mrWKqVszS4q&#10;VbxYqErPj81zN7h5WZK4bv99Iwgeh5n5hpmXg21FTz4Yxwom4wwEceW04VrB8bB+/QARIrLG1jEp&#10;+KMAZfH8NMdcuyv/UL+PtUgQDjkqaGLscilD1ZDFMHYdcfJOzluMSfpaao/XBLetfMuyd2nRcFpo&#10;sKNVQ9V5f7EKfqeL9qD17rv/4ng0y95ejN0oNXoZFp8gIg3xEb63t1rBbAK3L+kH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5GT8IAAADbAAAADwAAAAAAAAAAAAAA&#10;AAChAgAAZHJzL2Rvd25yZXYueG1sUEsFBgAAAAAEAAQA+QAAAJADAAAAAA==&#10;" strokecolor="#4f81bd [3204]" strokeweight=".5pt">
                  <v:stroke endarrow="block"/>
                </v:shape>
                <v:shape id="Elbow Connector 102" o:spid="_x0000_s1054" type="#_x0000_t34" style="position:absolute;left:14047;top:15537;width:8821;height:11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GC8UAAADbAAAADwAAAGRycy9kb3ducmV2LnhtbESPQWvCQBSE7wX/w/IEb3WjiNToKiKW&#10;2tJDqoIeH9lnEsy+XbJrjP313UKhx2FmvmEWq87UoqXGV5YVjIYJCOLc6ooLBcfD6/MLCB+QNdaW&#10;ScGDPKyWvacFptre+YvafShEhLBPUUEZgkul9HlJBv3QOuLoXWxjMETZFFI3eI9wU8txkkylwYrj&#10;QomONiXl1/3NKMgeb+fb8WObTT9P2exs3Pt3u3NKDfrdeg4iUBf+w3/tnVYwGcP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GC8UAAADbAAAADwAAAAAAAAAA&#10;AAAAAAChAgAAZHJzL2Rvd25yZXYueG1sUEsFBgAAAAAEAAQA+QAAAJMDAAAAAA==&#10;" strokecolor="#4f81bd [3204]" strokeweight=".5pt">
                  <v:stroke endarrow="block"/>
                </v:shape>
                <v:shape id="Elbow Connector 103" o:spid="_x0000_s1055" type="#_x0000_t34" style="position:absolute;left:56370;top:4439;width:9331;height:110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jkMYAAADbAAAADwAAAGRycy9kb3ducmV2LnhtbESPQWvCQBSE70L/w/IK3nRjFanRVaS0&#10;aEsPqQp6fGSfSTD7dsmuMfbXdwuFHoeZ+YZZrDpTi5YaX1lWMBomIIhzqysuFBz2b4NnED4ga6wt&#10;k4I7eVgtH3oLTLW98Re1u1CICGGfooIyBJdK6fOSDPqhdcTRO9vGYIiyKaRu8BbhppZPSTKVBiuO&#10;CyU6eikpv+yuRkF235yuh4/XbPp5zGYn496/261Tqv/YrecgAnXhP/zX3moFkz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A45DGAAAA2wAAAA8AAAAAAAAA&#10;AAAAAAAAoQIAAGRycy9kb3ducmV2LnhtbFBLBQYAAAAABAAEAPkAAACUAwAAAAA=&#10;" strokecolor="#4f81bd [3204]" strokeweight=".5pt">
                  <v:stroke endarrow="block"/>
                </v:shape>
                <v:shape id="Elbow Connector 104" o:spid="_x0000_s1056" type="#_x0000_t34" style="position:absolute;left:58066;top:15537;width:7635;height:112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2MUAAADbAAAADwAAAGRycy9kb3ducmV2LnhtbESP3WrCQBSE7wu+w3KE3tWNEkRSVxFB&#10;EwqWVi29PWRPk2D2bMhufuzTdwuFXg4z8w2z3o6mFj21rrKsYD6LQBDnVldcKLheDk8rEM4ja6wt&#10;k4I7OdhuJg9rTLQd+J36sy9EgLBLUEHpfZNI6fKSDLqZbYiD92Vbgz7ItpC6xSHATS0XUbSUBisO&#10;CyU2tC8pv507o6B7SW8+/jguX8eVPr3hd/aZZplSj9Nx9wzC0+j/w3/tTCuIY/j9En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X/2MUAAADbAAAADwAAAAAAAAAA&#10;AAAAAAChAgAAZHJzL2Rvd25yZXYueG1sUEsFBgAAAAAEAAQA+QAAAJMDAAAAAA==&#10;" adj="8077" strokecolor="#4f81bd [3204]" strokeweight=".5pt">
                  <v:stroke endarrow="block"/>
                </v:shape>
                <v:shape id="Straight Arrow Connector 105" o:spid="_x0000_s1057" type="#_x0000_t32" style="position:absolute;left:58066;top:15537;width:763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7y8UAAADbAAAADwAAAGRycy9kb3ducmV2LnhtbESPQWvCQBSE74X+h+UJvRTd1KpIdJUa&#10;KfRaFdTbI/vMRrNv0+w2pv31XaHgcZiZb5j5srOVaKnxpWMFL4MEBHHudMmFgt32vT8F4QOyxsox&#10;KfghD8vF48McU+2u/EntJhQiQtinqMCEUKdS+tyQRT9wNXH0Tq6xGKJsCqkbvEa4reQwSSbSYslx&#10;wWBNmaH8svm2Co6nsW5X2brMzSF73T+Pfr/Oh7VST73ubQYiUBfu4f/2h1YwGsP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d7y8UAAADbAAAADwAAAAAAAAAA&#10;AAAAAAChAgAAZHJzL2Rvd25yZXYueG1sUEsFBgAAAAAEAAQA+QAAAJMDAAAAAA==&#10;" strokecolor="#4f81bd [3204]" strokeweight=".5pt">
                  <v:stroke endarrow="block" joinstyle="miter"/>
                </v:shape>
                <v:shape id="Straight Arrow Connector 106" o:spid="_x0000_s1058" type="#_x0000_t32" style="position:absolute;left:14047;top:15537;width:8821;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O2cIAAADbAAAADwAAAGRycy9kb3ducmV2LnhtbESPT2vCQBDF70K/wzKFXqRulCht6iql&#10;IO3VaEuPQ3aaDWZnQ3bU+O27guDx8f78eMv14Ft1oj42gQ1MJxko4irYhmsD+93m+QVUFGSLbWAy&#10;cKEI69XDaImFDWfe0qmUWqURjgUacCJdoXWsHHmMk9ARJ+8v9B4lyb7WtsdzGvetnmXZQntsOBEc&#10;dvThqDqUR5+4tJ+Ny/n4NT984vfvj5NLPhVjnh6H9zdQQoPcw7f2lzWQL+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nO2cIAAADbAAAADwAAAAAAAAAAAAAA&#10;AAChAgAAZHJzL2Rvd25yZXYueG1sUEsFBgAAAAAEAAQA+QAAAJADAAAAAA==&#10;" strokecolor="#4f81bd [3204]" strokeweight=".5pt">
                  <v:stroke endarrow="block" joinstyle="miter"/>
                </v:shape>
                <w10:anchorlock/>
              </v:group>
            </w:pict>
          </mc:Fallback>
        </mc:AlternateContent>
      </w:r>
    </w:p>
    <w:p w:rsidR="00391C63" w:rsidRPr="00143180" w:rsidRDefault="00391C63" w:rsidP="00391C63">
      <w:pPr>
        <w:pStyle w:val="Caption"/>
        <w:jc w:val="center"/>
        <w:rPr>
          <w:sz w:val="20"/>
          <w:szCs w:val="20"/>
        </w:rPr>
      </w:pPr>
      <w:proofErr w:type="gramStart"/>
      <w:r w:rsidRPr="005B2EFF">
        <w:rPr>
          <w:sz w:val="20"/>
          <w:szCs w:val="20"/>
        </w:rPr>
        <w:t xml:space="preserve">Flowchart </w:t>
      </w:r>
      <w:r w:rsidRPr="005B2EFF">
        <w:rPr>
          <w:sz w:val="20"/>
          <w:szCs w:val="20"/>
        </w:rPr>
        <w:fldChar w:fldCharType="begin"/>
      </w:r>
      <w:r w:rsidRPr="005B2EFF">
        <w:rPr>
          <w:sz w:val="20"/>
          <w:szCs w:val="20"/>
        </w:rPr>
        <w:instrText xml:space="preserve"> SEQ Flowchart \* ARABIC </w:instrText>
      </w:r>
      <w:r w:rsidRPr="005B2EFF">
        <w:rPr>
          <w:sz w:val="20"/>
          <w:szCs w:val="20"/>
        </w:rPr>
        <w:fldChar w:fldCharType="separate"/>
      </w:r>
      <w:r>
        <w:rPr>
          <w:noProof/>
          <w:sz w:val="20"/>
          <w:szCs w:val="20"/>
        </w:rPr>
        <w:t>1</w:t>
      </w:r>
      <w:r w:rsidRPr="005B2EFF">
        <w:rPr>
          <w:sz w:val="20"/>
          <w:szCs w:val="20"/>
        </w:rPr>
        <w:fldChar w:fldCharType="end"/>
      </w:r>
      <w:r>
        <w:rPr>
          <w:sz w:val="20"/>
          <w:szCs w:val="20"/>
        </w:rPr>
        <w:t>.</w:t>
      </w:r>
      <w:proofErr w:type="gramEnd"/>
      <w:r w:rsidRPr="005B2EFF">
        <w:rPr>
          <w:sz w:val="20"/>
          <w:szCs w:val="20"/>
        </w:rPr>
        <w:t xml:space="preserve"> </w:t>
      </w:r>
      <w:r>
        <w:rPr>
          <w:sz w:val="20"/>
          <w:szCs w:val="20"/>
        </w:rPr>
        <w:t>Hazard Zoning Map</w:t>
      </w:r>
      <w:r w:rsidRPr="005B2EFF">
        <w:rPr>
          <w:sz w:val="20"/>
          <w:szCs w:val="20"/>
        </w:rPr>
        <w:t xml:space="preserve"> Flowchart</w:t>
      </w:r>
    </w:p>
    <w:p w:rsidR="00391C63" w:rsidRPr="002146EC" w:rsidRDefault="00391C63" w:rsidP="00143180">
      <w:pPr>
        <w:ind w:firstLine="0"/>
        <w:rPr>
          <w:sz w:val="20"/>
          <w:szCs w:val="20"/>
        </w:rPr>
      </w:pPr>
    </w:p>
    <w:p w:rsidR="00D24366" w:rsidRPr="00D24366" w:rsidRDefault="004D4E4D" w:rsidP="002146EC">
      <w:pPr>
        <w:pStyle w:val="Heading2"/>
      </w:pPr>
      <w:r>
        <w:lastRenderedPageBreak/>
        <w:t>4.2 Maximum Allowable Height Analysis</w:t>
      </w:r>
      <w:bookmarkEnd w:id="16"/>
      <w:r w:rsidR="00A17988">
        <w:t xml:space="preserve"> </w:t>
      </w:r>
    </w:p>
    <w:p w:rsidR="00143180" w:rsidRPr="00064640" w:rsidRDefault="00143180" w:rsidP="00143180">
      <w:pPr>
        <w:ind w:firstLine="0"/>
      </w:pPr>
      <w:r>
        <w:rPr>
          <w:noProof/>
        </w:rPr>
        <w:drawing>
          <wp:inline distT="0" distB="0" distL="0" distR="0" wp14:anchorId="1D67A472" wp14:editId="2C1C68E1">
            <wp:extent cx="5937885" cy="3681095"/>
            <wp:effectExtent l="0" t="0" r="5715" b="0"/>
            <wp:docPr id="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HeightRasterFlowchart.png"/>
                    <pic:cNvPicPr/>
                  </pic:nvPicPr>
                  <pic:blipFill>
                    <a:blip r:embed="rId12">
                      <a:extLst>
                        <a:ext uri="{28A0092B-C50C-407E-A947-70E740481C1C}">
                          <a14:useLocalDpi xmlns:a14="http://schemas.microsoft.com/office/drawing/2010/main" val="0"/>
                        </a:ext>
                      </a:extLst>
                    </a:blip>
                    <a:stretch>
                      <a:fillRect/>
                    </a:stretch>
                  </pic:blipFill>
                  <pic:spPr>
                    <a:xfrm>
                      <a:off x="0" y="0"/>
                      <a:ext cx="5937885" cy="3681095"/>
                    </a:xfrm>
                    <a:prstGeom prst="rect">
                      <a:avLst/>
                    </a:prstGeom>
                  </pic:spPr>
                </pic:pic>
              </a:graphicData>
            </a:graphic>
          </wp:inline>
        </w:drawing>
      </w:r>
    </w:p>
    <w:p w:rsidR="00143180" w:rsidRPr="00143180" w:rsidRDefault="00143180" w:rsidP="00143180">
      <w:pPr>
        <w:pStyle w:val="Caption"/>
        <w:jc w:val="center"/>
        <w:rPr>
          <w:sz w:val="20"/>
          <w:szCs w:val="20"/>
        </w:rPr>
      </w:pPr>
      <w:proofErr w:type="gramStart"/>
      <w:r w:rsidRPr="005B2EFF">
        <w:rPr>
          <w:sz w:val="20"/>
          <w:szCs w:val="20"/>
        </w:rPr>
        <w:t xml:space="preserve">Flowchart </w:t>
      </w:r>
      <w:r w:rsidR="00391C63">
        <w:rPr>
          <w:sz w:val="20"/>
          <w:szCs w:val="20"/>
        </w:rPr>
        <w:t>2</w:t>
      </w:r>
      <w:r>
        <w:rPr>
          <w:sz w:val="20"/>
          <w:szCs w:val="20"/>
        </w:rPr>
        <w:t>.</w:t>
      </w:r>
      <w:proofErr w:type="gramEnd"/>
      <w:r w:rsidRPr="005B2EFF">
        <w:rPr>
          <w:sz w:val="20"/>
          <w:szCs w:val="20"/>
        </w:rPr>
        <w:t xml:space="preserve"> Maximum Allowable Height Raster Flowchart</w:t>
      </w:r>
    </w:p>
    <w:p w:rsidR="00A8525F" w:rsidRPr="00653789" w:rsidRDefault="00A8525F" w:rsidP="00A8525F">
      <w:r w:rsidRPr="00653789">
        <w:t xml:space="preserve">In order for the interactive mapping tool to display the maximum allowable height as we wanted, we had to go through several steps to accomplish this. </w:t>
      </w:r>
      <w:r>
        <w:t xml:space="preserve">We first imported the CAD files provided by </w:t>
      </w:r>
      <w:proofErr w:type="spellStart"/>
      <w:r>
        <w:t>TxDOT</w:t>
      </w:r>
      <w:proofErr w:type="spellEnd"/>
      <w:r>
        <w:t xml:space="preserve"> to the </w:t>
      </w:r>
      <w:proofErr w:type="spellStart"/>
      <w:r>
        <w:t>geodatabase</w:t>
      </w:r>
      <w:proofErr w:type="spellEnd"/>
      <w:r>
        <w:t xml:space="preserve">. We then created polygons of each imaginary surface referencing the CAD files and following the regulations specified on the CFR, which gave us the end product of 2D polygons of the imaginary surfaces. Each imaginary surface has a different elevation, so Z values were added, making them 3D polygons. These polygons were then converted to TINs then to </w:t>
      </w:r>
      <w:proofErr w:type="spellStart"/>
      <w:r>
        <w:t>rasters</w:t>
      </w:r>
      <w:proofErr w:type="spellEnd"/>
      <w:r>
        <w:t xml:space="preserve">. All the </w:t>
      </w:r>
      <w:proofErr w:type="spellStart"/>
      <w:r>
        <w:t>rasters</w:t>
      </w:r>
      <w:proofErr w:type="spellEnd"/>
      <w:r>
        <w:t xml:space="preserve"> were combined using cell statistics, giving us the result of a raster with the lowest surfaces. The difference was then calculated for the raster of lowest surfaces and our extent DEM. This gave us the maximum allowable height raster.</w:t>
      </w:r>
    </w:p>
    <w:p w:rsidR="005179C4" w:rsidRDefault="005179C4" w:rsidP="00064640">
      <w:r>
        <w:t xml:space="preserve">Maximum allowable height information was a priority for this study, especially for the interactive mapping tool. In </w:t>
      </w:r>
      <w:r w:rsidR="00975C4C">
        <w:t>or</w:t>
      </w:r>
      <w:r>
        <w:t xml:space="preserve">der to provide this information in an interactive format, we had to convert the specialized GIS layer to a grid layer of 10m resolution to match the resolution of our surface terrain. </w:t>
      </w:r>
    </w:p>
    <w:p w:rsidR="005179C4" w:rsidRDefault="005179C4" w:rsidP="00064640">
      <w:r>
        <w:lastRenderedPageBreak/>
        <w:t xml:space="preserve">First, we converted the imaginary surface polygons to TINs to generate the proper slopes of all layers. We then converted them to raster so that they could be combined to produce a continuous layer of only the lowest surface elevations. </w:t>
      </w:r>
    </w:p>
    <w:p w:rsidR="0063494D" w:rsidRDefault="005179C4" w:rsidP="0063494D">
      <w:r>
        <w:t>A constant value raster was also created that covered the extent of our study area, and the values were set above the range of imaginary surface elevations. This new raster was then combined with the raster of lowest imaginary surface elevations to produce a layer that contained all necessary allowable height values, and covered the extent of our study area. The arbitrary high value assigned to the extent raster was then selected and converted to a value of “NA” for “Not Affected”</w:t>
      </w:r>
    </w:p>
    <w:p w:rsidR="0063494D" w:rsidRDefault="0063494D" w:rsidP="0063494D"/>
    <w:p w:rsidR="00D24366" w:rsidRPr="00064640" w:rsidRDefault="00064640" w:rsidP="0063494D">
      <w:r>
        <w:rPr>
          <w:noProof/>
        </w:rPr>
        <mc:AlternateContent>
          <mc:Choice Requires="wps">
            <w:drawing>
              <wp:anchor distT="0" distB="0" distL="114300" distR="114300" simplePos="0" relativeHeight="251668480" behindDoc="0" locked="0" layoutInCell="1" allowOverlap="1" wp14:anchorId="56938F17" wp14:editId="75E53E4B">
                <wp:simplePos x="0" y="0"/>
                <wp:positionH relativeFrom="column">
                  <wp:posOffset>19050</wp:posOffset>
                </wp:positionH>
                <wp:positionV relativeFrom="paragraph">
                  <wp:posOffset>4479925</wp:posOffset>
                </wp:positionV>
                <wp:extent cx="5939155" cy="281940"/>
                <wp:effectExtent l="0" t="0" r="4445" b="0"/>
                <wp:wrapSquare wrapText="bothSides"/>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0A" w:rsidRPr="00902BD8" w:rsidRDefault="00B4490A" w:rsidP="00902BD8">
                            <w:pPr>
                              <w:pStyle w:val="Caption"/>
                              <w:jc w:val="center"/>
                              <w:rPr>
                                <w:noProof/>
                                <w:sz w:val="20"/>
                                <w:szCs w:val="20"/>
                              </w:rPr>
                            </w:pPr>
                            <w:proofErr w:type="gramStart"/>
                            <w:r w:rsidRPr="00902BD8">
                              <w:rPr>
                                <w:sz w:val="20"/>
                                <w:szCs w:val="20"/>
                              </w:rPr>
                              <w:t xml:space="preserve">Flowchart </w:t>
                            </w:r>
                            <w:r>
                              <w:rPr>
                                <w:sz w:val="20"/>
                                <w:szCs w:val="20"/>
                              </w:rPr>
                              <w:t>3</w:t>
                            </w:r>
                            <w:r w:rsidRPr="00902BD8">
                              <w:rPr>
                                <w:sz w:val="20"/>
                                <w:szCs w:val="20"/>
                              </w:rPr>
                              <w:t>.</w:t>
                            </w:r>
                            <w:proofErr w:type="gramEnd"/>
                            <w:r w:rsidRPr="00902BD8">
                              <w:rPr>
                                <w:sz w:val="20"/>
                                <w:szCs w:val="20"/>
                              </w:rPr>
                              <w:t xml:space="preserve"> Max Height Raster to Points Flowchart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9" type="#_x0000_t202" style="position:absolute;left:0;text-align:left;margin-left:1.5pt;margin-top:352.75pt;width:467.65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" stroked="f">
                <v:textbox style="mso-fit-shape-to-text:t" inset="0,0,0,0">
                  <w:txbxContent>
                    <w:p w:rsidR="00B4490A" w:rsidRPr="00902BD8" w:rsidRDefault="00B4490A" w:rsidP="00902BD8">
                      <w:pPr>
                        <w:pStyle w:val="Caption"/>
                        <w:jc w:val="center"/>
                        <w:rPr>
                          <w:noProof/>
                          <w:sz w:val="20"/>
                          <w:szCs w:val="20"/>
                        </w:rPr>
                      </w:pPr>
                      <w:proofErr w:type="gramStart"/>
                      <w:r w:rsidRPr="00902BD8">
                        <w:rPr>
                          <w:sz w:val="20"/>
                          <w:szCs w:val="20"/>
                        </w:rPr>
                        <w:t xml:space="preserve">Flowchart </w:t>
                      </w:r>
                      <w:r>
                        <w:rPr>
                          <w:sz w:val="20"/>
                          <w:szCs w:val="20"/>
                        </w:rPr>
                        <w:t>3</w:t>
                      </w:r>
                      <w:r w:rsidRPr="00902BD8">
                        <w:rPr>
                          <w:sz w:val="20"/>
                          <w:szCs w:val="20"/>
                        </w:rPr>
                        <w:t>.</w:t>
                      </w:r>
                      <w:proofErr w:type="gramEnd"/>
                      <w:r w:rsidRPr="00902BD8">
                        <w:rPr>
                          <w:sz w:val="20"/>
                          <w:szCs w:val="20"/>
                        </w:rPr>
                        <w:t xml:space="preserve"> Max Height Raster to Points Flowchart</w:t>
                      </w:r>
                    </w:p>
                  </w:txbxContent>
                </v:textbox>
                <w10:wrap type="square"/>
              </v:shape>
            </w:pict>
          </mc:Fallback>
        </mc:AlternateContent>
      </w:r>
      <w:r w:rsidR="002146EC" w:rsidRPr="00064640">
        <w:rPr>
          <w:noProof/>
        </w:rPr>
        <w:drawing>
          <wp:anchor distT="0" distB="0" distL="114300" distR="114300" simplePos="0" relativeHeight="251658752" behindDoc="0" locked="0" layoutInCell="1" allowOverlap="1" wp14:anchorId="7693B463" wp14:editId="1B7C1E72">
            <wp:simplePos x="0" y="0"/>
            <wp:positionH relativeFrom="column">
              <wp:posOffset>19050</wp:posOffset>
            </wp:positionH>
            <wp:positionV relativeFrom="paragraph">
              <wp:posOffset>635000</wp:posOffset>
            </wp:positionV>
            <wp:extent cx="5939155" cy="3787775"/>
            <wp:effectExtent l="19050" t="0" r="4445" b="0"/>
            <wp:wrapSquare wrapText="bothSides"/>
            <wp:docPr id="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toPointsFlowchart.png"/>
                    <pic:cNvPicPr/>
                  </pic:nvPicPr>
                  <pic:blipFill>
                    <a:blip r:embed="rId13">
                      <a:extLst>
                        <a:ext uri="{28A0092B-C50C-407E-A947-70E740481C1C}">
                          <a14:useLocalDpi xmlns:a14="http://schemas.microsoft.com/office/drawing/2010/main" val="0"/>
                        </a:ext>
                      </a:extLst>
                    </a:blip>
                    <a:stretch>
                      <a:fillRect/>
                    </a:stretch>
                  </pic:blipFill>
                  <pic:spPr>
                    <a:xfrm>
                      <a:off x="0" y="0"/>
                      <a:ext cx="5939155" cy="3787775"/>
                    </a:xfrm>
                    <a:prstGeom prst="rect">
                      <a:avLst/>
                    </a:prstGeom>
                  </pic:spPr>
                </pic:pic>
              </a:graphicData>
            </a:graphic>
          </wp:anchor>
        </w:drawing>
      </w:r>
      <w:r w:rsidR="00A17988" w:rsidRPr="00064640">
        <w:t xml:space="preserve"> </w:t>
      </w:r>
    </w:p>
    <w:p w:rsidR="00064640" w:rsidRDefault="00064640" w:rsidP="00064640">
      <w:r>
        <w:lastRenderedPageBreak/>
        <w:t xml:space="preserve">We then created two different fishnets using our extent polygon and our lattice points so they could be added to our interactive mapping tool. </w:t>
      </w:r>
    </w:p>
    <w:p w:rsidR="005179C4" w:rsidRDefault="005179C4" w:rsidP="00064640">
      <w:r>
        <w:t xml:space="preserve">Because raster layers cannot be easily queried in Manifold, we decided to convert the raster layer to a lattice of points 10 meters apart. This however, would not produce any results if the user zoomed in far enough and selected an area between the points. To fix this, we then converted the lattice point layer to a fishnet of 10m polygons via a spatial join tool, and converted the decimal values to </w:t>
      </w:r>
      <w:proofErr w:type="spellStart"/>
      <w:r>
        <w:t>intergers</w:t>
      </w:r>
      <w:proofErr w:type="spellEnd"/>
      <w:r>
        <w:t xml:space="preserve"> for easy comprehension. </w:t>
      </w:r>
    </w:p>
    <w:p w:rsidR="00064640" w:rsidRPr="005179C4" w:rsidRDefault="005179C4" w:rsidP="005179C4">
      <w:r>
        <w:t xml:space="preserve">Finally, to minimize loading time for the interactive map, we divided all map into nine grid areas. </w:t>
      </w:r>
    </w:p>
    <w:p w:rsidR="00064640" w:rsidRDefault="00064640" w:rsidP="00D24366"/>
    <w:p w:rsidR="00064640" w:rsidRDefault="00064640" w:rsidP="0010063E">
      <w:r>
        <w:rPr>
          <w:noProof/>
        </w:rPr>
        <mc:AlternateContent>
          <mc:Choice Requires="wps">
            <w:drawing>
              <wp:anchor distT="0" distB="0" distL="114300" distR="114300" simplePos="0" relativeHeight="251672576" behindDoc="0" locked="0" layoutInCell="1" allowOverlap="1" wp14:anchorId="444B44A1" wp14:editId="1694BEAA">
                <wp:simplePos x="0" y="0"/>
                <wp:positionH relativeFrom="column">
                  <wp:posOffset>-11430</wp:posOffset>
                </wp:positionH>
                <wp:positionV relativeFrom="paragraph">
                  <wp:posOffset>4393565</wp:posOffset>
                </wp:positionV>
                <wp:extent cx="5965825" cy="281940"/>
                <wp:effectExtent l="0" t="2540" r="0" b="1270"/>
                <wp:wrapSquare wrapText="bothSides"/>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0A" w:rsidRPr="00902BD8" w:rsidRDefault="00B4490A" w:rsidP="00064640">
                            <w:pPr>
                              <w:pStyle w:val="Caption"/>
                              <w:jc w:val="center"/>
                              <w:rPr>
                                <w:noProof/>
                                <w:sz w:val="20"/>
                                <w:szCs w:val="20"/>
                              </w:rPr>
                            </w:pPr>
                            <w:proofErr w:type="gramStart"/>
                            <w:r w:rsidRPr="00902BD8">
                              <w:rPr>
                                <w:sz w:val="20"/>
                                <w:szCs w:val="20"/>
                              </w:rPr>
                              <w:t xml:space="preserve">Flowchart </w:t>
                            </w:r>
                            <w:r>
                              <w:rPr>
                                <w:sz w:val="20"/>
                                <w:szCs w:val="20"/>
                              </w:rPr>
                              <w:t>4</w:t>
                            </w:r>
                            <w:r w:rsidRPr="00902BD8">
                              <w:rPr>
                                <w:sz w:val="20"/>
                                <w:szCs w:val="20"/>
                              </w:rPr>
                              <w:t>.</w:t>
                            </w:r>
                            <w:proofErr w:type="gramEnd"/>
                            <w:r w:rsidRPr="00902BD8">
                              <w:rPr>
                                <w:sz w:val="20"/>
                                <w:szCs w:val="20"/>
                              </w:rPr>
                              <w:t xml:space="preserve"> Points to Fishnet Flowchart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60" type="#_x0000_t202" style="position:absolute;left:0;text-align:left;margin-left:-.9pt;margin-top:345.95pt;width:469.7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z/fgIAAAk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" stroked="f">
                <v:textbox style="mso-fit-shape-to-text:t" inset="0,0,0,0">
                  <w:txbxContent>
                    <w:p w:rsidR="00B4490A" w:rsidRPr="00902BD8" w:rsidRDefault="00B4490A" w:rsidP="00064640">
                      <w:pPr>
                        <w:pStyle w:val="Caption"/>
                        <w:jc w:val="center"/>
                        <w:rPr>
                          <w:noProof/>
                          <w:sz w:val="20"/>
                          <w:szCs w:val="20"/>
                        </w:rPr>
                      </w:pPr>
                      <w:proofErr w:type="gramStart"/>
                      <w:r w:rsidRPr="00902BD8">
                        <w:rPr>
                          <w:sz w:val="20"/>
                          <w:szCs w:val="20"/>
                        </w:rPr>
                        <w:t xml:space="preserve">Flowchart </w:t>
                      </w:r>
                      <w:r>
                        <w:rPr>
                          <w:sz w:val="20"/>
                          <w:szCs w:val="20"/>
                        </w:rPr>
                        <w:t>4</w:t>
                      </w:r>
                      <w:r w:rsidRPr="00902BD8">
                        <w:rPr>
                          <w:sz w:val="20"/>
                          <w:szCs w:val="20"/>
                        </w:rPr>
                        <w:t>.</w:t>
                      </w:r>
                      <w:proofErr w:type="gramEnd"/>
                      <w:r w:rsidRPr="00902BD8">
                        <w:rPr>
                          <w:sz w:val="20"/>
                          <w:szCs w:val="20"/>
                        </w:rPr>
                        <w:t xml:space="preserve"> Points to Fishnet Flowchart</w:t>
                      </w:r>
                    </w:p>
                  </w:txbxContent>
                </v:textbox>
                <w10:wrap type="square"/>
              </v:shape>
            </w:pict>
          </mc:Fallback>
        </mc:AlternateContent>
      </w:r>
      <w:r>
        <w:rPr>
          <w:noProof/>
        </w:rPr>
        <w:drawing>
          <wp:inline distT="0" distB="0" distL="0" distR="0" wp14:anchorId="636341FE" wp14:editId="71E79CFD">
            <wp:extent cx="5962650" cy="3895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895725"/>
                    </a:xfrm>
                    <a:prstGeom prst="rect">
                      <a:avLst/>
                    </a:prstGeom>
                    <a:noFill/>
                  </pic:spPr>
                </pic:pic>
              </a:graphicData>
            </a:graphic>
          </wp:inline>
        </w:drawing>
      </w:r>
    </w:p>
    <w:p w:rsidR="00064640" w:rsidRPr="00A17988" w:rsidRDefault="00064640" w:rsidP="00D24366"/>
    <w:p w:rsidR="00F976C1" w:rsidRDefault="00F976C1" w:rsidP="00721AEE">
      <w:pPr>
        <w:pStyle w:val="Heading2"/>
      </w:pPr>
      <w:bookmarkStart w:id="17" w:name="_Toc374288541"/>
      <w:r>
        <w:lastRenderedPageBreak/>
        <w:t>4.3 Penetrations</w:t>
      </w:r>
      <w:bookmarkEnd w:id="17"/>
    </w:p>
    <w:p w:rsidR="002146EC" w:rsidRDefault="00104D6F" w:rsidP="002146EC">
      <w:pPr>
        <w:ind w:firstLine="0"/>
      </w:pPr>
      <w:r>
        <w:tab/>
        <w:t>W</w:t>
      </w:r>
      <w:r w:rsidR="005B2EFF">
        <w:t>e created the penetrations</w:t>
      </w:r>
      <w:r>
        <w:t xml:space="preserve"> layer to be included in the interactive </w:t>
      </w:r>
      <w:r w:rsidR="00391C63">
        <w:t xml:space="preserve">mapping </w:t>
      </w:r>
      <w:r>
        <w:t>tool and allow users to see the penetrations within the hazard zones (under the imaginary surfaces) of the airport. We started our work with some</w:t>
      </w:r>
      <w:r w:rsidR="006F21D7">
        <w:t xml:space="preserve"> data from a</w:t>
      </w:r>
      <w:r>
        <w:t xml:space="preserve"> GIS survey conducted for the San Marcos Municipal Airport and some National Flight Data Center data for the state of Texas from 2012.</w:t>
      </w:r>
      <w:r w:rsidR="002146EC">
        <w:t xml:space="preserve"> </w:t>
      </w:r>
      <w:r w:rsidR="006F21D7">
        <w:t xml:space="preserve">After clipping those layers to our study area </w:t>
      </w:r>
      <w:r w:rsidR="00721AEE">
        <w:t>extent,</w:t>
      </w:r>
      <w:r w:rsidR="006F21D7">
        <w:t xml:space="preserve"> we added information to each point’s attribute table about the ground elevation, the imaginary surface elevation, and </w:t>
      </w:r>
      <w:r w:rsidR="00721AEE">
        <w:t xml:space="preserve">each objects highest elevation. </w:t>
      </w:r>
    </w:p>
    <w:p w:rsidR="00902BD8" w:rsidRDefault="006F21D7" w:rsidP="00902BD8">
      <w:pPr>
        <w:keepNext/>
      </w:pPr>
      <w:r>
        <w:t>We also converted some points to three-dimensional features by adding elevation geometry to them using their elevation.</w:t>
      </w:r>
      <w:r w:rsidR="00721AEE">
        <w:t xml:space="preserve"> </w:t>
      </w:r>
      <w:r w:rsidR="002146EC">
        <w:t>After calculating the difference between feature elevations and surface elevations we selected all features that</w:t>
      </w:r>
      <w:r>
        <w:t xml:space="preserve"> penetrated the surface and created a final layer based on those points. </w:t>
      </w:r>
      <w:r w:rsidR="002146EC">
        <w:t>Our final layer contained 127 separate penetration features. Each feature has a description, location attributes, and height information. See flo</w:t>
      </w:r>
      <w:r w:rsidR="00902BD8">
        <w:t>wchart 4</w:t>
      </w:r>
      <w:r w:rsidR="002146EC">
        <w:t xml:space="preserve"> for a detailed view of our workflow.</w:t>
      </w:r>
      <w:r w:rsidR="005B2EFF">
        <w:rPr>
          <w:noProof/>
        </w:rPr>
        <w:drawing>
          <wp:inline distT="0" distB="0" distL="0" distR="0">
            <wp:extent cx="5943600" cy="3324494"/>
            <wp:effectExtent l="19050" t="0" r="0"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trationsFlowchar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24494"/>
                    </a:xfrm>
                    <a:prstGeom prst="rect">
                      <a:avLst/>
                    </a:prstGeom>
                  </pic:spPr>
                </pic:pic>
              </a:graphicData>
            </a:graphic>
          </wp:inline>
        </w:drawing>
      </w:r>
    </w:p>
    <w:p w:rsidR="00104D6F" w:rsidRDefault="00902BD8" w:rsidP="00D322BB">
      <w:pPr>
        <w:pStyle w:val="Caption"/>
        <w:jc w:val="center"/>
        <w:rPr>
          <w:sz w:val="20"/>
          <w:szCs w:val="20"/>
        </w:rPr>
      </w:pPr>
      <w:proofErr w:type="gramStart"/>
      <w:r w:rsidRPr="00902BD8">
        <w:rPr>
          <w:sz w:val="20"/>
          <w:szCs w:val="20"/>
        </w:rPr>
        <w:t xml:space="preserve">Flowchart </w:t>
      </w:r>
      <w:r w:rsidR="00391C63">
        <w:rPr>
          <w:sz w:val="20"/>
          <w:szCs w:val="20"/>
        </w:rPr>
        <w:t>5</w:t>
      </w:r>
      <w:r w:rsidRPr="00902BD8">
        <w:rPr>
          <w:sz w:val="20"/>
          <w:szCs w:val="20"/>
        </w:rPr>
        <w:t>.</w:t>
      </w:r>
      <w:proofErr w:type="gramEnd"/>
      <w:r w:rsidRPr="00902BD8">
        <w:rPr>
          <w:sz w:val="20"/>
          <w:szCs w:val="20"/>
        </w:rPr>
        <w:t xml:space="preserve"> Penetrations Flowchart</w:t>
      </w:r>
    </w:p>
    <w:p w:rsidR="00D322BB" w:rsidRPr="00D322BB" w:rsidRDefault="00D322BB" w:rsidP="00D322BB"/>
    <w:p w:rsidR="004D4E4D" w:rsidRDefault="004D4E4D" w:rsidP="004D4E4D">
      <w:pPr>
        <w:pStyle w:val="Heading2"/>
      </w:pPr>
      <w:bookmarkStart w:id="18" w:name="_Toc374288542"/>
      <w:r>
        <w:lastRenderedPageBreak/>
        <w:t>4.4 Interact Mapping Tool</w:t>
      </w:r>
      <w:bookmarkEnd w:id="18"/>
    </w:p>
    <w:p w:rsidR="00570455" w:rsidRDefault="00143180" w:rsidP="00143180">
      <w:pPr>
        <w:rPr>
          <w:szCs w:val="24"/>
        </w:rPr>
      </w:pPr>
      <w:r w:rsidRPr="00A80D2E">
        <w:rPr>
          <w:szCs w:val="24"/>
        </w:rPr>
        <w:tab/>
        <w:t xml:space="preserve">Our interactive mapping tool started out by importing the layers containing the necessary elements desired by our client into Manifold System. The next step in the process was to adjust the symbology to make the map user friendly. This included changing the roads and airspace contours to their respectable colors, by importing their color ramp off of </w:t>
      </w:r>
      <w:proofErr w:type="spellStart"/>
      <w:r w:rsidRPr="00A80D2E">
        <w:rPr>
          <w:szCs w:val="24"/>
        </w:rPr>
        <w:t>ArcMap</w:t>
      </w:r>
      <w:proofErr w:type="spellEnd"/>
      <w:r w:rsidRPr="00A80D2E">
        <w:rPr>
          <w:szCs w:val="24"/>
        </w:rPr>
        <w:t xml:space="preserve">. After this was finished, I then went into the affected parcel attribute table and renamed columns to display their proper name. When this was finished, all unnecessary columns were hidden, to allow for a non-cluttered display when using the tool to find the highest/lowest maximum allowable building height.  After completing this step, I then added a static reference area of the map in GIF format, that broken into 9 grid sections. Each grid will have a hyperlink that will link to the associated map when clicked. The last step was to export the final map product as a webpage to my local host web page. This will allow users to access the map from the internet and find their highest/lowest maximum allowable building height for their property. </w:t>
      </w:r>
    </w:p>
    <w:p w:rsidR="00753964" w:rsidRPr="00143180" w:rsidRDefault="00753964" w:rsidP="00753964">
      <w:pPr>
        <w:jc w:val="center"/>
        <w:rPr>
          <w:szCs w:val="24"/>
        </w:rPr>
      </w:pPr>
      <w:r>
        <w:rPr>
          <w:noProof/>
        </w:rPr>
        <mc:AlternateContent>
          <mc:Choice Requires="wpg">
            <w:drawing>
              <wp:inline distT="0" distB="0" distL="0" distR="0" wp14:anchorId="0FF15F7E" wp14:editId="39E90FB5">
                <wp:extent cx="4968350" cy="3361973"/>
                <wp:effectExtent l="19050" t="0" r="41910" b="10160"/>
                <wp:docPr id="68" name="Group 68"/>
                <wp:cNvGraphicFramePr/>
                <a:graphic xmlns:a="http://schemas.openxmlformats.org/drawingml/2006/main">
                  <a:graphicData uri="http://schemas.microsoft.com/office/word/2010/wordprocessingGroup">
                    <wpg:wgp>
                      <wpg:cNvGrpSpPr/>
                      <wpg:grpSpPr>
                        <a:xfrm>
                          <a:off x="0" y="0"/>
                          <a:ext cx="4968350" cy="3361973"/>
                          <a:chOff x="0" y="0"/>
                          <a:chExt cx="8288264" cy="5608638"/>
                        </a:xfrm>
                      </wpg:grpSpPr>
                      <wps:wsp>
                        <wps:cNvPr id="50" name="Flowchart: Process 12"/>
                        <wps:cNvSpPr/>
                        <wps:spPr>
                          <a:xfrm>
                            <a:off x="2613991" y="2286000"/>
                            <a:ext cx="2286000" cy="9144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Export Map to local host server</w:t>
                              </w:r>
                            </w:p>
                          </w:txbxContent>
                        </wps:txbx>
                        <wps:bodyPr rtlCol="0" anchor="ctr"/>
                      </wps:wsp>
                      <wps:wsp>
                        <wps:cNvPr id="51" name="Flowchart: Process 14"/>
                        <wps:cNvSpPr/>
                        <wps:spPr>
                          <a:xfrm>
                            <a:off x="2613991" y="1083365"/>
                            <a:ext cx="2286000" cy="9144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Adjust symbology to make the map user friendly</w:t>
                              </w:r>
                            </w:p>
                          </w:txbxContent>
                        </wps:txbx>
                        <wps:bodyPr rtlCol="0" anchor="ctr"/>
                      </wps:wsp>
                      <wps:wsp>
                        <wps:cNvPr id="52" name="Flowchart: Process 15"/>
                        <wps:cNvSpPr/>
                        <wps:spPr>
                          <a:xfrm>
                            <a:off x="2613991" y="3508513"/>
                            <a:ext cx="2286000" cy="9144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Hide unnecessary layer attributes</w:t>
                              </w:r>
                            </w:p>
                          </w:txbxContent>
                        </wps:txbx>
                        <wps:bodyPr rtlCol="0" anchor="ctr"/>
                      </wps:wsp>
                      <wps:wsp>
                        <wps:cNvPr id="53" name="Flowchart: Process 15"/>
                        <wps:cNvSpPr/>
                        <wps:spPr>
                          <a:xfrm>
                            <a:off x="5128591" y="3508513"/>
                            <a:ext cx="3159673" cy="914400"/>
                          </a:xfrm>
                          <a:prstGeom prst="flowChartInputOutpu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Final Map hosted at http://localhost.ims</w:t>
                              </w:r>
                            </w:p>
                          </w:txbxContent>
                        </wps:txbx>
                        <wps:bodyPr lIns="0" rIns="0" rtlCol="0" anchor="ctr"/>
                      </wps:wsp>
                      <wps:wsp>
                        <wps:cNvPr id="54" name="Flowchart: Alternate Process 1"/>
                        <wps:cNvSpPr/>
                        <wps:spPr>
                          <a:xfrm>
                            <a:off x="437322" y="0"/>
                            <a:ext cx="1371600" cy="808038"/>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FFFFFF" w:themeColor="light1"/>
                                  <w:kern w:val="24"/>
                                  <w:sz w:val="20"/>
                                  <w:szCs w:val="20"/>
                                </w:rPr>
                                <w:t>Start</w:t>
                              </w:r>
                            </w:p>
                          </w:txbxContent>
                        </wps:txbx>
                        <wps:bodyPr rtlCol="0" anchor="ctr"/>
                      </wps:wsp>
                      <wps:wsp>
                        <wps:cNvPr id="55" name="Flowchart: Data 2"/>
                        <wps:cNvSpPr/>
                        <wps:spPr>
                          <a:xfrm>
                            <a:off x="0" y="1083365"/>
                            <a:ext cx="2247900" cy="914400"/>
                          </a:xfrm>
                          <a:prstGeom prst="flowChartInputOutpu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Add Map Layers</w:t>
                              </w:r>
                            </w:p>
                          </w:txbxContent>
                        </wps:txbx>
                        <wps:bodyPr rtlCol="0" anchor="ctr"/>
                      </wps:wsp>
                      <wps:wsp>
                        <wps:cNvPr id="56" name="Flowchart: Alternate Process 33"/>
                        <wps:cNvSpPr/>
                        <wps:spPr>
                          <a:xfrm>
                            <a:off x="6023113" y="4800600"/>
                            <a:ext cx="1371600" cy="808038"/>
                          </a:xfrm>
                          <a:prstGeom prst="flowChartAlternateProcess">
                            <a:avLst/>
                          </a:prstGeom>
                          <a:solidFill>
                            <a:srgbClr val="FF5050"/>
                          </a:solidFill>
                          <a:ln>
                            <a:solidFill>
                              <a:srgbClr val="C00000"/>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FFFFFF" w:themeColor="light1"/>
                                  <w:kern w:val="24"/>
                                  <w:sz w:val="20"/>
                                  <w:szCs w:val="20"/>
                                </w:rPr>
                                <w:t>Finish</w:t>
                              </w:r>
                            </w:p>
                          </w:txbxContent>
                        </wps:txbx>
                        <wps:bodyPr rtlCol="0" anchor="ctr"/>
                      </wps:wsp>
                      <wps:wsp>
                        <wps:cNvPr id="57" name="Straight Arrow Connector 10"/>
                        <wps:cNvCnPr/>
                        <wps:spPr>
                          <a:xfrm>
                            <a:off x="1133061" y="815009"/>
                            <a:ext cx="0" cy="2679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17"/>
                        <wps:cNvCnPr/>
                        <wps:spPr>
                          <a:xfrm>
                            <a:off x="2027583" y="1540565"/>
                            <a:ext cx="58936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19"/>
                        <wps:cNvCnPr/>
                        <wps:spPr>
                          <a:xfrm>
                            <a:off x="3766930" y="1997765"/>
                            <a:ext cx="0" cy="2877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21"/>
                        <wps:cNvCnPr/>
                        <wps:spPr>
                          <a:xfrm>
                            <a:off x="3766930" y="3200400"/>
                            <a:ext cx="0" cy="3087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24"/>
                        <wps:cNvCnPr/>
                        <wps:spPr>
                          <a:xfrm>
                            <a:off x="4899991" y="3965713"/>
                            <a:ext cx="54456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Straight Arrow Connector 26"/>
                        <wps:cNvCnPr/>
                        <wps:spPr>
                          <a:xfrm flipH="1">
                            <a:off x="6718852" y="4422913"/>
                            <a:ext cx="1" cy="3770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68" o:spid="_x0000_s1061" style="width:391.2pt;height:264.7pt;mso-position-horizontal-relative:char;mso-position-vertical-relative:line" coordsize="82882,5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">
                <v:shape id="Flowchart: Process 12" o:spid="_x0000_s1062" type="#_x0000_t109" style="position:absolute;left:26139;top:22860;width:2286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3xr8A&#10;AADbAAAADwAAAGRycy9kb3ducmV2LnhtbERPTYvCMBC9C/6HMIIX0VRhRatRRBH3WndBvY3N2Bab&#10;SWlSrf/eHASPj/e9XLemFA+qXWFZwXgUgSBOrS44U/D/tx/OQDiPrLG0TApe5GC96naWGGv75IQe&#10;R5+JEMIuRgW591UspUtzMuhGtiIO3M3WBn2AdSZ1jc8Qbko5iaKpNFhwaMixom1O6f3YGAXXZjtI&#10;tZzvx01ynlx8cohOu4NS/V67WYDw1Pqv+OP+1Qp+wv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SLfGvwAAANsAAAAPAAAAAAAAAAAAAAAAAJgCAABkcnMvZG93bnJl&#10;di54bWxQSwUGAAAAAAQABAD1AAAAhAMAAAAA&#10;" fillcolor="#4f81bd [3204]" strokecolor="#243f60 [1604]"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Export Map to local host server</w:t>
                        </w:r>
                      </w:p>
                    </w:txbxContent>
                  </v:textbox>
                </v:shape>
                <v:shape id="Flowchart: Process 14" o:spid="_x0000_s1063" type="#_x0000_t109" style="position:absolute;left:26139;top:10833;width:2286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SXcMA&#10;AADbAAAADwAAAGRycy9kb3ducmV2LnhtbESPQYvCMBSE74L/IbwFL6JpBWWtRhFF3Gt1Ydfbs3m2&#10;ZZuX0qTa/fdGEDwOM/MNs1x3phI3alxpWUE8jkAQZ1aXnCv4Pu1HnyCcR9ZYWSYF/+Rgver3lpho&#10;e+eUbkefiwBhl6CCwvs6kdJlBRl0Y1sTB+9qG4M+yCaXusF7gJtKTqJoJg2WHBYKrGlbUPZ3bI2C&#10;S7sdZlrO93Gb/k7OPj1EP7uDUoOPbrMA4anz7/Cr/aUVT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QSXcMAAADbAAAADwAAAAAAAAAAAAAAAACYAgAAZHJzL2Rv&#10;d25yZXYueG1sUEsFBgAAAAAEAAQA9QAAAIgDAAAAAA==&#10;" fillcolor="#4f81bd [3204]" strokecolor="#243f60 [1604]"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Adjust symbology to make the map user friendly</w:t>
                        </w:r>
                      </w:p>
                    </w:txbxContent>
                  </v:textbox>
                </v:shape>
                <v:shape id="Flowchart: Process 15" o:spid="_x0000_s1064" type="#_x0000_t109" style="position:absolute;left:26139;top:35085;width:2286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KsQA&#10;AADbAAAADwAAAGRycy9kb3ducmV2LnhtbESPQWvCQBSE7wX/w/IEL0U3CbTU1E2QiNhrtKC9vWZf&#10;k2D2bchuNP333UKhx2FmvmE2+WQ6caPBtZYVxKsIBHFldcu1gvfTfvkCwnlkjZ1lUvBNDvJs9rDB&#10;VNs7l3Q7+loECLsUFTTe96mUrmrIoFvZnjh4X3Yw6IMcaqkHvAe46WQSRc/SYMthocGeioaq63E0&#10;Cj7H4rHScr2Px/KSfPjyEJ13B6UW82n7CsLT5P/Df+03reApgd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jCrEAAAA2wAAAA8AAAAAAAAAAAAAAAAAmAIAAGRycy9k&#10;b3ducmV2LnhtbFBLBQYAAAAABAAEAPUAAACJAwAAAAA=&#10;" fillcolor="#4f81bd [3204]" strokecolor="#243f60 [1604]"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Hide unnecessary layer attributes</w:t>
                        </w:r>
                      </w:p>
                    </w:txbxContent>
                  </v:textbox>
                </v:shape>
                <v:shape id="Flowchart: Process 15" o:spid="_x0000_s1065" type="#_x0000_t111" style="position:absolute;left:51285;top:35085;width:3159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kbsQA&#10;AADbAAAADwAAAGRycy9kb3ducmV2LnhtbESPT4vCMBTE74LfITzBm6auqEs1iggr7sGD/9jd26N5&#10;ttXmpTRZW7+9EQSPw8z8hpktGlOIG1Uut6xg0I9AECdW55wqOB6+ep8gnEfWWFgmBXdysJi3WzOM&#10;ta15R7e9T0WAsItRQeZ9GUvpkowMur4tiYN3tpVBH2SVSl1hHeCmkB9RNJYGcw4LGZa0yii57v+N&#10;gvpvLfVvff1ZT47mfrocTt/bTaFUt9MspyA8Nf4dfrU3WsFoC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ZG7EAAAA2wAAAA8AAAAAAAAAAAAAAAAAmAIAAGRycy9k&#10;b3ducmV2LnhtbFBLBQYAAAAABAAEAPUAAACJAwAAAAA=&#10;" fillcolor="#f79646 [3209]" strokecolor="#974706 [1609]" strokeweight="1pt">
                  <v:textbox inset="0,,0">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Final Map hosted at http://localhost.ims</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66" type="#_x0000_t176" style="position:absolute;left:4373;width:13716;height: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bXcAA&#10;AADbAAAADwAAAGRycy9kb3ducmV2LnhtbESPQYvCMBSE74L/ITxhb5q6W0WqUVQQerV68Phonm1t&#10;81KarNZ/bwTB4zAz3zCrTW8acafOVZYVTCcRCOLc6ooLBefTYbwA4TyyxsYyKXiSg816OFhhou2D&#10;j3TPfCEChF2CCkrv20RKl5dk0E1sSxy8q+0M+iC7QuoOHwFuGvkbRXNpsOKwUGJL+5LyOvs3Chre&#10;1X9xmsWxn51u9flWyUuaKfUz6rdLEJ56/w1/2qlWMIvh/SX8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zbXcAAAADbAAAADwAAAAAAAAAAAAAAAACYAgAAZHJzL2Rvd25y&#10;ZXYueG1sUEsFBgAAAAAEAAQA9QAAAIUDAAAAAA==&#10;" fillcolor="#9bbb59 [3206]" strokecolor="#4e6128 [1606]"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FFFFFF" w:themeColor="light1"/>
                            <w:kern w:val="24"/>
                            <w:sz w:val="20"/>
                            <w:szCs w:val="20"/>
                          </w:rPr>
                          <w:t>Start</w:t>
                        </w:r>
                      </w:p>
                    </w:txbxContent>
                  </v:textbox>
                </v:shape>
                <v:shape id="Flowchart: Data 2" o:spid="_x0000_s1067" type="#_x0000_t111" style="position:absolute;top:10833;width:224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KPsYA&#10;AADbAAAADwAAAGRycy9kb3ducmV2LnhtbESPQWvCQBSE74X+h+UJ3upGQTHRVdpCSw9FaNT2+sg+&#10;s6nZt2l2jdFf3y0IPQ4z8w2zXPe2Fh21vnKsYDxKQBAXTldcKthtXx7mIHxA1lg7JgUX8rBe3d8t&#10;MdPuzB/U5aEUEcI+QwUmhCaT0heGLPqRa4ijd3CtxRBlW0rd4jnCbS0nSTKTFiuOCwYbejZUHPOT&#10;VbBJ06/8fcLp3hy/rz9y9/rUNZ9KDQf94wJEoD78h2/tN61gO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DKPsYAAADbAAAADwAAAAAAAAAAAAAAAACYAgAAZHJz&#10;L2Rvd25yZXYueG1sUEsFBgAAAAAEAAQA9QAAAIsDAAAAAA==&#10;" fillcolor="#f79646 [3209]" strokecolor="#974706 [1609]"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000000"/>
                            <w:kern w:val="24"/>
                            <w:sz w:val="20"/>
                            <w:szCs w:val="20"/>
                          </w:rPr>
                          <w:t>Add Map Layers</w:t>
                        </w:r>
                      </w:p>
                    </w:txbxContent>
                  </v:textbox>
                </v:shape>
                <v:shape id="Flowchart: Alternate Process 33" o:spid="_x0000_s1068" type="#_x0000_t176" style="position:absolute;left:60231;top:48006;width:13716;height: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C58QA&#10;AADbAAAADwAAAGRycy9kb3ducmV2LnhtbESPQWvCQBSE70L/w/IKvemmgS4SsxEpLfRUaywWb4/s&#10;Mwlm36bZrab/3hUEj8PMfMPky9F24kSDbx1reJ4lIIgrZ1quNXxv36dzED4gG+wck4Z/8rAsHiY5&#10;ZsadeUOnMtQiQthnqKEJoc+k9FVDFv3M9cTRO7jBYohyqKUZ8BzhtpNpkihpseW40GBPrw1Vx/LP&#10;anDHtx+Tfqa7cv21J/+7U/1aKa2fHsfVAkSgMdzDt/aH0fCi4Pol/g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AufEAAAA2wAAAA8AAAAAAAAAAAAAAAAAmAIAAGRycy9k&#10;b3ducmV2LnhtbFBLBQYAAAAABAAEAPUAAACJAwAAAAA=&#10;" fillcolor="#ff5050" strokecolor="#c00000" strokeweight="1pt">
                  <v:textbox>
                    <w:txbxContent>
                      <w:p w:rsidR="00B4490A" w:rsidRPr="00753964" w:rsidRDefault="00B4490A" w:rsidP="00753964">
                        <w:pPr>
                          <w:pStyle w:val="NormalWeb"/>
                          <w:spacing w:before="0" w:beforeAutospacing="0" w:after="0" w:afterAutospacing="0"/>
                          <w:jc w:val="center"/>
                          <w:rPr>
                            <w:sz w:val="20"/>
                            <w:szCs w:val="20"/>
                          </w:rPr>
                        </w:pPr>
                        <w:r w:rsidRPr="00753964">
                          <w:rPr>
                            <w:rFonts w:asciiTheme="minorHAnsi" w:hAnsi="Calibri" w:cstheme="minorBidi"/>
                            <w:color w:val="FFFFFF" w:themeColor="light1"/>
                            <w:kern w:val="24"/>
                            <w:sz w:val="20"/>
                            <w:szCs w:val="20"/>
                          </w:rPr>
                          <w:t>Finish</w:t>
                        </w:r>
                      </w:p>
                    </w:txbxContent>
                  </v:textbox>
                </v:shape>
                <v:shape id="Straight Arrow Connector 10" o:spid="_x0000_s1069" type="#_x0000_t32" style="position:absolute;left:11330;top:8150;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h4MUAAADbAAAADwAAAGRycy9kb3ducmV2LnhtbESPQWvCQBSE7wX/w/KE3urGQmuJriIB&#10;oSAUm0a8PrPPbDT7NmRXjf76rlDocZiZb5jZoreNuFDna8cKxqMEBHHpdM2VguJn9fIBwgdkjY1j&#10;UnAjD4v54GmGqXZX/qZLHioRIexTVGBCaFMpfWnIoh+5ljh6B9dZDFF2ldQdXiPcNvI1Sd6lxZrj&#10;gsGWMkPlKT9bBeusuBem2Gzz5Lg/Zrc7bXbLL6Weh/1yCiJQH/7Df+1PreBtAo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9h4MUAAADbAAAADwAAAAAAAAAA&#10;AAAAAAChAgAAZHJzL2Rvd25yZXYueG1sUEsFBgAAAAAEAAQA+QAAAJMDAAAAAA==&#10;" strokecolor="#4f81bd [3204]" strokeweight=".5pt">
                  <v:stroke endarrow="open" joinstyle="miter"/>
                </v:shape>
                <v:shape id="Straight Arrow Connector 17" o:spid="_x0000_s1070" type="#_x0000_t32" style="position:absolute;left:20275;top:15405;width:5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1ksIAAADbAAAADwAAAGRycy9kb3ducmV2LnhtbERPXWvCMBR9H+w/hDvwbaYTJq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1ksIAAADbAAAADwAAAAAAAAAAAAAA&#10;AAChAgAAZHJzL2Rvd25yZXYueG1sUEsFBgAAAAAEAAQA+QAAAJADAAAAAA==&#10;" strokecolor="#4f81bd [3204]" strokeweight=".5pt">
                  <v:stroke endarrow="open" joinstyle="miter"/>
                </v:shape>
                <v:shape id="Straight Arrow Connector 19" o:spid="_x0000_s1071" type="#_x0000_t32" style="position:absolute;left:37669;top:19977;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QCcUAAADbAAAADwAAAGRycy9kb3ducmV2LnhtbESPQWvCQBSE7wX/w/KE3urGQouNriIB&#10;oSAUm0a8PrPPbDT7NmRXjf76rlDocZiZb5jZoreNuFDna8cKxqMEBHHpdM2VguJn9TIB4QOyxsYx&#10;KbiRh8V88DTDVLsrf9MlD5WIEPYpKjAhtKmUvjRk0Y9cSxy9g+sshii7SuoOrxFuG/maJO/SYs1x&#10;wWBLmaHylJ+tgnVW3AtTbLZ5ctwfs9udNrvll1LPw345BRGoD//hv/anVvD2AY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xQCcUAAADbAAAADwAAAAAAAAAA&#10;AAAAAAChAgAAZHJzL2Rvd25yZXYueG1sUEsFBgAAAAAEAAQA+QAAAJMDAAAAAA==&#10;" strokecolor="#4f81bd [3204]" strokeweight=".5pt">
                  <v:stroke endarrow="open" joinstyle="miter"/>
                </v:shape>
                <v:shape id="Straight Arrow Connector 21" o:spid="_x0000_s1072" type="#_x0000_t32" style="position:absolute;left:37669;top:32004;width:0;height:3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zKcIAAADbAAAADwAAAGRycy9kb3ducmV2LnhtbERPz2vCMBS+D/Y/hDfYbU3nQUZtFCkM&#10;BGFo17Hrs3lr6pqX0kRt+9ebw2DHj+93vhltJ640+NaxgtckBUFcO91yo6D6fH95A+EDssbOMSmY&#10;yMNm/fiQY6bdjY90LUMjYgj7DBWYEPpMSl8bsugT1xNH7scNFkOEQyP1gLcYbju5SNOltNhybDDY&#10;U2Go/i0vVsG+qObKVIevMj2fzsU00+F7+6HU89O4XYEINIZ/8Z97pxUs4/r4Jf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ozKcIAAADbAAAADwAAAAAAAAAAAAAA&#10;AAChAgAAZHJzL2Rvd25yZXYueG1sUEsFBgAAAAAEAAQA+QAAAJADAAAAAA==&#10;" strokecolor="#4f81bd [3204]" strokeweight=".5pt">
                  <v:stroke endarrow="open" joinstyle="miter"/>
                </v:shape>
                <v:shape id="Straight Arrow Connector 24" o:spid="_x0000_s1073" type="#_x0000_t32" style="position:absolute;left:48999;top:39657;width:5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WssQAAADbAAAADwAAAGRycy9kb3ducmV2LnhtbESPQWvCQBSE70L/w/IEb7rRg5TUVSQg&#10;FATRmNLra/Y1G5t9G7KrRn99VxA8DjPzDbNY9bYRF+p87VjBdJKAIC6drrlSUBw343cQPiBrbByT&#10;ght5WC3fBgtMtbvygS55qESEsE9RgQmhTaX0pSGLfuJa4uj9us5iiLKrpO7wGuG2kbMkmUuLNccF&#10;gy1lhsq//GwVbLPiXphi/5Unp59TdrvT/nu9U2o07NcfIAL14RV+tj+1gvkUH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payxAAAANsAAAAPAAAAAAAAAAAA&#10;AAAAAKECAABkcnMvZG93bnJldi54bWxQSwUGAAAAAAQABAD5AAAAkgMAAAAA&#10;" strokecolor="#4f81bd [3204]" strokeweight=".5pt">
                  <v:stroke endarrow="open" joinstyle="miter"/>
                </v:shape>
                <v:shape id="Straight Arrow Connector 26" o:spid="_x0000_s1074" type="#_x0000_t32" style="position:absolute;left:67188;top:44229;width:0;height:3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EnsQAAADbAAAADwAAAGRycy9kb3ducmV2LnhtbESPzWrDMBCE74W8g9hALyWW00NSnCim&#10;CRQKOZQ6hdLbYm0tY2tlLMU/bx8VCjkOM/MNs88n24qBel87VrBOUhDEpdM1Vwq+Lm+rFxA+IGts&#10;HZOCmTzkh8XDHjPtRv6koQiViBD2GSowIXSZlL40ZNEnriOO3q/rLYYo+0rqHscIt618TtONtFhz&#10;XDDY0clQ2RRXq+DoKi7PFs3Px6lrmJ6K8fs4K/W4nF53IAJN4R7+b79rBZst/H2JP0Ae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MSexAAAANsAAAAPAAAAAAAAAAAA&#10;AAAAAKECAABkcnMvZG93bnJldi54bWxQSwUGAAAAAAQABAD5AAAAkgMAAAAA&#10;" strokecolor="#4f81bd [3204]" strokeweight=".5pt">
                  <v:stroke endarrow="open" joinstyle="miter"/>
                </v:shape>
                <w10:anchorlock/>
              </v:group>
            </w:pict>
          </mc:Fallback>
        </mc:AlternateContent>
      </w:r>
      <w:r>
        <w:rPr>
          <w:szCs w:val="24"/>
        </w:rPr>
        <w:br/>
      </w:r>
      <w:r w:rsidRPr="00753964">
        <w:rPr>
          <w:rStyle w:val="Heading2Char"/>
          <w:b/>
          <w:sz w:val="20"/>
          <w:szCs w:val="20"/>
        </w:rPr>
        <w:t>Flowchart 6: Interactive Map Tool flowchart</w:t>
      </w:r>
    </w:p>
    <w:p w:rsidR="00A17988" w:rsidRDefault="00036BB2" w:rsidP="00236750">
      <w:pPr>
        <w:pStyle w:val="Heading1"/>
      </w:pPr>
      <w:bookmarkStart w:id="19" w:name="_Toc374288543"/>
      <w:r>
        <w:lastRenderedPageBreak/>
        <w:t xml:space="preserve">5. </w:t>
      </w:r>
      <w:r w:rsidR="00A17988">
        <w:t>Results</w:t>
      </w:r>
      <w:bookmarkEnd w:id="19"/>
    </w:p>
    <w:p w:rsidR="00236750" w:rsidRPr="00236750" w:rsidRDefault="00236750" w:rsidP="004D4E4D">
      <w:pPr>
        <w:ind w:firstLine="0"/>
      </w:pPr>
      <w:r>
        <w:tab/>
      </w:r>
      <w:r w:rsidR="0023484C">
        <w:t xml:space="preserve">As a </w:t>
      </w:r>
      <w:r>
        <w:t>result of our work</w:t>
      </w:r>
      <w:r w:rsidR="0023484C">
        <w:t>, our team was able to create a new hazard zoning map, specialize GIS layers, and an interactive map tool. We designed all of our deliverables with the general user in mind and ensured that our information would be easily understood while leaving the capability of more technical users to bring out the best in the data.</w:t>
      </w:r>
    </w:p>
    <w:p w:rsidR="00181F65" w:rsidRPr="00181F65" w:rsidRDefault="00A17988" w:rsidP="0010063E">
      <w:pPr>
        <w:pStyle w:val="Heading2"/>
      </w:pPr>
      <w:bookmarkStart w:id="20" w:name="_Toc374288544"/>
      <w:r>
        <w:t>5.1 Hazard Zone Map</w:t>
      </w:r>
      <w:bookmarkEnd w:id="20"/>
      <w:r>
        <w:t xml:space="preserve"> </w:t>
      </w:r>
    </w:p>
    <w:p w:rsidR="0023484C" w:rsidRPr="00236750" w:rsidRDefault="00236750" w:rsidP="00973A99">
      <w:pPr>
        <w:ind w:firstLine="0"/>
      </w:pPr>
      <w:r>
        <w:tab/>
      </w:r>
      <w:r w:rsidR="0023484C">
        <w:t>The first major task to complete for this project was an updated hazard zoning map</w:t>
      </w:r>
      <w:r>
        <w:t>.</w:t>
      </w:r>
      <w:r w:rsidR="00973A99">
        <w:t xml:space="preserve"> Our main concern was to ensure that the final product resembled the </w:t>
      </w:r>
      <w:r w:rsidR="0023484C">
        <w:t>1984 hazard zoning map and maintained its level of usefulness for planning</w:t>
      </w:r>
      <w:r w:rsidR="00973A99">
        <w:t>. However, we also wanted this new map to be more understandable by general</w:t>
      </w:r>
      <w:r w:rsidR="0023484C">
        <w:t xml:space="preserve"> map users. </w:t>
      </w:r>
      <w:r w:rsidR="00973A99">
        <w:t>As a result, we were able to produce an updated digital version of an airport hazard zoning map which is now flexible enough to be edited and used by engineers, planners, and other city officials alike.</w:t>
      </w:r>
    </w:p>
    <w:p w:rsidR="00A17988" w:rsidRDefault="00A17988" w:rsidP="00181F65">
      <w:pPr>
        <w:pStyle w:val="Heading2"/>
      </w:pPr>
      <w:bookmarkStart w:id="21" w:name="_Toc374288545"/>
      <w:r>
        <w:t>5.2 Specialized GIS Layers</w:t>
      </w:r>
      <w:bookmarkEnd w:id="21"/>
    </w:p>
    <w:p w:rsidR="00753964" w:rsidRDefault="00753964" w:rsidP="00753964">
      <w:bookmarkStart w:id="22" w:name="_Toc374288546"/>
      <w:r>
        <w:t xml:space="preserve">The second major task to complete for this project was to complete specialized GIS layers. These layers include three-dimensional imaginary surfaces, maximum allowable height analysis layer, penetrations, and affected parcels. Our results for task were outstanding in all aspects. Our three-dimensional imaginary surfaces were created accurately using CAD files provided by </w:t>
      </w:r>
      <w:proofErr w:type="spellStart"/>
      <w:r>
        <w:t>TxDOT</w:t>
      </w:r>
      <w:proofErr w:type="spellEnd"/>
      <w:r>
        <w:t xml:space="preserve"> and by referencing FAA code of federal regulations title 14 part 77. These surfaces made it possible to create our maximum allowable height analysis layer accurately. This layer is used in our interactive mapping tool to let the user query individual 10 square meter polygons and find out what the maximum allowable height is for objects.</w:t>
      </w:r>
    </w:p>
    <w:p w:rsidR="00753964" w:rsidRPr="0023484C" w:rsidRDefault="00753964" w:rsidP="00753964">
      <w:r>
        <w:t xml:space="preserve">Our penetrations layer is another layer that was created accurately using the imaginary surface polygons. This layer, which is also used in the interactive mapping tool, allows users to look at and display 127 separate penetration features within the imaginary surfaces (hazard zones) surround the airport. They are able to find information regarding the type of object, the </w:t>
      </w:r>
      <w:r>
        <w:lastRenderedPageBreak/>
        <w:t>amount it penetrates, and its latitude and longitude location. Finally, we were able to create an affected parcels layer which allows users to query their parcels using parcel ID, property ID, or full address, and find out if they fall under the imaginary surfaces. This layer also provides them with information about what the minimum and maximum allowable height is in that specific parcel.</w:t>
      </w:r>
    </w:p>
    <w:p w:rsidR="00A17988" w:rsidRDefault="00A17988" w:rsidP="00236750">
      <w:pPr>
        <w:pStyle w:val="Heading2"/>
      </w:pPr>
      <w:r>
        <w:t>5.3 Interactive Mapping Tool</w:t>
      </w:r>
      <w:bookmarkEnd w:id="22"/>
    </w:p>
    <w:p w:rsidR="00C97E3A" w:rsidRPr="00C97E3A" w:rsidRDefault="00C97E3A" w:rsidP="001941CB">
      <w:r>
        <w:t>We were also able to create an interactive mapping tool using Manifold Systems that</w:t>
      </w:r>
      <w:r w:rsidR="00570455">
        <w:t xml:space="preserve"> can be hosted via the web and made available to the general public as desired. This tool</w:t>
      </w:r>
      <w:r>
        <w:t xml:space="preserve"> allows users to query i</w:t>
      </w:r>
      <w:r w:rsidR="00570455">
        <w:t>nformation such as parcel ID</w:t>
      </w:r>
      <w:r>
        <w:t>’</w:t>
      </w:r>
      <w:r w:rsidR="00181F65">
        <w:t>s, property ID’s, or full address</w:t>
      </w:r>
      <w:r w:rsidR="00570455">
        <w:t>. From that query the</w:t>
      </w:r>
      <w:r w:rsidR="00C133F5">
        <w:t xml:space="preserve"> tool will provide information such as </w:t>
      </w:r>
      <w:r w:rsidR="00570455">
        <w:t xml:space="preserve">the </w:t>
      </w:r>
      <w:r w:rsidR="00C133F5">
        <w:t xml:space="preserve">range of </w:t>
      </w:r>
      <w:r>
        <w:t>maximum allowable height</w:t>
      </w:r>
      <w:r w:rsidR="00C133F5">
        <w:t>s</w:t>
      </w:r>
      <w:r>
        <w:t xml:space="preserve"> </w:t>
      </w:r>
      <w:r w:rsidR="00C133F5">
        <w:t xml:space="preserve">for the selected </w:t>
      </w:r>
      <w:r>
        <w:t>parcel</w:t>
      </w:r>
      <w:r w:rsidR="00570455">
        <w:t>.</w:t>
      </w:r>
      <w:r>
        <w:t xml:space="preserve"> </w:t>
      </w:r>
      <w:r w:rsidR="00570455">
        <w:t>This tool also allows users to use the info tool on the map to find the maximum allowable height at any point inside the imaginary surfaces</w:t>
      </w:r>
      <w:r w:rsidR="00C133F5">
        <w:t xml:space="preserve"> at (10 meter resolution)</w:t>
      </w:r>
      <w:r w:rsidR="00570455">
        <w:t>.  For all other areas t</w:t>
      </w:r>
      <w:r w:rsidR="00181F65">
        <w:t xml:space="preserve">hey will see a value of NA, which means that it falls outside of the imaginary surfaces and is not affected. Finally, users will be able to identify and find information for 127 penetrations through the imaginary surfaces. This interactive tool is broken down into a grid system which lets users choose the grid they are in and shows only a map for that grid. This </w:t>
      </w:r>
      <w:r w:rsidR="00C133F5">
        <w:t xml:space="preserve">reduces the </w:t>
      </w:r>
      <w:r w:rsidR="00181F65">
        <w:t>loading time of each map and gives the user an easier extent to work with.</w:t>
      </w:r>
    </w:p>
    <w:p w:rsidR="00C001AE" w:rsidRDefault="00036BB2" w:rsidP="00236750">
      <w:pPr>
        <w:pStyle w:val="Heading1"/>
      </w:pPr>
      <w:bookmarkStart w:id="23" w:name="_Toc374288547"/>
      <w:r>
        <w:t xml:space="preserve">6. </w:t>
      </w:r>
      <w:r w:rsidR="00C322FB">
        <w:t>Discussions</w:t>
      </w:r>
      <w:bookmarkEnd w:id="23"/>
      <w:r w:rsidR="00C322FB">
        <w:t xml:space="preserve"> </w:t>
      </w:r>
    </w:p>
    <w:p w:rsidR="001F57EB" w:rsidRDefault="001F57EB" w:rsidP="00236750">
      <w:pPr>
        <w:pStyle w:val="Heading2"/>
      </w:pPr>
      <w:bookmarkStart w:id="24" w:name="_Toc374288548"/>
      <w:r>
        <w:t>6.1 Capabilities and Limitations</w:t>
      </w:r>
      <w:bookmarkEnd w:id="24"/>
    </w:p>
    <w:p w:rsidR="00B24EB6" w:rsidRDefault="002146EC" w:rsidP="00236750">
      <w:r>
        <w:t xml:space="preserve">Use of ESRI </w:t>
      </w:r>
      <w:proofErr w:type="spellStart"/>
      <w:r>
        <w:t>ArcMap</w:t>
      </w:r>
      <w:proofErr w:type="spellEnd"/>
      <w:r>
        <w:t xml:space="preserve"> and </w:t>
      </w:r>
      <w:proofErr w:type="spellStart"/>
      <w:r>
        <w:t>ArcScene</w:t>
      </w:r>
      <w:proofErr w:type="spellEnd"/>
      <w:r>
        <w:t xml:space="preserve"> 10.1 produced great results for this project</w:t>
      </w:r>
      <w:r w:rsidR="00B24EB6">
        <w:t xml:space="preserve">. </w:t>
      </w:r>
      <w:r>
        <w:t xml:space="preserve">We </w:t>
      </w:r>
      <w:r w:rsidR="00B24EB6">
        <w:t>succe</w:t>
      </w:r>
      <w:r>
        <w:t>ssfully made accurate GIS produces for the imaginary surfaces</w:t>
      </w:r>
      <w:r w:rsidR="00B24EB6">
        <w:t xml:space="preserve"> </w:t>
      </w:r>
      <w:r>
        <w:t>and maximum allowable height analysis layer using regulations describing their dimensions and CAD data as references</w:t>
      </w:r>
      <w:r w:rsidR="00B24EB6">
        <w:t xml:space="preserve">. </w:t>
      </w:r>
      <w:r>
        <w:t xml:space="preserve">These layers were vital to our final interactive mapping tool product and we are confident in the results. One </w:t>
      </w:r>
      <w:r w:rsidR="003E68BA">
        <w:t>of the</w:t>
      </w:r>
      <w:r w:rsidR="00A420F4">
        <w:t xml:space="preserve"> capabilities of GIS is the ability to edit of any of our layers</w:t>
      </w:r>
      <w:r>
        <w:t xml:space="preserve"> to reflect</w:t>
      </w:r>
      <w:r w:rsidR="00A420F4">
        <w:t xml:space="preserve"> future work or changes to the San Marcos Municipal Airport or imaginary surfaces.</w:t>
      </w:r>
    </w:p>
    <w:p w:rsidR="00B24EB6" w:rsidRDefault="00A420F4" w:rsidP="00236750">
      <w:r>
        <w:lastRenderedPageBreak/>
        <w:t>One limitation that we encountered during the course of this project was the availability of high-resolution digital elevation models (DEM). Since civil airport imaginary surfaces and airspace regulation and protection are so important</w:t>
      </w:r>
      <w:r w:rsidR="00B24EB6">
        <w:t>, we want</w:t>
      </w:r>
      <w:r>
        <w:t>ed to obtain</w:t>
      </w:r>
      <w:r w:rsidR="00B24EB6">
        <w:t xml:space="preserve"> data that would show as much detail as possible. </w:t>
      </w:r>
      <w:r>
        <w:t>Initially, our goal was to obtain 3 meter DEM’s for the planning study extent. However, for our area of study the best available DEM’s were in 10 meter resolution. At any rate, we fully believe that using 10 meter resolution DEM’s we were able to produce very accurate results.</w:t>
      </w:r>
      <w:r w:rsidR="00B24EB6">
        <w:t xml:space="preserve"> </w:t>
      </w:r>
    </w:p>
    <w:p w:rsidR="00A420F4" w:rsidRDefault="00A420F4" w:rsidP="001F2405">
      <w:pPr>
        <w:ind w:firstLine="0"/>
      </w:pPr>
      <w:r>
        <w:tab/>
      </w:r>
      <w:r w:rsidR="00B85FC5">
        <w:t xml:space="preserve">We also </w:t>
      </w:r>
      <w:r>
        <w:t xml:space="preserve">encountered </w:t>
      </w:r>
      <w:r w:rsidR="00B85FC5">
        <w:t xml:space="preserve">a limitation </w:t>
      </w:r>
      <w:r>
        <w:t xml:space="preserve">with our maximum allowable height layer. Initially, we planned on allowing users to query cells in a raster. Use of a raster would allow our data to be smaller and load faster. </w:t>
      </w:r>
      <w:r w:rsidR="002C19B0">
        <w:t xml:space="preserve">However, our interactive mapping tool could not handle data in this format so we </w:t>
      </w:r>
      <w:r>
        <w:t>ended up having to create a polygon fishnet for the same raster. These polygons in this fishnet would represent each raster cell. This meant that we ended up with a large vector layer with a good deal of information. The result works flawlessly and still provides users with the information we planned on delivering.</w:t>
      </w:r>
    </w:p>
    <w:p w:rsidR="00B24EB6" w:rsidRPr="00B24EB6" w:rsidRDefault="00A420F4" w:rsidP="001F2405">
      <w:r>
        <w:t xml:space="preserve">Another limitation we encountered had to do with the size of our data in the </w:t>
      </w:r>
      <w:r w:rsidR="00B24EB6">
        <w:t>Interactive Mapping Tool. We later found out that s</w:t>
      </w:r>
      <w:r>
        <w:t>ince the scope of our project was too</w:t>
      </w:r>
      <w:r w:rsidR="00B24EB6">
        <w:t xml:space="preserve"> large</w:t>
      </w:r>
      <w:r>
        <w:t xml:space="preserve"> for acceptable loading of our tool. We discovered that </w:t>
      </w:r>
      <w:r w:rsidR="00B24EB6">
        <w:t xml:space="preserve">it took a considerable amount of time for the map to load. In order to make this easier for users, we decided </w:t>
      </w:r>
      <w:r>
        <w:t>to divide the study area into nine sections so the information could</w:t>
      </w:r>
      <w:r w:rsidR="00B24EB6">
        <w:t xml:space="preserve"> load faster. </w:t>
      </w:r>
      <w:r>
        <w:t xml:space="preserve">Besides having a </w:t>
      </w:r>
      <w:r w:rsidR="003E68BA">
        <w:t>faster</w:t>
      </w:r>
      <w:r>
        <w:t xml:space="preserve"> loading time, users will not</w:t>
      </w:r>
      <w:r w:rsidR="00B24EB6">
        <w:t xml:space="preserve"> have to worry </w:t>
      </w:r>
      <w:r>
        <w:t>about whether the</w:t>
      </w:r>
      <w:r w:rsidR="00B24EB6">
        <w:t xml:space="preserve"> parcel they are </w:t>
      </w:r>
      <w:r>
        <w:t xml:space="preserve">querying is divided into two grids because </w:t>
      </w:r>
      <w:r w:rsidR="00B24EB6">
        <w:t xml:space="preserve">the maximum and minimum allowable height will still be the same in both grids. </w:t>
      </w:r>
    </w:p>
    <w:p w:rsidR="001F57EB" w:rsidRDefault="001F57EB" w:rsidP="00236750">
      <w:pPr>
        <w:pStyle w:val="Heading2"/>
      </w:pPr>
      <w:bookmarkStart w:id="25" w:name="_Toc374288549"/>
      <w:r>
        <w:t>6.2 Similar Studies</w:t>
      </w:r>
      <w:bookmarkEnd w:id="25"/>
    </w:p>
    <w:p w:rsidR="00996AE4" w:rsidRDefault="00996AE4" w:rsidP="00236750">
      <w:pPr>
        <w:rPr>
          <w:rFonts w:cstheme="minorHAnsi"/>
          <w:szCs w:val="24"/>
        </w:rPr>
      </w:pPr>
      <w:r>
        <w:rPr>
          <w:rFonts w:cstheme="minorHAnsi"/>
          <w:szCs w:val="24"/>
        </w:rPr>
        <w:t xml:space="preserve">We studied two projects from prior Texas State University </w:t>
      </w:r>
      <w:r w:rsidR="007C5B3C">
        <w:rPr>
          <w:rFonts w:cstheme="minorHAnsi"/>
          <w:szCs w:val="24"/>
        </w:rPr>
        <w:t xml:space="preserve">GEO 4427 class groups. </w:t>
      </w:r>
      <w:r>
        <w:rPr>
          <w:rFonts w:cstheme="minorHAnsi"/>
          <w:szCs w:val="24"/>
        </w:rPr>
        <w:t xml:space="preserve">The first project we referenced focused on the New Braunfels airport conducted by Geo Solutions, Inc. From their project, we studied their methods of creating imaginary surfaces for airport </w:t>
      </w:r>
      <w:r>
        <w:rPr>
          <w:rFonts w:cstheme="minorHAnsi"/>
          <w:szCs w:val="24"/>
        </w:rPr>
        <w:lastRenderedPageBreak/>
        <w:t>zones, and we noted the software and techniques they used to develop and distribute their results. We also researched the web based map tool that they created as an example of an interactive tool for identifying airport hazard zones. We were able to glean many pros and cons of their design. The second project that we researched covered the San</w:t>
      </w:r>
      <w:r w:rsidRPr="00506484">
        <w:rPr>
          <w:rFonts w:cstheme="minorHAnsi"/>
          <w:szCs w:val="24"/>
        </w:rPr>
        <w:t xml:space="preserve"> </w:t>
      </w:r>
      <w:r>
        <w:rPr>
          <w:rFonts w:cstheme="minorHAnsi"/>
          <w:szCs w:val="24"/>
        </w:rPr>
        <w:t>Marcos Municipal Airport conducted by Geo-Air Consulting. From this project we were able to observe how the methods they used to record obstructions, map imaginary surfaces, and discover penetrations. However, because that project also focused on planning for runway extensions we chose to use their data and results for reference purposes.</w:t>
      </w:r>
    </w:p>
    <w:p w:rsidR="001F57EB" w:rsidRDefault="001F57EB" w:rsidP="00236750">
      <w:pPr>
        <w:pStyle w:val="Heading2"/>
      </w:pPr>
      <w:bookmarkStart w:id="26" w:name="_Toc374288550"/>
      <w:r>
        <w:t>6.3 Future Projects</w:t>
      </w:r>
      <w:bookmarkEnd w:id="26"/>
    </w:p>
    <w:p w:rsidR="00A17988" w:rsidRPr="00236750" w:rsidRDefault="00A17988" w:rsidP="00236750">
      <w:r w:rsidRPr="00236750">
        <w:t xml:space="preserve">Now that we have constructed a new hazard zoning map, interactive mapping tool, and imaginary surfaces, there are many new options to explore in relation to the San Marcos Municipal Airport. For instance, </w:t>
      </w:r>
      <w:r w:rsidR="001F2405">
        <w:t>analysis for the extension of the runways and new penetration analysis would be easy to conduct and entered into our interactive mapping tool</w:t>
      </w:r>
      <w:r w:rsidRPr="00236750">
        <w:t xml:space="preserve">. </w:t>
      </w:r>
      <w:r w:rsidR="001F2405">
        <w:t>Runway extensions could give the San Marcos Municipal Airport great capacity to help assist cities like Austin and San Antonio with excess air traffic during large events</w:t>
      </w:r>
      <w:r w:rsidRPr="00236750">
        <w:t xml:space="preserve">. This would benefit the San Marcos airport greatly in terms of economic benefits. Future projects could also explore the expansion of an airport’s virtual flight school (Red Bird </w:t>
      </w:r>
      <w:proofErr w:type="spellStart"/>
      <w:r w:rsidRPr="00236750">
        <w:t>Skyport</w:t>
      </w:r>
      <w:proofErr w:type="spellEnd"/>
      <w:r w:rsidRPr="00236750">
        <w:t>)</w:t>
      </w:r>
      <w:r w:rsidR="001F2405">
        <w:t xml:space="preserve"> in the area of San Marcos</w:t>
      </w:r>
      <w:r w:rsidRPr="00236750">
        <w:t>. This could also possibly attract</w:t>
      </w:r>
      <w:r w:rsidR="001F2405">
        <w:t xml:space="preserve"> more attention to the airport.</w:t>
      </w:r>
    </w:p>
    <w:p w:rsidR="00C322FB" w:rsidRDefault="00036BB2" w:rsidP="00996AE4">
      <w:pPr>
        <w:pStyle w:val="Heading1"/>
      </w:pPr>
      <w:bookmarkStart w:id="27" w:name="_Toc374288551"/>
      <w:r>
        <w:t xml:space="preserve">7. </w:t>
      </w:r>
      <w:r w:rsidR="00C322FB">
        <w:t>Conclusions</w:t>
      </w:r>
      <w:bookmarkEnd w:id="27"/>
    </w:p>
    <w:p w:rsidR="00794D71" w:rsidRDefault="005F2CE0" w:rsidP="00794D71">
      <w:bookmarkStart w:id="28" w:name="_Toc374288552"/>
      <w:r>
        <w:t xml:space="preserve">Our study was successful, and can be used for many other projects in the future because the data is all available in electronic format. </w:t>
      </w:r>
      <w:r w:rsidR="00794D71">
        <w:t xml:space="preserve">We were able to create an updated hazard zoning map with the current active runways in electronic format that can be </w:t>
      </w:r>
      <w:r w:rsidR="00794D71">
        <w:t xml:space="preserve">easily </w:t>
      </w:r>
      <w:r w:rsidR="00794D71">
        <w:t>updated.</w:t>
      </w:r>
      <w:r w:rsidR="00794D71">
        <w:t xml:space="preserve"> </w:t>
      </w:r>
      <w:r w:rsidR="00794D71">
        <w:t xml:space="preserve">The interactive map allows the general public to view their parcel and see if it is affected by regulated airspaces. If they are affected, they can view, at 10 meter resolution, the maximum allowable height at any point selected on the map. This tool will </w:t>
      </w:r>
      <w:proofErr w:type="spellStart"/>
      <w:r w:rsidR="00794D71">
        <w:t>aide</w:t>
      </w:r>
      <w:proofErr w:type="spellEnd"/>
      <w:r w:rsidR="00794D71">
        <w:t xml:space="preserve"> the City if San Marcos in drafting </w:t>
      </w:r>
      <w:r w:rsidR="00794D71">
        <w:lastRenderedPageBreak/>
        <w:t>zoning regulations to prevent new buildings or other obstructions from penetrating the regulated airspace.</w:t>
      </w:r>
    </w:p>
    <w:p w:rsidR="00E8635E" w:rsidRDefault="005F2CE0" w:rsidP="00794D71">
      <w:r>
        <w:t>If we were to do a project similar to this in the future, we would include a programmer in the budget to help with extra functionality for the mapping tool. Also, it would have been nice to have better data for the parcels layer from the city and county. Many of the parcels did not have addresses and the parcel polygons themselves overlapped.</w:t>
      </w:r>
    </w:p>
    <w:p w:rsidR="00EF5F8C" w:rsidRDefault="00E8635E" w:rsidP="00794D71">
      <w:pPr>
        <w:rPr>
          <w:rFonts w:ascii="Arial" w:eastAsia="MS Gothic" w:hAnsi="Arial"/>
          <w:b/>
          <w:color w:val="365F91"/>
          <w:szCs w:val="32"/>
        </w:rPr>
      </w:pPr>
      <w:r>
        <w:t xml:space="preserve">We look forward to working with </w:t>
      </w:r>
      <w:proofErr w:type="spellStart"/>
      <w:r>
        <w:t>TxDOT</w:t>
      </w:r>
      <w:proofErr w:type="spellEnd"/>
      <w:r>
        <w:t xml:space="preserve"> again on future projects.</w:t>
      </w:r>
      <w:bookmarkStart w:id="29" w:name="_GoBack"/>
      <w:bookmarkEnd w:id="29"/>
      <w:r w:rsidR="00EF5F8C">
        <w:br w:type="page"/>
      </w:r>
    </w:p>
    <w:p w:rsidR="00D54C2F" w:rsidRDefault="00221ADC" w:rsidP="00D322BB">
      <w:pPr>
        <w:pStyle w:val="Heading1"/>
      </w:pPr>
      <w:r>
        <w:lastRenderedPageBreak/>
        <w:t xml:space="preserve">8. </w:t>
      </w:r>
      <w:r w:rsidR="00C322FB">
        <w:t>References</w:t>
      </w:r>
      <w:bookmarkEnd w:id="28"/>
    </w:p>
    <w:p w:rsidR="00CF512B" w:rsidRPr="0010063E" w:rsidRDefault="00CF512B" w:rsidP="00CF512B">
      <w:pPr>
        <w:ind w:left="720" w:hanging="720"/>
        <w:outlineLvl w:val="0"/>
        <w:rPr>
          <w:szCs w:val="24"/>
        </w:rPr>
      </w:pPr>
      <w:proofErr w:type="gramStart"/>
      <w:r w:rsidRPr="0010063E">
        <w:rPr>
          <w:rStyle w:val="Emphasis"/>
          <w:rFonts w:eastAsia="MS Gothic"/>
          <w:i w:val="0"/>
          <w:color w:val="000000"/>
          <w:szCs w:val="24"/>
          <w:shd w:val="clear" w:color="auto" w:fill="FFFFFF"/>
        </w:rPr>
        <w:t>Geo-Air Consulting.</w:t>
      </w:r>
      <w:proofErr w:type="gramEnd"/>
      <w:r w:rsidRPr="0010063E">
        <w:rPr>
          <w:rStyle w:val="Emphasis"/>
          <w:rFonts w:eastAsia="MS Gothic"/>
          <w:i w:val="0"/>
          <w:color w:val="000000"/>
          <w:szCs w:val="24"/>
          <w:shd w:val="clear" w:color="auto" w:fill="FFFFFF"/>
        </w:rPr>
        <w:t xml:space="preserve"> </w:t>
      </w:r>
      <w:proofErr w:type="gramStart"/>
      <w:r w:rsidRPr="0010063E">
        <w:rPr>
          <w:rStyle w:val="Emphasis"/>
          <w:rFonts w:eastAsia="MS Gothic"/>
          <w:i w:val="0"/>
          <w:color w:val="000000"/>
          <w:szCs w:val="24"/>
          <w:shd w:val="clear" w:color="auto" w:fill="FFFFFF"/>
        </w:rPr>
        <w:t xml:space="preserve">2012. </w:t>
      </w:r>
      <w:r w:rsidRPr="0010063E">
        <w:rPr>
          <w:i/>
          <w:szCs w:val="24"/>
        </w:rPr>
        <w:t>San Marcos Airport Expansion.</w:t>
      </w:r>
      <w:proofErr w:type="gramEnd"/>
      <w:r w:rsidRPr="0010063E">
        <w:rPr>
          <w:i/>
          <w:szCs w:val="24"/>
        </w:rPr>
        <w:t xml:space="preserve"> </w:t>
      </w:r>
      <w:proofErr w:type="gramStart"/>
      <w:r w:rsidRPr="0010063E">
        <w:rPr>
          <w:szCs w:val="24"/>
        </w:rPr>
        <w:t>GEO 4427 at Texas State University.</w:t>
      </w:r>
      <w:proofErr w:type="gramEnd"/>
      <w:r w:rsidRPr="0010063E">
        <w:rPr>
          <w:szCs w:val="24"/>
        </w:rPr>
        <w:t xml:space="preserve"> Retrieved from </w:t>
      </w:r>
      <w:r w:rsidRPr="0010063E">
        <w:rPr>
          <w:rFonts w:eastAsia="MS Gothic"/>
        </w:rPr>
        <w:t>http://geosites.evans.txstate.edu/g4427/F12/TXDOT/deliverables.html</w:t>
      </w:r>
    </w:p>
    <w:p w:rsidR="00CF512B" w:rsidRPr="0010063E" w:rsidRDefault="00CF512B" w:rsidP="00CF512B">
      <w:pPr>
        <w:ind w:left="720" w:hanging="720"/>
        <w:rPr>
          <w:rStyle w:val="Emphasis"/>
          <w:rFonts w:eastAsia="MS Gothic"/>
          <w:i w:val="0"/>
          <w:iCs w:val="0"/>
        </w:rPr>
      </w:pPr>
      <w:proofErr w:type="gramStart"/>
      <w:r w:rsidRPr="0010063E">
        <w:rPr>
          <w:rStyle w:val="Emphasis"/>
          <w:rFonts w:eastAsia="MS Gothic"/>
          <w:i w:val="0"/>
          <w:color w:val="000000"/>
          <w:szCs w:val="24"/>
          <w:shd w:val="clear" w:color="auto" w:fill="FFFFFF"/>
        </w:rPr>
        <w:t>Geo Solutions, Inc. 2012.</w:t>
      </w:r>
      <w:proofErr w:type="gramEnd"/>
      <w:r w:rsidRPr="0010063E">
        <w:t xml:space="preserve"> </w:t>
      </w:r>
      <w:r w:rsidRPr="0010063E">
        <w:rPr>
          <w:rStyle w:val="Emphasis"/>
          <w:rFonts w:eastAsia="MS Gothic"/>
          <w:color w:val="000000"/>
          <w:szCs w:val="24"/>
          <w:shd w:val="clear" w:color="auto" w:fill="FFFFFF"/>
        </w:rPr>
        <w:t xml:space="preserve">Airport 3-D Visualization Final </w:t>
      </w:r>
      <w:proofErr w:type="gramStart"/>
      <w:r w:rsidRPr="0010063E">
        <w:rPr>
          <w:rStyle w:val="Emphasis"/>
          <w:rFonts w:eastAsia="MS Gothic"/>
          <w:color w:val="000000"/>
          <w:szCs w:val="24"/>
          <w:shd w:val="clear" w:color="auto" w:fill="FFFFFF"/>
        </w:rPr>
        <w:t>Report</w:t>
      </w:r>
      <w:r w:rsidRPr="0010063E">
        <w:rPr>
          <w:rStyle w:val="Emphasis"/>
          <w:rFonts w:eastAsia="MS Gothic"/>
          <w:i w:val="0"/>
          <w:color w:val="000000"/>
          <w:szCs w:val="24"/>
          <w:shd w:val="clear" w:color="auto" w:fill="FFFFFF"/>
        </w:rPr>
        <w:t xml:space="preserve"> .</w:t>
      </w:r>
      <w:proofErr w:type="gramEnd"/>
      <w:r w:rsidRPr="0010063E">
        <w:rPr>
          <w:rStyle w:val="Emphasis"/>
          <w:rFonts w:eastAsia="MS Gothic"/>
          <w:i w:val="0"/>
          <w:color w:val="000000"/>
          <w:szCs w:val="24"/>
          <w:shd w:val="clear" w:color="auto" w:fill="FFFFFF"/>
        </w:rPr>
        <w:t xml:space="preserve"> </w:t>
      </w:r>
      <w:proofErr w:type="gramStart"/>
      <w:r w:rsidRPr="0010063E">
        <w:rPr>
          <w:rStyle w:val="Emphasis"/>
          <w:rFonts w:eastAsia="MS Gothic"/>
          <w:i w:val="0"/>
          <w:color w:val="000000"/>
          <w:szCs w:val="24"/>
          <w:shd w:val="clear" w:color="auto" w:fill="FFFFFF"/>
        </w:rPr>
        <w:t>GEO 4427 at Texas State University.</w:t>
      </w:r>
      <w:proofErr w:type="gramEnd"/>
      <w:r w:rsidRPr="0010063E">
        <w:rPr>
          <w:rStyle w:val="Emphasis"/>
          <w:rFonts w:eastAsia="MS Gothic"/>
          <w:i w:val="0"/>
          <w:color w:val="000000"/>
          <w:szCs w:val="24"/>
          <w:shd w:val="clear" w:color="auto" w:fill="FFFFFF"/>
        </w:rPr>
        <w:t xml:space="preserve"> Retrieved from </w:t>
      </w:r>
      <w:r w:rsidRPr="0010063E">
        <w:rPr>
          <w:rFonts w:eastAsia="MS Gothic"/>
        </w:rPr>
        <w:t>http://geosites.evans.txstate.edu/g4427/S12/NB_Airport/ Airport%20Project%20Final%20Report.pdf</w:t>
      </w:r>
    </w:p>
    <w:p w:rsidR="00D322BB" w:rsidRPr="0010063E" w:rsidRDefault="00D322BB" w:rsidP="00CF512B">
      <w:pPr>
        <w:ind w:left="720" w:hanging="720"/>
        <w:rPr>
          <w:rFonts w:eastAsia="MS Gothic"/>
          <w:b/>
          <w:color w:val="365F91"/>
          <w:szCs w:val="24"/>
        </w:rPr>
      </w:pPr>
      <w:r w:rsidRPr="0010063E">
        <w:rPr>
          <w:rStyle w:val="Emphasis"/>
          <w:rFonts w:eastAsia="MS Gothic"/>
          <w:i w:val="0"/>
          <w:color w:val="000000"/>
          <w:szCs w:val="24"/>
          <w:shd w:val="clear" w:color="auto" w:fill="FFFFFF"/>
        </w:rPr>
        <w:t xml:space="preserve">Geo Solutions, Inc. </w:t>
      </w:r>
      <w:r w:rsidRPr="0010063E">
        <w:rPr>
          <w:rStyle w:val="Emphasis"/>
          <w:rFonts w:eastAsia="MS Gothic"/>
          <w:color w:val="000000"/>
          <w:szCs w:val="24"/>
          <w:shd w:val="clear" w:color="auto" w:fill="FFFFFF"/>
        </w:rPr>
        <w:t>Interactive Map</w:t>
      </w:r>
      <w:r w:rsidRPr="0010063E">
        <w:rPr>
          <w:color w:val="000000"/>
          <w:szCs w:val="24"/>
          <w:shd w:val="clear" w:color="auto" w:fill="FFFFFF"/>
        </w:rPr>
        <w:t xml:space="preserve">. </w:t>
      </w:r>
      <w:proofErr w:type="gramStart"/>
      <w:r w:rsidRPr="0010063E">
        <w:rPr>
          <w:color w:val="000000"/>
          <w:szCs w:val="24"/>
          <w:shd w:val="clear" w:color="auto" w:fill="FFFFFF"/>
        </w:rPr>
        <w:t>(</w:t>
      </w:r>
      <w:proofErr w:type="spellStart"/>
      <w:r w:rsidRPr="0010063E">
        <w:rPr>
          <w:color w:val="000000"/>
          <w:szCs w:val="24"/>
          <w:shd w:val="clear" w:color="auto" w:fill="FFFFFF"/>
        </w:rPr>
        <w:t>n.d.</w:t>
      </w:r>
      <w:proofErr w:type="spellEnd"/>
      <w:r w:rsidRPr="0010063E">
        <w:rPr>
          <w:color w:val="000000"/>
          <w:szCs w:val="24"/>
          <w:shd w:val="clear" w:color="auto" w:fill="FFFFFF"/>
        </w:rPr>
        <w:t>).</w:t>
      </w:r>
      <w:proofErr w:type="gramEnd"/>
      <w:r w:rsidRPr="0010063E">
        <w:rPr>
          <w:color w:val="000000"/>
          <w:szCs w:val="24"/>
          <w:shd w:val="clear" w:color="auto" w:fill="FFFFFF"/>
        </w:rPr>
        <w:t xml:space="preserve"> Retrieved from http://geosites.evans.txstate.edu/g4427/S12/NB_Airport/ims/</w:t>
      </w:r>
      <w:bookmarkStart w:id="30" w:name="_Toc374288553"/>
    </w:p>
    <w:p w:rsidR="00EF5F8C" w:rsidRPr="0010063E" w:rsidRDefault="00D322BB" w:rsidP="00CF512B">
      <w:pPr>
        <w:ind w:left="720" w:hanging="720"/>
        <w:rPr>
          <w:rFonts w:eastAsia="MS Gothic"/>
          <w:b/>
          <w:color w:val="365F91"/>
          <w:szCs w:val="24"/>
        </w:rPr>
      </w:pPr>
      <w:r w:rsidRPr="0010063E">
        <w:rPr>
          <w:rStyle w:val="Emphasis"/>
          <w:rFonts w:eastAsia="MS Gothic"/>
          <w:i w:val="0"/>
          <w:color w:val="000000"/>
          <w:szCs w:val="24"/>
          <w:shd w:val="clear" w:color="auto" w:fill="FFFFFF"/>
        </w:rPr>
        <w:t xml:space="preserve">Houston, City of. </w:t>
      </w:r>
      <w:proofErr w:type="gramStart"/>
      <w:r w:rsidR="00EC24F6" w:rsidRPr="0010063E">
        <w:rPr>
          <w:rStyle w:val="Emphasis"/>
          <w:rFonts w:eastAsia="MS Gothic"/>
          <w:color w:val="000000"/>
          <w:szCs w:val="24"/>
          <w:shd w:val="clear" w:color="auto" w:fill="FFFFFF"/>
        </w:rPr>
        <w:t>Houston Airport System Airspace Map</w:t>
      </w:r>
      <w:r w:rsidR="00EC24F6" w:rsidRPr="0010063E">
        <w:rPr>
          <w:color w:val="000000"/>
          <w:szCs w:val="24"/>
          <w:shd w:val="clear" w:color="auto" w:fill="FFFFFF"/>
        </w:rPr>
        <w:t>.</w:t>
      </w:r>
      <w:proofErr w:type="gramEnd"/>
      <w:r w:rsidR="00EC24F6" w:rsidRPr="0010063E">
        <w:rPr>
          <w:color w:val="000000"/>
          <w:szCs w:val="24"/>
          <w:shd w:val="clear" w:color="auto" w:fill="FFFFFF"/>
        </w:rPr>
        <w:t xml:space="preserve"> </w:t>
      </w:r>
      <w:proofErr w:type="gramStart"/>
      <w:r w:rsidR="00EC24F6" w:rsidRPr="0010063E">
        <w:rPr>
          <w:color w:val="000000"/>
          <w:szCs w:val="24"/>
          <w:shd w:val="clear" w:color="auto" w:fill="FFFFFF"/>
        </w:rPr>
        <w:t>(</w:t>
      </w:r>
      <w:proofErr w:type="spellStart"/>
      <w:r w:rsidR="00EC24F6" w:rsidRPr="0010063E">
        <w:rPr>
          <w:color w:val="000000"/>
          <w:szCs w:val="24"/>
          <w:shd w:val="clear" w:color="auto" w:fill="FFFFFF"/>
        </w:rPr>
        <w:t>n.d.</w:t>
      </w:r>
      <w:proofErr w:type="spellEnd"/>
      <w:r w:rsidR="00EC24F6" w:rsidRPr="0010063E">
        <w:rPr>
          <w:color w:val="000000"/>
          <w:szCs w:val="24"/>
          <w:shd w:val="clear" w:color="auto" w:fill="FFFFFF"/>
        </w:rPr>
        <w:t>).</w:t>
      </w:r>
      <w:proofErr w:type="gramEnd"/>
      <w:r w:rsidR="00EC24F6" w:rsidRPr="0010063E">
        <w:rPr>
          <w:color w:val="000000"/>
          <w:szCs w:val="24"/>
          <w:shd w:val="clear" w:color="auto" w:fill="FFFFFF"/>
        </w:rPr>
        <w:t xml:space="preserve"> Retrieved from </w:t>
      </w:r>
      <w:r w:rsidRPr="0010063E">
        <w:rPr>
          <w:color w:val="000000"/>
          <w:szCs w:val="24"/>
          <w:shd w:val="clear" w:color="auto" w:fill="FFFFFF"/>
        </w:rPr>
        <w:t>http://mycity.houstontx.gov/has/#</w:t>
      </w:r>
    </w:p>
    <w:p w:rsidR="00EC24F6" w:rsidRPr="00CF512B" w:rsidRDefault="00D322BB" w:rsidP="00CF512B">
      <w:pPr>
        <w:ind w:firstLine="0"/>
        <w:rPr>
          <w:rFonts w:asciiTheme="minorHAnsi" w:hAnsiTheme="minorHAnsi" w:cs="Arial"/>
          <w:color w:val="000000"/>
          <w:szCs w:val="24"/>
        </w:rPr>
      </w:pPr>
      <w:r w:rsidRPr="0010063E">
        <w:rPr>
          <w:color w:val="000000"/>
          <w:szCs w:val="24"/>
        </w:rPr>
        <w:t xml:space="preserve">Safe, Efficient </w:t>
      </w:r>
      <w:proofErr w:type="gramStart"/>
      <w:r w:rsidRPr="0010063E">
        <w:rPr>
          <w:color w:val="000000"/>
          <w:szCs w:val="24"/>
        </w:rPr>
        <w:t>Use,</w:t>
      </w:r>
      <w:proofErr w:type="gramEnd"/>
      <w:r w:rsidRPr="0010063E">
        <w:rPr>
          <w:color w:val="000000"/>
          <w:szCs w:val="24"/>
        </w:rPr>
        <w:t xml:space="preserve"> and Preservation</w:t>
      </w:r>
      <w:r w:rsidR="007A7E06" w:rsidRPr="0010063E">
        <w:rPr>
          <w:color w:val="000000"/>
          <w:szCs w:val="24"/>
        </w:rPr>
        <w:t xml:space="preserve"> of Navigable Airspace. </w:t>
      </w:r>
      <w:proofErr w:type="gramStart"/>
      <w:r w:rsidR="007A7E06" w:rsidRPr="0010063E">
        <w:rPr>
          <w:color w:val="000000"/>
          <w:szCs w:val="24"/>
        </w:rPr>
        <w:t xml:space="preserve">14 CFR </w:t>
      </w:r>
      <w:r w:rsidR="00CF512B" w:rsidRPr="0010063E">
        <w:rPr>
          <w:color w:val="333333"/>
          <w:sz w:val="22"/>
        </w:rPr>
        <w:t xml:space="preserve">§ </w:t>
      </w:r>
      <w:r w:rsidR="007A7E06" w:rsidRPr="0010063E">
        <w:rPr>
          <w:color w:val="000000"/>
          <w:szCs w:val="24"/>
        </w:rPr>
        <w:t>77.</w:t>
      </w:r>
      <w:proofErr w:type="gramEnd"/>
      <w:r w:rsidR="007A7E06" w:rsidRPr="0010063E">
        <w:rPr>
          <w:color w:val="000000"/>
          <w:szCs w:val="24"/>
        </w:rPr>
        <w:t xml:space="preserve"> 2013</w:t>
      </w:r>
      <w:r w:rsidR="00CF512B" w:rsidRPr="0010063E">
        <w:rPr>
          <w:color w:val="000000"/>
          <w:szCs w:val="24"/>
        </w:rPr>
        <w:t>.</w:t>
      </w:r>
      <w:r w:rsidR="00EC24F6" w:rsidRPr="00D322BB">
        <w:rPr>
          <w:rFonts w:asciiTheme="minorHAnsi" w:hAnsiTheme="minorHAnsi"/>
          <w:szCs w:val="24"/>
        </w:rPr>
        <w:br w:type="page"/>
      </w:r>
    </w:p>
    <w:p w:rsidR="003D1B39" w:rsidRPr="003D1B39" w:rsidRDefault="00D54C2F" w:rsidP="003D1B39">
      <w:pPr>
        <w:pStyle w:val="Heading1"/>
      </w:pPr>
      <w:r>
        <w:lastRenderedPageBreak/>
        <w:t>Appendix I: Metadata</w:t>
      </w:r>
      <w:bookmarkEnd w:id="30"/>
    </w:p>
    <w:p w:rsidR="00EA3AF3" w:rsidRDefault="00EA3AF3" w:rsidP="00EA3AF3">
      <w:pPr>
        <w:pStyle w:val="Heading2"/>
      </w:pPr>
      <w:r>
        <w:t>Metadata for Maximum Height Analysis Layer</w:t>
      </w:r>
    </w:p>
    <w:p w:rsidR="00EA3AF3" w:rsidRPr="002F562E" w:rsidRDefault="00EA3AF3" w:rsidP="00EA3AF3">
      <w:pPr>
        <w:spacing w:after="0" w:line="240" w:lineRule="auto"/>
        <w:rPr>
          <w:rFonts w:ascii="Verdana" w:hAnsi="Verdana"/>
          <w:color w:val="000020"/>
          <w:sz w:val="19"/>
          <w:szCs w:val="19"/>
          <w:lang w:val="en"/>
        </w:rPr>
      </w:pPr>
      <w:r w:rsidRPr="002F562E">
        <w:rPr>
          <w:rFonts w:ascii="Verdana" w:hAnsi="Verdana"/>
          <w:b/>
          <w:bCs/>
          <w:color w:val="007799"/>
          <w:sz w:val="19"/>
          <w:szCs w:val="19"/>
          <w:lang w:val="en"/>
        </w:rPr>
        <w:t>Summary</w:t>
      </w:r>
      <w:r w:rsidRPr="002F562E">
        <w:rPr>
          <w:rFonts w:ascii="Verdana" w:hAnsi="Verdana"/>
          <w:color w:val="000020"/>
          <w:sz w:val="19"/>
          <w:szCs w:val="19"/>
          <w:lang w:val="en"/>
        </w:rPr>
        <w:t xml:space="preserve"> </w:t>
      </w:r>
    </w:p>
    <w:p w:rsidR="00EA3AF3" w:rsidRPr="002F562E" w:rsidRDefault="00EA3AF3" w:rsidP="00EA3AF3">
      <w:pPr>
        <w:spacing w:after="100" w:afterAutospacing="1" w:line="240" w:lineRule="auto"/>
        <w:rPr>
          <w:rFonts w:ascii="Verdana" w:hAnsi="Verdana"/>
          <w:color w:val="000020"/>
          <w:sz w:val="19"/>
          <w:szCs w:val="19"/>
          <w:lang w:val="en"/>
        </w:rPr>
      </w:pPr>
      <w:r w:rsidRPr="002F562E">
        <w:rPr>
          <w:rFonts w:ascii="Verdana" w:hAnsi="Verdana"/>
          <w:color w:val="000020"/>
          <w:sz w:val="19"/>
          <w:szCs w:val="19"/>
          <w:lang w:val="en"/>
        </w:rPr>
        <w:t>Lone</w:t>
      </w:r>
      <w:r>
        <w:rPr>
          <w:rFonts w:ascii="Verdana" w:hAnsi="Verdana"/>
          <w:color w:val="000020"/>
          <w:sz w:val="19"/>
          <w:szCs w:val="19"/>
          <w:lang w:val="en"/>
        </w:rPr>
        <w:t xml:space="preserve"> </w:t>
      </w:r>
      <w:r w:rsidRPr="002F562E">
        <w:rPr>
          <w:rFonts w:ascii="Verdana" w:hAnsi="Verdana"/>
          <w:color w:val="000020"/>
          <w:sz w:val="19"/>
          <w:szCs w:val="19"/>
          <w:lang w:val="en"/>
        </w:rPr>
        <w:t xml:space="preserve">Star Geospatial is an up and coming GIS provider for the citizens of Texas. Our goal is to provide affordable geospatial information and raise awareness about the benefits of using GIS. Our maps are accurate and designed to be user/platform friendly. The purpose of this </w:t>
      </w:r>
      <w:proofErr w:type="spellStart"/>
      <w:r w:rsidRPr="002F562E">
        <w:rPr>
          <w:rFonts w:ascii="Verdana" w:hAnsi="Verdana"/>
          <w:color w:val="000020"/>
          <w:sz w:val="19"/>
          <w:szCs w:val="19"/>
          <w:lang w:val="en"/>
        </w:rPr>
        <w:t>shapefile</w:t>
      </w:r>
      <w:proofErr w:type="spellEnd"/>
      <w:r w:rsidRPr="002F562E">
        <w:rPr>
          <w:rFonts w:ascii="Verdana" w:hAnsi="Verdana"/>
          <w:color w:val="000020"/>
          <w:sz w:val="19"/>
          <w:szCs w:val="19"/>
          <w:lang w:val="en"/>
        </w:rPr>
        <w:t xml:space="preserve"> was to be able to this layer on </w:t>
      </w:r>
      <w:proofErr w:type="spellStart"/>
      <w:proofErr w:type="gramStart"/>
      <w:r w:rsidRPr="002F562E">
        <w:rPr>
          <w:rFonts w:ascii="Verdana" w:hAnsi="Verdana"/>
          <w:color w:val="000020"/>
          <w:sz w:val="19"/>
          <w:szCs w:val="19"/>
          <w:lang w:val="en"/>
        </w:rPr>
        <w:t>a</w:t>
      </w:r>
      <w:proofErr w:type="spellEnd"/>
      <w:proofErr w:type="gramEnd"/>
      <w:r w:rsidRPr="002F562E">
        <w:rPr>
          <w:rFonts w:ascii="Verdana" w:hAnsi="Verdana"/>
          <w:color w:val="000020"/>
          <w:sz w:val="19"/>
          <w:szCs w:val="19"/>
          <w:lang w:val="en"/>
        </w:rPr>
        <w:t xml:space="preserve"> interactive map tool and be able to display the maximum allowable height on a location.</w:t>
      </w:r>
    </w:p>
    <w:p w:rsidR="00EA3AF3" w:rsidRPr="002F562E" w:rsidRDefault="00EA3AF3" w:rsidP="00EA3AF3">
      <w:pPr>
        <w:spacing w:after="0" w:line="240" w:lineRule="auto"/>
        <w:rPr>
          <w:rFonts w:ascii="Verdana" w:hAnsi="Verdana"/>
          <w:color w:val="000020"/>
          <w:sz w:val="19"/>
          <w:szCs w:val="19"/>
          <w:lang w:val="en"/>
        </w:rPr>
      </w:pPr>
      <w:r w:rsidRPr="002F562E">
        <w:rPr>
          <w:rFonts w:ascii="Verdana" w:hAnsi="Verdana"/>
          <w:b/>
          <w:bCs/>
          <w:color w:val="007799"/>
          <w:sz w:val="19"/>
          <w:szCs w:val="19"/>
          <w:lang w:val="en"/>
        </w:rPr>
        <w:t>Description</w:t>
      </w:r>
      <w:r w:rsidRPr="002F562E">
        <w:rPr>
          <w:rFonts w:ascii="Verdana" w:hAnsi="Verdana"/>
          <w:color w:val="000020"/>
          <w:sz w:val="19"/>
          <w:szCs w:val="19"/>
          <w:lang w:val="en"/>
        </w:rPr>
        <w:t xml:space="preserve"> </w:t>
      </w:r>
    </w:p>
    <w:p w:rsidR="00EA3AF3" w:rsidRPr="002F562E" w:rsidRDefault="00EA3AF3" w:rsidP="00EA3AF3">
      <w:pPr>
        <w:spacing w:after="100" w:afterAutospacing="1" w:line="240" w:lineRule="auto"/>
        <w:rPr>
          <w:rFonts w:ascii="Verdana" w:hAnsi="Verdana"/>
          <w:color w:val="000020"/>
          <w:sz w:val="19"/>
          <w:szCs w:val="19"/>
          <w:lang w:val="en"/>
        </w:rPr>
      </w:pPr>
      <w:r w:rsidRPr="002F562E">
        <w:rPr>
          <w:rFonts w:ascii="Verdana" w:hAnsi="Verdana"/>
          <w:color w:val="000020"/>
          <w:sz w:val="19"/>
          <w:szCs w:val="19"/>
          <w:lang w:val="en"/>
        </w:rPr>
        <w:t>This layer contains points showi</w:t>
      </w:r>
      <w:r>
        <w:rPr>
          <w:rFonts w:ascii="Verdana" w:hAnsi="Verdana"/>
          <w:color w:val="000020"/>
          <w:sz w:val="19"/>
          <w:szCs w:val="19"/>
          <w:lang w:val="en"/>
        </w:rPr>
        <w:t>n</w:t>
      </w:r>
      <w:r w:rsidRPr="002F562E">
        <w:rPr>
          <w:rFonts w:ascii="Verdana" w:hAnsi="Verdana"/>
          <w:color w:val="000020"/>
          <w:sz w:val="19"/>
          <w:szCs w:val="19"/>
          <w:lang w:val="en"/>
        </w:rPr>
        <w:t>g the maximum allowable height based on the Federa</w:t>
      </w:r>
      <w:r>
        <w:rPr>
          <w:rFonts w:ascii="Verdana" w:hAnsi="Verdana"/>
          <w:color w:val="000020"/>
          <w:sz w:val="19"/>
          <w:szCs w:val="19"/>
          <w:lang w:val="en"/>
        </w:rPr>
        <w:t>l</w:t>
      </w:r>
      <w:r w:rsidRPr="002F562E">
        <w:rPr>
          <w:rFonts w:ascii="Verdana" w:hAnsi="Verdana"/>
          <w:color w:val="000020"/>
          <w:sz w:val="19"/>
          <w:szCs w:val="19"/>
          <w:lang w:val="en"/>
        </w:rPr>
        <w:t xml:space="preserve">; Aviation Administration 14 CFR 77.19. The points are located on Hays County and portions of Caldwell, Comal, and Guadalupe County. </w:t>
      </w:r>
    </w:p>
    <w:p w:rsidR="00EA3AF3" w:rsidRPr="002F562E" w:rsidRDefault="00EA3AF3" w:rsidP="00EA3AF3">
      <w:pPr>
        <w:spacing w:after="0" w:line="240" w:lineRule="auto"/>
        <w:rPr>
          <w:rFonts w:ascii="Verdana" w:hAnsi="Verdana"/>
          <w:color w:val="000020"/>
          <w:sz w:val="19"/>
          <w:szCs w:val="19"/>
          <w:lang w:val="en"/>
        </w:rPr>
      </w:pPr>
      <w:r w:rsidRPr="002F562E">
        <w:rPr>
          <w:rFonts w:ascii="Verdana" w:hAnsi="Verdana"/>
          <w:b/>
          <w:bCs/>
          <w:color w:val="007799"/>
          <w:sz w:val="19"/>
          <w:szCs w:val="19"/>
          <w:lang w:val="en"/>
        </w:rPr>
        <w:t>Credits</w:t>
      </w:r>
      <w:r w:rsidRPr="002F562E">
        <w:rPr>
          <w:rFonts w:ascii="Verdana" w:hAnsi="Verdana"/>
          <w:color w:val="000020"/>
          <w:sz w:val="19"/>
          <w:szCs w:val="19"/>
          <w:lang w:val="en"/>
        </w:rPr>
        <w:t xml:space="preserve"> </w:t>
      </w:r>
    </w:p>
    <w:p w:rsidR="00EA3AF3" w:rsidRPr="002F562E" w:rsidRDefault="00EA3AF3" w:rsidP="00EA3AF3">
      <w:pPr>
        <w:spacing w:after="100" w:afterAutospacing="1" w:line="240" w:lineRule="auto"/>
        <w:rPr>
          <w:rFonts w:ascii="Verdana" w:hAnsi="Verdana"/>
          <w:color w:val="000020"/>
          <w:sz w:val="19"/>
          <w:szCs w:val="19"/>
          <w:lang w:val="en"/>
        </w:rPr>
      </w:pPr>
      <w:r w:rsidRPr="002F562E">
        <w:rPr>
          <w:rFonts w:ascii="Verdana" w:hAnsi="Verdana"/>
          <w:color w:val="000020"/>
          <w:sz w:val="19"/>
          <w:szCs w:val="19"/>
          <w:lang w:val="en"/>
        </w:rPr>
        <w:t xml:space="preserve">There are no credits associated with this </w:t>
      </w:r>
      <w:proofErr w:type="spellStart"/>
      <w:r w:rsidRPr="002F562E">
        <w:rPr>
          <w:rFonts w:ascii="Verdana" w:hAnsi="Verdana"/>
          <w:color w:val="000020"/>
          <w:sz w:val="19"/>
          <w:szCs w:val="19"/>
          <w:lang w:val="en"/>
        </w:rPr>
        <w:t>shapefile</w:t>
      </w:r>
      <w:proofErr w:type="spellEnd"/>
      <w:r w:rsidRPr="002F562E">
        <w:rPr>
          <w:rFonts w:ascii="Verdana" w:hAnsi="Verdana"/>
          <w:color w:val="000020"/>
          <w:sz w:val="19"/>
          <w:szCs w:val="19"/>
          <w:lang w:val="en"/>
        </w:rPr>
        <w:t>.</w:t>
      </w:r>
    </w:p>
    <w:p w:rsidR="00EA3AF3" w:rsidRPr="002F562E" w:rsidRDefault="00EA3AF3" w:rsidP="00EA3AF3">
      <w:pPr>
        <w:spacing w:after="0" w:line="240" w:lineRule="auto"/>
        <w:rPr>
          <w:rFonts w:ascii="Verdana" w:hAnsi="Verdana"/>
          <w:color w:val="000020"/>
          <w:sz w:val="19"/>
          <w:szCs w:val="19"/>
          <w:lang w:val="en"/>
        </w:rPr>
      </w:pPr>
      <w:r w:rsidRPr="002F562E">
        <w:rPr>
          <w:rFonts w:ascii="Verdana" w:hAnsi="Verdana"/>
          <w:b/>
          <w:bCs/>
          <w:color w:val="007799"/>
          <w:sz w:val="19"/>
          <w:szCs w:val="19"/>
          <w:lang w:val="en"/>
        </w:rPr>
        <w:t>Use limitations</w:t>
      </w:r>
      <w:r w:rsidRPr="002F562E">
        <w:rPr>
          <w:rFonts w:ascii="Verdana" w:hAnsi="Verdana"/>
          <w:color w:val="000020"/>
          <w:sz w:val="19"/>
          <w:szCs w:val="19"/>
          <w:lang w:val="en"/>
        </w:rPr>
        <w:t xml:space="preserve"> </w:t>
      </w:r>
    </w:p>
    <w:p w:rsidR="00EA3AF3" w:rsidRPr="002F562E" w:rsidRDefault="00EA3AF3" w:rsidP="00EA3AF3">
      <w:pPr>
        <w:spacing w:after="100" w:afterAutospacing="1" w:line="240" w:lineRule="auto"/>
        <w:rPr>
          <w:rFonts w:ascii="Verdana" w:hAnsi="Verdana"/>
          <w:color w:val="000020"/>
          <w:sz w:val="19"/>
          <w:szCs w:val="19"/>
          <w:lang w:val="en"/>
        </w:rPr>
      </w:pPr>
      <w:r w:rsidRPr="002F562E">
        <w:rPr>
          <w:rFonts w:ascii="Verdana" w:hAnsi="Verdana"/>
          <w:color w:val="888888"/>
          <w:sz w:val="19"/>
          <w:szCs w:val="19"/>
          <w:lang w:val="en"/>
        </w:rPr>
        <w:t>There are no access and use limitations for this item.</w:t>
      </w:r>
    </w:p>
    <w:p w:rsidR="00EA3AF3" w:rsidRPr="002F562E" w:rsidRDefault="00EA3AF3" w:rsidP="00EA3AF3">
      <w:pPr>
        <w:spacing w:before="100" w:beforeAutospacing="1" w:after="100" w:afterAutospacing="1" w:line="240" w:lineRule="auto"/>
        <w:rPr>
          <w:rFonts w:ascii="Verdana" w:hAnsi="Verdana"/>
          <w:color w:val="000020"/>
          <w:sz w:val="19"/>
          <w:szCs w:val="19"/>
          <w:lang w:val="en"/>
        </w:rPr>
      </w:pPr>
      <w:r w:rsidRPr="002F562E">
        <w:rPr>
          <w:rFonts w:ascii="Verdana" w:hAnsi="Verdana"/>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82"/>
        <w:gridCol w:w="946"/>
        <w:gridCol w:w="659"/>
        <w:gridCol w:w="961"/>
      </w:tblGrid>
      <w:tr w:rsidR="00EA3AF3" w:rsidRPr="002F562E" w:rsidTr="00A515B8">
        <w:trPr>
          <w:tblCellSpacing w:w="15" w:type="dxa"/>
        </w:trPr>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proofErr w:type="spellStart"/>
            <w:r w:rsidRPr="002F562E">
              <w:rPr>
                <w:rFonts w:ascii="Verdana" w:hAnsi="Verdana"/>
                <w:b/>
                <w:bCs/>
                <w:color w:val="007799"/>
                <w:sz w:val="15"/>
                <w:szCs w:val="15"/>
              </w:rPr>
              <w:t>W</w:t>
            </w:r>
            <w:r>
              <w:rPr>
                <w:rFonts w:ascii="Verdana" w:hAnsi="Verdana"/>
                <w:b/>
                <w:bCs/>
                <w:color w:val="007799"/>
                <w:sz w:val="15"/>
                <w:szCs w:val="15"/>
              </w:rPr>
              <w:t>W</w:t>
            </w:r>
            <w:r w:rsidRPr="002F562E">
              <w:rPr>
                <w:rFonts w:ascii="Verdana" w:hAnsi="Verdana"/>
                <w:b/>
                <w:bCs/>
                <w:color w:val="007799"/>
                <w:sz w:val="15"/>
                <w:szCs w:val="15"/>
              </w:rPr>
              <w:t>est</w:t>
            </w:r>
            <w:proofErr w:type="spellEnd"/>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-98.087923</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proofErr w:type="spellStart"/>
            <w:r w:rsidRPr="002F562E">
              <w:rPr>
                <w:rFonts w:ascii="Verdana" w:hAnsi="Verdana"/>
                <w:b/>
                <w:bCs/>
                <w:color w:val="007799"/>
                <w:sz w:val="15"/>
                <w:szCs w:val="15"/>
              </w:rPr>
              <w:t>E</w:t>
            </w:r>
            <w:r>
              <w:rPr>
                <w:rFonts w:ascii="Verdana" w:hAnsi="Verdana"/>
                <w:b/>
                <w:bCs/>
                <w:color w:val="007799"/>
                <w:sz w:val="15"/>
                <w:szCs w:val="15"/>
              </w:rPr>
              <w:t>E</w:t>
            </w:r>
            <w:r w:rsidRPr="002F562E">
              <w:rPr>
                <w:rFonts w:ascii="Verdana" w:hAnsi="Verdana"/>
                <w:b/>
                <w:bCs/>
                <w:color w:val="007799"/>
                <w:sz w:val="15"/>
                <w:szCs w:val="15"/>
              </w:rPr>
              <w:t>ast</w:t>
            </w:r>
            <w:proofErr w:type="spellEnd"/>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-97.706318</w:t>
            </w:r>
          </w:p>
        </w:tc>
      </w:tr>
      <w:tr w:rsidR="00EA3AF3" w:rsidRPr="002F562E" w:rsidTr="00A515B8">
        <w:trPr>
          <w:tblCellSpacing w:w="15" w:type="dxa"/>
        </w:trPr>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proofErr w:type="spellStart"/>
            <w:r w:rsidRPr="002F562E">
              <w:rPr>
                <w:rFonts w:ascii="Verdana" w:hAnsi="Verdana"/>
                <w:b/>
                <w:bCs/>
                <w:color w:val="007799"/>
                <w:sz w:val="15"/>
                <w:szCs w:val="15"/>
              </w:rPr>
              <w:t>N</w:t>
            </w:r>
            <w:r>
              <w:rPr>
                <w:rFonts w:ascii="Verdana" w:hAnsi="Verdana"/>
                <w:b/>
                <w:bCs/>
                <w:color w:val="007799"/>
                <w:sz w:val="15"/>
                <w:szCs w:val="15"/>
              </w:rPr>
              <w:t>N</w:t>
            </w:r>
            <w:r w:rsidRPr="002F562E">
              <w:rPr>
                <w:rFonts w:ascii="Verdana" w:hAnsi="Verdana"/>
                <w:b/>
                <w:bCs/>
                <w:color w:val="007799"/>
                <w:sz w:val="15"/>
                <w:szCs w:val="15"/>
              </w:rPr>
              <w:t>orth</w:t>
            </w:r>
            <w:proofErr w:type="spellEnd"/>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30.063750</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proofErr w:type="spellStart"/>
            <w:r w:rsidRPr="002F562E">
              <w:rPr>
                <w:rFonts w:ascii="Verdana" w:hAnsi="Verdana"/>
                <w:b/>
                <w:bCs/>
                <w:color w:val="007799"/>
                <w:sz w:val="15"/>
                <w:szCs w:val="15"/>
              </w:rPr>
              <w:t>S</w:t>
            </w:r>
            <w:r>
              <w:rPr>
                <w:rFonts w:ascii="Verdana" w:hAnsi="Verdana"/>
                <w:b/>
                <w:bCs/>
                <w:color w:val="007799"/>
                <w:sz w:val="15"/>
                <w:szCs w:val="15"/>
              </w:rPr>
              <w:t>S</w:t>
            </w:r>
            <w:r w:rsidRPr="002F562E">
              <w:rPr>
                <w:rFonts w:ascii="Verdana" w:hAnsi="Verdana"/>
                <w:b/>
                <w:bCs/>
                <w:color w:val="007799"/>
                <w:sz w:val="15"/>
                <w:szCs w:val="15"/>
              </w:rPr>
              <w:t>outh</w:t>
            </w:r>
            <w:proofErr w:type="spellEnd"/>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29.799532</w:t>
            </w:r>
          </w:p>
        </w:tc>
      </w:tr>
    </w:tbl>
    <w:p w:rsidR="00EA3AF3" w:rsidRPr="002F562E" w:rsidRDefault="00EA3AF3" w:rsidP="00EA3AF3">
      <w:pPr>
        <w:spacing w:line="240" w:lineRule="auto"/>
        <w:rPr>
          <w:rFonts w:ascii="Verdana" w:hAnsi="Verdana"/>
          <w:color w:val="000020"/>
          <w:sz w:val="19"/>
          <w:szCs w:val="19"/>
          <w:lang w:val="en"/>
        </w:rPr>
      </w:pPr>
      <w:r w:rsidRPr="002F562E">
        <w:rPr>
          <w:rFonts w:ascii="Verdana" w:hAnsi="Verdana"/>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054"/>
        <w:gridCol w:w="1206"/>
      </w:tblGrid>
      <w:tr w:rsidR="00EA3AF3" w:rsidRPr="002F562E" w:rsidTr="00A515B8">
        <w:trPr>
          <w:tblCellSpacing w:w="15" w:type="dxa"/>
        </w:trPr>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b/>
                <w:bCs/>
                <w:color w:val="007799"/>
                <w:sz w:val="15"/>
                <w:szCs w:val="15"/>
              </w:rPr>
              <w:t>Maximum (zoomed in)</w:t>
            </w:r>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1:5,000</w:t>
            </w:r>
          </w:p>
        </w:tc>
      </w:tr>
      <w:tr w:rsidR="00EA3AF3" w:rsidRPr="002F562E" w:rsidTr="00A515B8">
        <w:trPr>
          <w:tblCellSpacing w:w="15" w:type="dxa"/>
        </w:trPr>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b/>
                <w:bCs/>
                <w:color w:val="007799"/>
                <w:sz w:val="15"/>
                <w:szCs w:val="15"/>
              </w:rPr>
              <w:t>Minimum (zoomed out)</w:t>
            </w:r>
            <w:r w:rsidRPr="002F562E">
              <w:rPr>
                <w:rFonts w:ascii="Verdana" w:hAnsi="Verdana"/>
                <w:color w:val="000000"/>
                <w:sz w:val="15"/>
                <w:szCs w:val="15"/>
              </w:rPr>
              <w:t xml:space="preserve"> </w:t>
            </w:r>
          </w:p>
        </w:tc>
        <w:tc>
          <w:tcPr>
            <w:tcW w:w="0" w:type="auto"/>
            <w:shd w:val="clear" w:color="auto" w:fill="FFFFFF"/>
            <w:hideMark/>
          </w:tcPr>
          <w:p w:rsidR="00EA3AF3" w:rsidRPr="002F562E" w:rsidRDefault="00EA3AF3" w:rsidP="00A515B8">
            <w:pPr>
              <w:spacing w:after="0" w:line="240" w:lineRule="auto"/>
              <w:rPr>
                <w:rFonts w:ascii="Verdana" w:hAnsi="Verdana"/>
                <w:color w:val="000000"/>
                <w:sz w:val="15"/>
                <w:szCs w:val="15"/>
              </w:rPr>
            </w:pPr>
            <w:r w:rsidRPr="002F562E">
              <w:rPr>
                <w:rFonts w:ascii="Verdana" w:hAnsi="Verdana"/>
                <w:color w:val="000000"/>
                <w:sz w:val="15"/>
                <w:szCs w:val="15"/>
              </w:rPr>
              <w:t>1:150,000,000</w:t>
            </w:r>
          </w:p>
        </w:tc>
      </w:tr>
    </w:tbl>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16" w:anchor="arcgisMetadata" w:tooltip="Content created and managed in the Description tab" w:history="1">
        <w:r w:rsidR="00EA3AF3" w:rsidRPr="002F562E">
          <w:rPr>
            <w:rFonts w:ascii="Verdana" w:hAnsi="Verdana"/>
            <w:color w:val="098EA6"/>
            <w:sz w:val="23"/>
            <w:szCs w:val="23"/>
            <w:lang w:val="en"/>
          </w:rPr>
          <w:t xml:space="preserve">ArcGIS Metadata </w:t>
        </w:r>
        <w:r w:rsidR="00EA3AF3" w:rsidRPr="002F562E">
          <w:rPr>
            <w:rFonts w:ascii="Arial" w:hAnsi="Arial" w:cs="Arial"/>
            <w:vanish/>
            <w:color w:val="098EA6"/>
            <w:sz w:val="23"/>
            <w:szCs w:val="23"/>
            <w:lang w:val="en"/>
          </w:rPr>
          <w:t>▼</w:t>
        </w:r>
        <w:r w:rsidR="00EA3AF3" w:rsidRPr="002F562E">
          <w:rPr>
            <w:rFonts w:ascii="Arial" w:hAnsi="Arial" w:cs="Arial"/>
            <w:color w:val="098EA6"/>
            <w:sz w:val="23"/>
            <w:szCs w:val="23"/>
            <w:lang w:val="en"/>
          </w:rPr>
          <w:t>►</w:t>
        </w:r>
      </w:hyperlink>
    </w:p>
    <w:bookmarkStart w:id="31" w:name="TopArcGIS"/>
    <w:bookmarkEnd w:id="31"/>
    <w:p w:rsidR="00EA3AF3" w:rsidRPr="002F562E" w:rsidRDefault="00EA3AF3" w:rsidP="00EA3AF3">
      <w:pPr>
        <w:spacing w:before="100" w:beforeAutospacing="1" w:after="100" w:afterAutospacing="1" w:line="240" w:lineRule="auto"/>
        <w:outlineLvl w:val="1"/>
        <w:rPr>
          <w:rFonts w:ascii="Verdana" w:hAnsi="Verdana"/>
          <w:b/>
          <w:bCs/>
          <w:color w:val="000020"/>
          <w:sz w:val="23"/>
          <w:szCs w:val="23"/>
          <w:lang w:val="en"/>
        </w:rPr>
      </w:pPr>
      <w:r w:rsidRPr="002F562E">
        <w:rPr>
          <w:rFonts w:ascii="Verdana" w:hAnsi="Verdana"/>
          <w:b/>
          <w:bCs/>
          <w:color w:val="000020"/>
          <w:sz w:val="23"/>
          <w:szCs w:val="23"/>
          <w:lang w:val="en"/>
        </w:rPr>
        <w:fldChar w:fldCharType="begin"/>
      </w:r>
      <w:r w:rsidRPr="002F562E">
        <w:rPr>
          <w:rFonts w:ascii="Verdana" w:hAnsi="Verdana"/>
          <w:b/>
          <w:bCs/>
          <w:color w:val="000020"/>
          <w:sz w:val="23"/>
          <w:szCs w:val="23"/>
          <w:lang w:val="en"/>
        </w:rPr>
        <w:instrText xml:space="preserve"> HYPERLINK "file:///C:\\Users\\pm1153\\AppData\\Local\\Temp\\arcE07C\\tmp5F7D.tmp.htm" \l "true" </w:instrText>
      </w:r>
      <w:r w:rsidRPr="002F562E">
        <w:rPr>
          <w:rFonts w:ascii="Verdana" w:hAnsi="Verdana"/>
          <w:b/>
          <w:bCs/>
          <w:color w:val="000020"/>
          <w:sz w:val="23"/>
          <w:szCs w:val="23"/>
          <w:lang w:val="en"/>
        </w:rPr>
        <w:fldChar w:fldCharType="separate"/>
      </w:r>
      <w:r w:rsidRPr="002F562E">
        <w:rPr>
          <w:rFonts w:ascii="Verdana" w:hAnsi="Verdana"/>
          <w:b/>
          <w:bCs/>
          <w:color w:val="007799"/>
          <w:sz w:val="23"/>
          <w:szCs w:val="23"/>
          <w:lang w:val="en"/>
        </w:rPr>
        <w:t xml:space="preserve">Topics and Keywords </w:t>
      </w:r>
      <w:r w:rsidRPr="002F562E">
        <w:rPr>
          <w:rFonts w:ascii="Arial" w:hAnsi="Arial" w:cs="Arial"/>
          <w:b/>
          <w:bCs/>
          <w:vanish/>
          <w:color w:val="007799"/>
          <w:sz w:val="23"/>
          <w:szCs w:val="23"/>
          <w:lang w:val="en"/>
        </w:rPr>
        <w:t>▼</w:t>
      </w:r>
      <w:r w:rsidRPr="002F562E">
        <w:rPr>
          <w:rFonts w:ascii="Arial" w:hAnsi="Arial" w:cs="Arial"/>
          <w:b/>
          <w:bCs/>
          <w:color w:val="007799"/>
          <w:sz w:val="23"/>
          <w:szCs w:val="23"/>
          <w:lang w:val="en"/>
        </w:rPr>
        <w:t>►</w:t>
      </w:r>
      <w:r w:rsidRPr="002F562E">
        <w:rPr>
          <w:rFonts w:ascii="Verdana" w:hAnsi="Verdana"/>
          <w:b/>
          <w:bCs/>
          <w:color w:val="000020"/>
          <w:sz w:val="23"/>
          <w:szCs w:val="23"/>
          <w:lang w:val="en"/>
        </w:rPr>
        <w:fldChar w:fldCharType="end"/>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Themes or categories of the resource</w:t>
      </w:r>
      <w:r w:rsidRPr="002F562E">
        <w:rPr>
          <w:rFonts w:ascii="Verdana" w:hAnsi="Verdana"/>
          <w:color w:val="000020"/>
          <w:sz w:val="19"/>
          <w:szCs w:val="19"/>
          <w:lang w:val="en"/>
        </w:rPr>
        <w:t> </w:t>
      </w:r>
      <w:r w:rsidRPr="002F562E">
        <w:rPr>
          <w:rFonts w:ascii="Verdana" w:hAnsi="Verdana"/>
          <w:color w:val="000020"/>
          <w:sz w:val="19"/>
          <w:szCs w:val="19"/>
          <w:lang w:val="en"/>
        </w:rPr>
        <w:t xml:space="preserve"> elevation, location</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Content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 Downloadable Data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Export to FGDC CSDGM XML format as Resource Description</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EA3AF3" w:rsidP="00EA3AF3">
      <w:pPr>
        <w:spacing w:after="0" w:line="240" w:lineRule="auto"/>
        <w:ind w:left="384"/>
        <w:rPr>
          <w:rFonts w:ascii="Verdana" w:hAnsi="Verdana"/>
          <w:color w:val="000020"/>
          <w:sz w:val="19"/>
          <w:szCs w:val="19"/>
          <w:lang w:val="en"/>
        </w:rPr>
      </w:pP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Place keywords</w:t>
      </w:r>
      <w:r w:rsidRPr="002F562E">
        <w:rPr>
          <w:rFonts w:ascii="Verdana" w:hAnsi="Verdana"/>
          <w:color w:val="000020"/>
          <w:sz w:val="19"/>
          <w:szCs w:val="19"/>
          <w:lang w:val="en"/>
        </w:rPr>
        <w:t> </w:t>
      </w:r>
      <w:r w:rsidRPr="002F562E">
        <w:rPr>
          <w:rFonts w:ascii="Verdana" w:hAnsi="Verdana"/>
          <w:color w:val="000020"/>
          <w:sz w:val="19"/>
          <w:szCs w:val="19"/>
          <w:lang w:val="en"/>
        </w:rPr>
        <w:t xml:space="preserve"> Hays, Caldwell, Comal, Guadalupe County </w:t>
      </w:r>
    </w:p>
    <w:p w:rsidR="00EA3AF3" w:rsidRPr="002F562E" w:rsidRDefault="00EA3AF3" w:rsidP="00EA3AF3">
      <w:pPr>
        <w:spacing w:after="0" w:line="240" w:lineRule="auto"/>
        <w:ind w:left="960"/>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17" w:anchor="true" w:history="1">
        <w:r w:rsidR="00EA3AF3" w:rsidRPr="002F562E">
          <w:rPr>
            <w:rFonts w:ascii="Verdana" w:hAnsi="Verdana"/>
            <w:i/>
            <w:iCs/>
            <w:color w:val="098EA6"/>
            <w:sz w:val="16"/>
            <w:szCs w:val="16"/>
            <w:lang w:val="en"/>
          </w:rPr>
          <w:t xml:space="preserve">Hide Topics and Keywords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18" w:anchor="ID0ELRA" w:history="1">
        <w:r w:rsidR="00EA3AF3" w:rsidRPr="002F562E">
          <w:rPr>
            <w:rFonts w:ascii="Verdana" w:hAnsi="Verdana"/>
            <w:b/>
            <w:bCs/>
            <w:color w:val="007799"/>
            <w:sz w:val="23"/>
            <w:szCs w:val="23"/>
            <w:lang w:val="en"/>
          </w:rPr>
          <w:t xml:space="preserve">Citation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Title</w:t>
      </w:r>
      <w:r w:rsidRPr="002F562E">
        <w:rPr>
          <w:rFonts w:ascii="Verdana" w:hAnsi="Verdana"/>
          <w:color w:val="000020"/>
          <w:sz w:val="19"/>
          <w:szCs w:val="19"/>
          <w:lang w:val="en"/>
        </w:rPr>
        <w:t> </w:t>
      </w:r>
      <w:r w:rsidRPr="002F562E">
        <w:rPr>
          <w:rFonts w:ascii="Verdana" w:hAnsi="Verdana"/>
          <w:color w:val="000020"/>
          <w:sz w:val="19"/>
          <w:szCs w:val="19"/>
          <w:lang w:val="en"/>
        </w:rPr>
        <w:t xml:space="preserve">Maximum Height Points </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Creation date</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00:00:00</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Presentation formats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color w:val="000020"/>
          <w:sz w:val="19"/>
          <w:szCs w:val="19"/>
          <w:lang w:val="en"/>
        </w:rPr>
        <w:t>digital map</w:t>
      </w:r>
    </w:p>
    <w:p w:rsidR="00EA3AF3" w:rsidRPr="002F562E" w:rsidRDefault="00B4490A" w:rsidP="00EA3AF3">
      <w:pPr>
        <w:spacing w:after="0" w:line="240" w:lineRule="auto"/>
        <w:ind w:left="384"/>
        <w:rPr>
          <w:rFonts w:ascii="Verdana" w:hAnsi="Verdana"/>
          <w:color w:val="AAAAAA"/>
          <w:sz w:val="19"/>
          <w:szCs w:val="19"/>
          <w:lang w:val="en"/>
        </w:rPr>
      </w:pPr>
      <w:hyperlink r:id="rId19" w:anchor="ID0ELRA" w:history="1">
        <w:r w:rsidR="00EA3AF3" w:rsidRPr="002F562E">
          <w:rPr>
            <w:rFonts w:ascii="Verdana" w:hAnsi="Verdana"/>
            <w:i/>
            <w:iCs/>
            <w:color w:val="098EA6"/>
            <w:sz w:val="16"/>
            <w:szCs w:val="16"/>
            <w:lang w:val="en"/>
          </w:rPr>
          <w:t xml:space="preserve">Hide Citation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20" w:anchor="ID0EECGSA" w:history="1">
        <w:r w:rsidR="00EA3AF3" w:rsidRPr="002F562E">
          <w:rPr>
            <w:rFonts w:ascii="Verdana" w:hAnsi="Verdana"/>
            <w:b/>
            <w:bCs/>
            <w:color w:val="007799"/>
            <w:sz w:val="23"/>
            <w:szCs w:val="23"/>
            <w:lang w:val="en"/>
          </w:rPr>
          <w:t xml:space="preserve">Resource Details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lastRenderedPageBreak/>
        <w:t>Dataset languages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color w:val="000020"/>
          <w:sz w:val="19"/>
          <w:szCs w:val="19"/>
          <w:lang w:val="en"/>
        </w:rPr>
        <w:t xml:space="preserve">English (UNITED STATES) </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Dataset character set</w:t>
      </w:r>
      <w:r w:rsidRPr="002F562E">
        <w:rPr>
          <w:rFonts w:ascii="Verdana" w:hAnsi="Verdana"/>
          <w:color w:val="000020"/>
          <w:sz w:val="19"/>
          <w:szCs w:val="19"/>
          <w:lang w:val="en"/>
        </w:rPr>
        <w:t> </w:t>
      </w:r>
      <w:r w:rsidRPr="002F562E">
        <w:rPr>
          <w:rFonts w:ascii="Verdana" w:hAnsi="Verdana"/>
          <w:color w:val="000020"/>
          <w:sz w:val="19"/>
          <w:szCs w:val="19"/>
          <w:lang w:val="en"/>
        </w:rPr>
        <w:t xml:space="preserve"> utf8 - 8 bit UCS Transfer Format</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Status</w:t>
      </w:r>
      <w:r w:rsidRPr="002F562E">
        <w:rPr>
          <w:rFonts w:ascii="Verdana" w:hAnsi="Verdana"/>
          <w:color w:val="000020"/>
          <w:sz w:val="19"/>
          <w:szCs w:val="19"/>
          <w:lang w:val="en"/>
        </w:rPr>
        <w:t> </w:t>
      </w:r>
      <w:r w:rsidRPr="002F562E">
        <w:rPr>
          <w:rFonts w:ascii="Verdana" w:hAnsi="Verdana"/>
          <w:color w:val="000020"/>
          <w:sz w:val="19"/>
          <w:szCs w:val="19"/>
          <w:lang w:val="en"/>
        </w:rPr>
        <w:t xml:space="preserve"> completed </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Spatial representation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color w:val="000020"/>
          <w:sz w:val="19"/>
          <w:szCs w:val="19"/>
          <w:lang w:val="en"/>
        </w:rPr>
        <w:t>vector</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Processing environment</w:t>
      </w:r>
      <w:r w:rsidRPr="002F562E">
        <w:rPr>
          <w:rFonts w:ascii="Verdana" w:hAnsi="Verdana"/>
          <w:color w:val="000020"/>
          <w:sz w:val="19"/>
          <w:szCs w:val="19"/>
          <w:lang w:val="en"/>
        </w:rPr>
        <w:t> </w:t>
      </w:r>
      <w:r w:rsidRPr="002F562E">
        <w:rPr>
          <w:rFonts w:ascii="Verdana" w:hAnsi="Verdana"/>
          <w:color w:val="000020"/>
          <w:sz w:val="19"/>
          <w:szCs w:val="19"/>
          <w:lang w:val="en"/>
        </w:rPr>
        <w:t xml:space="preserve">Microsoft Windows 7 Version 6.1 (Build 7601) Service Pack 1; </w:t>
      </w:r>
      <w:proofErr w:type="spellStart"/>
      <w:r w:rsidRPr="002F562E">
        <w:rPr>
          <w:rFonts w:ascii="Verdana" w:hAnsi="Verdana"/>
          <w:color w:val="000020"/>
          <w:sz w:val="19"/>
          <w:szCs w:val="19"/>
          <w:lang w:val="en"/>
        </w:rPr>
        <w:t>Esri</w:t>
      </w:r>
      <w:proofErr w:type="spellEnd"/>
      <w:r w:rsidRPr="002F562E">
        <w:rPr>
          <w:rFonts w:ascii="Verdana" w:hAnsi="Verdana"/>
          <w:color w:val="000020"/>
          <w:sz w:val="19"/>
          <w:szCs w:val="19"/>
          <w:lang w:val="en"/>
        </w:rPr>
        <w:t xml:space="preserve"> ArcGIS 10.1.1.3143</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Credits</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2F562E">
        <w:rPr>
          <w:rFonts w:ascii="Verdana" w:hAnsi="Verdana" w:cs="Courier New"/>
          <w:color w:val="000020"/>
          <w:sz w:val="19"/>
          <w:szCs w:val="19"/>
          <w:lang w:val="en"/>
        </w:rPr>
        <w:t xml:space="preserve">There are no credits associated with this </w:t>
      </w:r>
      <w:proofErr w:type="spellStart"/>
      <w:r w:rsidRPr="002F562E">
        <w:rPr>
          <w:rFonts w:ascii="Verdana" w:hAnsi="Verdana" w:cs="Courier New"/>
          <w:color w:val="000020"/>
          <w:sz w:val="19"/>
          <w:szCs w:val="19"/>
          <w:lang w:val="en"/>
        </w:rPr>
        <w:t>shapefile</w:t>
      </w:r>
      <w:proofErr w:type="spellEnd"/>
      <w:r w:rsidRPr="002F562E">
        <w:rPr>
          <w:rFonts w:ascii="Verdana" w:hAnsi="Verdana" w:cs="Courier New"/>
          <w:color w:val="000020"/>
          <w:sz w:val="19"/>
          <w:szCs w:val="19"/>
          <w:lang w:val="en"/>
        </w:rPr>
        <w:t xml:space="preserve">. </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ArcGIS item properties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Name</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max_ht_pts</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Size</w:t>
      </w:r>
      <w:r w:rsidRPr="002F562E">
        <w:rPr>
          <w:rFonts w:ascii="Verdana" w:hAnsi="Verdana"/>
          <w:color w:val="000020"/>
          <w:sz w:val="19"/>
          <w:szCs w:val="19"/>
          <w:lang w:val="en"/>
        </w:rPr>
        <w:t> </w:t>
      </w:r>
      <w:r w:rsidRPr="002F562E">
        <w:rPr>
          <w:rFonts w:ascii="Verdana" w:hAnsi="Verdana"/>
          <w:color w:val="000020"/>
          <w:sz w:val="19"/>
          <w:szCs w:val="19"/>
          <w:lang w:val="en"/>
        </w:rPr>
        <w:t xml:space="preserve">264.197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Location</w:t>
      </w:r>
      <w:r w:rsidRPr="002F562E">
        <w:rPr>
          <w:rFonts w:ascii="Verdana" w:hAnsi="Verdana"/>
          <w:color w:val="000020"/>
          <w:sz w:val="19"/>
          <w:szCs w:val="19"/>
          <w:lang w:val="en"/>
        </w:rPr>
        <w:t> </w:t>
      </w:r>
      <w:r w:rsidRPr="002F562E">
        <w:rPr>
          <w:rFonts w:ascii="Verdana" w:hAnsi="Verdana"/>
          <w:color w:val="000020"/>
          <w:sz w:val="19"/>
          <w:szCs w:val="19"/>
          <w:lang w:val="en"/>
        </w:rPr>
        <w:t xml:space="preserve">file://\\Geoserve\Data\G4427\TxDOT_SMA\Jason_Temp\Data\InteractiveMapLayers\max_ht_pts.shp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Access protocol</w:t>
      </w:r>
      <w:r w:rsidRPr="002F562E">
        <w:rPr>
          <w:rFonts w:ascii="Verdana" w:hAnsi="Verdana"/>
          <w:color w:val="000020"/>
          <w:sz w:val="19"/>
          <w:szCs w:val="19"/>
          <w:lang w:val="en"/>
        </w:rPr>
        <w:t> </w:t>
      </w:r>
      <w:r w:rsidRPr="002F562E">
        <w:rPr>
          <w:rFonts w:ascii="Verdana" w:hAnsi="Verdana"/>
          <w:color w:val="000020"/>
          <w:sz w:val="19"/>
          <w:szCs w:val="19"/>
          <w:lang w:val="en"/>
        </w:rPr>
        <w:t>Local Area Network</w:t>
      </w:r>
    </w:p>
    <w:p w:rsidR="00EA3AF3" w:rsidRPr="002F562E" w:rsidRDefault="00EA3AF3" w:rsidP="00EA3AF3">
      <w:pPr>
        <w:spacing w:after="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21" w:anchor="ID0EECGSA" w:history="1">
        <w:r w:rsidR="00EA3AF3" w:rsidRPr="002F562E">
          <w:rPr>
            <w:rFonts w:ascii="Verdana" w:hAnsi="Verdana"/>
            <w:i/>
            <w:iCs/>
            <w:color w:val="098EA6"/>
            <w:sz w:val="16"/>
            <w:szCs w:val="16"/>
            <w:lang w:val="en"/>
          </w:rPr>
          <w:t xml:space="preserve">Hide Resource Details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22" w:anchor="ID0EACRA" w:history="1">
        <w:r w:rsidR="00EA3AF3" w:rsidRPr="002F562E">
          <w:rPr>
            <w:rFonts w:ascii="Verdana" w:hAnsi="Verdana"/>
            <w:b/>
            <w:bCs/>
            <w:color w:val="007799"/>
            <w:sz w:val="23"/>
            <w:szCs w:val="23"/>
            <w:lang w:val="en"/>
          </w:rPr>
          <w:t xml:space="preserve">Service Details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Service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Maximum Height Points </w:t>
      </w:r>
    </w:p>
    <w:p w:rsidR="00EA3AF3" w:rsidRPr="002F562E" w:rsidRDefault="00EA3AF3" w:rsidP="00EA3AF3">
      <w:pPr>
        <w:spacing w:after="0" w:line="240" w:lineRule="auto"/>
        <w:ind w:left="528"/>
        <w:rPr>
          <w:rFonts w:ascii="Verdana" w:hAnsi="Verdana"/>
          <w:color w:val="000020"/>
          <w:sz w:val="19"/>
          <w:szCs w:val="19"/>
          <w:lang w:val="en"/>
        </w:rPr>
      </w:pPr>
      <w:proofErr w:type="spellStart"/>
      <w:r w:rsidRPr="002F562E">
        <w:rPr>
          <w:rFonts w:ascii="Verdana" w:hAnsi="Verdana"/>
          <w:smallCaps/>
          <w:color w:val="006688"/>
          <w:sz w:val="17"/>
          <w:szCs w:val="17"/>
          <w:lang w:val="en"/>
        </w:rPr>
        <w:t>Codespace</w:t>
      </w:r>
      <w:proofErr w:type="spellEnd"/>
      <w:r w:rsidRPr="002F562E">
        <w:rPr>
          <w:rFonts w:ascii="Verdana" w:hAnsi="Verdana"/>
          <w:color w:val="000020"/>
          <w:sz w:val="19"/>
          <w:szCs w:val="19"/>
          <w:lang w:val="en"/>
        </w:rPr>
        <w:t> </w:t>
      </w:r>
    </w:p>
    <w:p w:rsidR="00EA3AF3" w:rsidRPr="002F562E" w:rsidRDefault="00EA3AF3" w:rsidP="00EA3AF3">
      <w:pPr>
        <w:spacing w:after="24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23" w:anchor="ID0EACRA" w:history="1">
        <w:r w:rsidR="00EA3AF3" w:rsidRPr="002F562E">
          <w:rPr>
            <w:rFonts w:ascii="Verdana" w:hAnsi="Verdana"/>
            <w:i/>
            <w:iCs/>
            <w:color w:val="098EA6"/>
            <w:sz w:val="16"/>
            <w:szCs w:val="16"/>
            <w:lang w:val="en"/>
          </w:rPr>
          <w:t xml:space="preserve">Hide Service Details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24" w:anchor="ID0EEBCGSA" w:history="1">
        <w:r w:rsidR="00EA3AF3" w:rsidRPr="002F562E">
          <w:rPr>
            <w:rFonts w:ascii="Verdana" w:hAnsi="Verdana"/>
            <w:b/>
            <w:bCs/>
            <w:color w:val="007799"/>
            <w:sz w:val="23"/>
            <w:szCs w:val="23"/>
            <w:lang w:val="en"/>
          </w:rPr>
          <w:t xml:space="preserve">Extents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Extent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Geographic extent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Bounding rectangle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Extent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 Extent used for searching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West longitude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-98.087923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East longitude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-97.706318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North latitude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30.063750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South latitude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29.799532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Extent contains the resource</w:t>
      </w:r>
      <w:r w:rsidRPr="002F562E">
        <w:rPr>
          <w:rFonts w:ascii="Verdana" w:hAnsi="Verdana"/>
          <w:color w:val="000020"/>
          <w:sz w:val="19"/>
          <w:szCs w:val="19"/>
          <w:lang w:val="en"/>
        </w:rPr>
        <w:t> </w:t>
      </w:r>
      <w:r w:rsidRPr="002F562E">
        <w:rPr>
          <w:rFonts w:ascii="Verdana" w:hAnsi="Verdana"/>
          <w:color w:val="000020"/>
          <w:sz w:val="19"/>
          <w:szCs w:val="19"/>
          <w:lang w:val="en"/>
        </w:rPr>
        <w:t>Yes</w:t>
      </w:r>
    </w:p>
    <w:p w:rsidR="00EA3AF3" w:rsidRPr="002F562E" w:rsidRDefault="00EA3AF3" w:rsidP="00EA3AF3">
      <w:pPr>
        <w:spacing w:after="0" w:line="240" w:lineRule="auto"/>
        <w:ind w:left="672"/>
        <w:rPr>
          <w:rFonts w:ascii="Verdana" w:hAnsi="Verdana"/>
          <w:color w:val="000020"/>
          <w:sz w:val="19"/>
          <w:szCs w:val="19"/>
          <w:lang w:val="en"/>
        </w:rPr>
      </w:pP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Extent in the item's coordinate system</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West longitude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2257759.550872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East longitude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2377741.312870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South latitude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13840513.795455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North latitude</w:t>
      </w:r>
      <w:r w:rsidRPr="002F562E">
        <w:rPr>
          <w:rFonts w:ascii="Verdana" w:hAnsi="Verdana"/>
          <w:color w:val="000020"/>
          <w:sz w:val="19"/>
          <w:szCs w:val="19"/>
          <w:lang w:val="en"/>
        </w:rPr>
        <w:t> </w:t>
      </w:r>
      <w:r w:rsidRPr="002F562E">
        <w:rPr>
          <w:rFonts w:ascii="Verdana" w:hAnsi="Verdana"/>
          <w:color w:val="000020"/>
          <w:sz w:val="19"/>
          <w:szCs w:val="19"/>
          <w:lang w:val="en"/>
        </w:rPr>
        <w:t xml:space="preserve">13935471.176427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Extent contains the resource</w:t>
      </w:r>
      <w:r w:rsidRPr="002F562E">
        <w:rPr>
          <w:rFonts w:ascii="Verdana" w:hAnsi="Verdana"/>
          <w:color w:val="000020"/>
          <w:sz w:val="19"/>
          <w:szCs w:val="19"/>
          <w:lang w:val="en"/>
        </w:rPr>
        <w:t> </w:t>
      </w:r>
      <w:r w:rsidRPr="002F562E">
        <w:rPr>
          <w:rFonts w:ascii="Verdana" w:hAnsi="Verdana"/>
          <w:color w:val="000020"/>
          <w:sz w:val="19"/>
          <w:szCs w:val="19"/>
          <w:lang w:val="en"/>
        </w:rPr>
        <w:t>Yes</w:t>
      </w:r>
    </w:p>
    <w:p w:rsidR="00EA3AF3" w:rsidRPr="002F562E" w:rsidRDefault="00EA3AF3" w:rsidP="00EA3AF3">
      <w:pPr>
        <w:spacing w:after="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25" w:anchor="ID0EEBCGSA" w:history="1">
        <w:r w:rsidR="00EA3AF3" w:rsidRPr="002F562E">
          <w:rPr>
            <w:rFonts w:ascii="Verdana" w:hAnsi="Verdana"/>
            <w:i/>
            <w:iCs/>
            <w:color w:val="098EA6"/>
            <w:sz w:val="16"/>
            <w:szCs w:val="16"/>
            <w:lang w:val="en"/>
          </w:rPr>
          <w:t xml:space="preserve">Hide Extents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26" w:anchor="ID0EEAGSA" w:history="1">
        <w:r w:rsidR="00EA3AF3" w:rsidRPr="002F562E">
          <w:rPr>
            <w:rFonts w:ascii="Verdana" w:hAnsi="Verdana"/>
            <w:b/>
            <w:bCs/>
            <w:color w:val="007799"/>
            <w:sz w:val="23"/>
            <w:szCs w:val="23"/>
            <w:lang w:val="en"/>
          </w:rPr>
          <w:t xml:space="preserve">Spatial Reference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ArcGIS coordinate system</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Projected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Geographic coordinate reference</w:t>
      </w:r>
      <w:r w:rsidRPr="002F562E">
        <w:rPr>
          <w:rFonts w:ascii="Verdana" w:hAnsi="Verdana"/>
          <w:color w:val="000020"/>
          <w:sz w:val="19"/>
          <w:szCs w:val="19"/>
          <w:lang w:val="en"/>
        </w:rPr>
        <w:t> </w:t>
      </w:r>
      <w:r w:rsidRPr="002F562E">
        <w:rPr>
          <w:rFonts w:ascii="Verdana" w:hAnsi="Verdana"/>
          <w:color w:val="000020"/>
          <w:sz w:val="19"/>
          <w:szCs w:val="19"/>
          <w:lang w:val="en"/>
        </w:rPr>
        <w:t xml:space="preserve">GCS_North_American_1983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Projection</w:t>
      </w:r>
      <w:r w:rsidRPr="002F562E">
        <w:rPr>
          <w:rFonts w:ascii="Verdana" w:hAnsi="Verdana"/>
          <w:color w:val="000020"/>
          <w:sz w:val="19"/>
          <w:szCs w:val="19"/>
          <w:lang w:val="en"/>
        </w:rPr>
        <w:t> </w:t>
      </w:r>
      <w:r w:rsidRPr="002F562E">
        <w:rPr>
          <w:rFonts w:ascii="Verdana" w:hAnsi="Verdana"/>
          <w:color w:val="000020"/>
          <w:sz w:val="19"/>
          <w:szCs w:val="19"/>
          <w:lang w:val="en"/>
        </w:rPr>
        <w:t xml:space="preserve">NAD_1983_StatePlane_Texas_South_Central_FIPS_4204_Feet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Coordinate reference details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Projected coordinate system</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Well-known identifier</w:t>
      </w:r>
      <w:r w:rsidRPr="002F562E">
        <w:rPr>
          <w:rFonts w:ascii="Verdana" w:hAnsi="Verdana"/>
          <w:color w:val="000020"/>
          <w:sz w:val="19"/>
          <w:szCs w:val="19"/>
          <w:lang w:val="en"/>
        </w:rPr>
        <w:t> </w:t>
      </w:r>
      <w:r w:rsidRPr="002F562E">
        <w:rPr>
          <w:rFonts w:ascii="Verdana" w:hAnsi="Verdana"/>
          <w:color w:val="000020"/>
          <w:sz w:val="19"/>
          <w:szCs w:val="19"/>
          <w:lang w:val="en"/>
        </w:rPr>
        <w:t xml:space="preserve">102740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X origin</w:t>
      </w:r>
      <w:r w:rsidRPr="002F562E">
        <w:rPr>
          <w:rFonts w:ascii="Verdana" w:hAnsi="Verdana"/>
          <w:color w:val="000020"/>
          <w:sz w:val="19"/>
          <w:szCs w:val="19"/>
          <w:lang w:val="en"/>
        </w:rPr>
        <w:t> </w:t>
      </w:r>
      <w:r w:rsidRPr="002F562E">
        <w:rPr>
          <w:rFonts w:ascii="Verdana" w:hAnsi="Verdana"/>
          <w:color w:val="000020"/>
          <w:sz w:val="19"/>
          <w:szCs w:val="19"/>
          <w:lang w:val="en"/>
        </w:rPr>
        <w:t xml:space="preserve">-126725700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Y origin</w:t>
      </w:r>
      <w:r w:rsidRPr="002F562E">
        <w:rPr>
          <w:rFonts w:ascii="Verdana" w:hAnsi="Verdana"/>
          <w:color w:val="000020"/>
          <w:sz w:val="19"/>
          <w:szCs w:val="19"/>
          <w:lang w:val="en"/>
        </w:rPr>
        <w:t> </w:t>
      </w:r>
      <w:r w:rsidRPr="002F562E">
        <w:rPr>
          <w:rFonts w:ascii="Verdana" w:hAnsi="Verdana"/>
          <w:color w:val="000020"/>
          <w:sz w:val="19"/>
          <w:szCs w:val="19"/>
          <w:lang w:val="en"/>
        </w:rPr>
        <w:t xml:space="preserve">-77828800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lastRenderedPageBreak/>
        <w:t>XY scale</w:t>
      </w:r>
      <w:r w:rsidRPr="002F562E">
        <w:rPr>
          <w:rFonts w:ascii="Verdana" w:hAnsi="Verdana"/>
          <w:color w:val="000020"/>
          <w:sz w:val="19"/>
          <w:szCs w:val="19"/>
          <w:lang w:val="en"/>
        </w:rPr>
        <w:t> </w:t>
      </w:r>
      <w:r w:rsidRPr="002F562E">
        <w:rPr>
          <w:rFonts w:ascii="Verdana" w:hAnsi="Verdana"/>
          <w:color w:val="000020"/>
          <w:sz w:val="19"/>
          <w:szCs w:val="19"/>
          <w:lang w:val="en"/>
        </w:rPr>
        <w:t xml:space="preserve">34994581.165044695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Z origin</w:t>
      </w:r>
      <w:r w:rsidRPr="002F562E">
        <w:rPr>
          <w:rFonts w:ascii="Verdana" w:hAnsi="Verdana"/>
          <w:color w:val="000020"/>
          <w:sz w:val="19"/>
          <w:szCs w:val="19"/>
          <w:lang w:val="en"/>
        </w:rPr>
        <w:t> </w:t>
      </w:r>
      <w:r w:rsidRPr="002F562E">
        <w:rPr>
          <w:rFonts w:ascii="Verdana" w:hAnsi="Verdana"/>
          <w:color w:val="000020"/>
          <w:sz w:val="19"/>
          <w:szCs w:val="19"/>
          <w:lang w:val="en"/>
        </w:rPr>
        <w:t xml:space="preserve">-100000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Z scale</w:t>
      </w:r>
      <w:r w:rsidRPr="002F562E">
        <w:rPr>
          <w:rFonts w:ascii="Verdana" w:hAnsi="Verdana"/>
          <w:color w:val="000020"/>
          <w:sz w:val="19"/>
          <w:szCs w:val="19"/>
          <w:lang w:val="en"/>
        </w:rPr>
        <w:t> </w:t>
      </w:r>
      <w:r w:rsidRPr="002F562E">
        <w:rPr>
          <w:rFonts w:ascii="Verdana" w:hAnsi="Verdana"/>
          <w:color w:val="000020"/>
          <w:sz w:val="19"/>
          <w:szCs w:val="19"/>
          <w:lang w:val="en"/>
        </w:rPr>
        <w:t xml:space="preserve">10000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M origin</w:t>
      </w:r>
      <w:r w:rsidRPr="002F562E">
        <w:rPr>
          <w:rFonts w:ascii="Verdana" w:hAnsi="Verdana"/>
          <w:color w:val="000020"/>
          <w:sz w:val="19"/>
          <w:szCs w:val="19"/>
          <w:lang w:val="en"/>
        </w:rPr>
        <w:t> </w:t>
      </w:r>
      <w:r w:rsidRPr="002F562E">
        <w:rPr>
          <w:rFonts w:ascii="Verdana" w:hAnsi="Verdana"/>
          <w:color w:val="000020"/>
          <w:sz w:val="19"/>
          <w:szCs w:val="19"/>
          <w:lang w:val="en"/>
        </w:rPr>
        <w:t xml:space="preserve">-100000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M scale</w:t>
      </w:r>
      <w:r w:rsidRPr="002F562E">
        <w:rPr>
          <w:rFonts w:ascii="Verdana" w:hAnsi="Verdana"/>
          <w:color w:val="000020"/>
          <w:sz w:val="19"/>
          <w:szCs w:val="19"/>
          <w:lang w:val="en"/>
        </w:rPr>
        <w:t> </w:t>
      </w:r>
      <w:r w:rsidRPr="002F562E">
        <w:rPr>
          <w:rFonts w:ascii="Verdana" w:hAnsi="Verdana"/>
          <w:color w:val="000020"/>
          <w:sz w:val="19"/>
          <w:szCs w:val="19"/>
          <w:lang w:val="en"/>
        </w:rPr>
        <w:t xml:space="preserve">10000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XY tolerance</w:t>
      </w:r>
      <w:r w:rsidRPr="002F562E">
        <w:rPr>
          <w:rFonts w:ascii="Verdana" w:hAnsi="Verdana"/>
          <w:color w:val="000020"/>
          <w:sz w:val="19"/>
          <w:szCs w:val="19"/>
          <w:lang w:val="en"/>
        </w:rPr>
        <w:t> </w:t>
      </w:r>
      <w:r w:rsidRPr="002F562E">
        <w:rPr>
          <w:rFonts w:ascii="Verdana" w:hAnsi="Verdana"/>
          <w:color w:val="000020"/>
          <w:sz w:val="19"/>
          <w:szCs w:val="19"/>
          <w:lang w:val="en"/>
        </w:rPr>
        <w:t xml:space="preserve">0.0032808333333333331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Z tolerance</w:t>
      </w:r>
      <w:r w:rsidRPr="002F562E">
        <w:rPr>
          <w:rFonts w:ascii="Verdana" w:hAnsi="Verdana"/>
          <w:color w:val="000020"/>
          <w:sz w:val="19"/>
          <w:szCs w:val="19"/>
          <w:lang w:val="en"/>
        </w:rPr>
        <w:t> </w:t>
      </w:r>
      <w:r w:rsidRPr="002F562E">
        <w:rPr>
          <w:rFonts w:ascii="Verdana" w:hAnsi="Verdana"/>
          <w:color w:val="000020"/>
          <w:sz w:val="19"/>
          <w:szCs w:val="19"/>
          <w:lang w:val="en"/>
        </w:rPr>
        <w:t xml:space="preserve">0.001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M tolerance</w:t>
      </w:r>
      <w:r w:rsidRPr="002F562E">
        <w:rPr>
          <w:rFonts w:ascii="Verdana" w:hAnsi="Verdana"/>
          <w:color w:val="000020"/>
          <w:sz w:val="19"/>
          <w:szCs w:val="19"/>
          <w:lang w:val="en"/>
        </w:rPr>
        <w:t> </w:t>
      </w:r>
      <w:r w:rsidRPr="002F562E">
        <w:rPr>
          <w:rFonts w:ascii="Verdana" w:hAnsi="Verdana"/>
          <w:color w:val="000020"/>
          <w:sz w:val="19"/>
          <w:szCs w:val="19"/>
          <w:lang w:val="en"/>
        </w:rPr>
        <w:t xml:space="preserve">0.001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High 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true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Latest well-known identifier</w:t>
      </w:r>
      <w:r w:rsidRPr="002F562E">
        <w:rPr>
          <w:rFonts w:ascii="Verdana" w:hAnsi="Verdana"/>
          <w:color w:val="000020"/>
          <w:sz w:val="19"/>
          <w:szCs w:val="19"/>
          <w:lang w:val="en"/>
        </w:rPr>
        <w:t> </w:t>
      </w:r>
      <w:r w:rsidRPr="002F562E">
        <w:rPr>
          <w:rFonts w:ascii="Verdana" w:hAnsi="Verdana"/>
          <w:color w:val="000020"/>
          <w:sz w:val="19"/>
          <w:szCs w:val="19"/>
          <w:lang w:val="en"/>
        </w:rPr>
        <w:t xml:space="preserve">2278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Well-known text</w:t>
      </w:r>
      <w:r w:rsidRPr="002F562E">
        <w:rPr>
          <w:rFonts w:ascii="Verdana" w:hAnsi="Verdana"/>
          <w:color w:val="000020"/>
          <w:sz w:val="19"/>
          <w:szCs w:val="19"/>
          <w:lang w:val="en"/>
        </w:rPr>
        <w:t> </w:t>
      </w:r>
      <w:r w:rsidRPr="002F562E">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EA3AF3" w:rsidRPr="002F562E" w:rsidRDefault="00EA3AF3" w:rsidP="00EA3AF3">
      <w:pPr>
        <w:spacing w:after="0" w:line="240" w:lineRule="auto"/>
        <w:ind w:left="384"/>
        <w:rPr>
          <w:rFonts w:ascii="Verdana" w:hAnsi="Verdana"/>
          <w:color w:val="000020"/>
          <w:sz w:val="19"/>
          <w:szCs w:val="19"/>
          <w:lang w:val="en"/>
        </w:rPr>
      </w:pP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Reference system identifier</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Value</w:t>
      </w:r>
      <w:r w:rsidRPr="002F562E">
        <w:rPr>
          <w:rFonts w:ascii="Verdana" w:hAnsi="Verdana"/>
          <w:color w:val="000020"/>
          <w:sz w:val="19"/>
          <w:szCs w:val="19"/>
          <w:lang w:val="en"/>
        </w:rPr>
        <w:t> </w:t>
      </w:r>
      <w:r w:rsidRPr="002F562E">
        <w:rPr>
          <w:rFonts w:ascii="Verdana" w:hAnsi="Verdana"/>
          <w:color w:val="000020"/>
          <w:sz w:val="19"/>
          <w:szCs w:val="19"/>
          <w:lang w:val="en"/>
        </w:rPr>
        <w:t xml:space="preserve">2278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proofErr w:type="spellStart"/>
      <w:r w:rsidRPr="002F562E">
        <w:rPr>
          <w:rFonts w:ascii="Verdana" w:hAnsi="Verdana"/>
          <w:smallCaps/>
          <w:color w:val="006688"/>
          <w:sz w:val="17"/>
          <w:szCs w:val="17"/>
          <w:lang w:val="en"/>
        </w:rPr>
        <w:t>Codespace</w:t>
      </w:r>
      <w:proofErr w:type="spellEnd"/>
      <w:r w:rsidRPr="002F562E">
        <w:rPr>
          <w:rFonts w:ascii="Verdana" w:hAnsi="Verdana"/>
          <w:color w:val="000020"/>
          <w:sz w:val="19"/>
          <w:szCs w:val="19"/>
          <w:lang w:val="en"/>
        </w:rPr>
        <w:t> </w:t>
      </w:r>
      <w:r w:rsidRPr="002F562E">
        <w:rPr>
          <w:rFonts w:ascii="Verdana" w:hAnsi="Verdana"/>
          <w:color w:val="000020"/>
          <w:sz w:val="19"/>
          <w:szCs w:val="19"/>
          <w:lang w:val="en"/>
        </w:rPr>
        <w:t xml:space="preserve">EPSG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Version</w:t>
      </w:r>
      <w:r w:rsidRPr="002F562E">
        <w:rPr>
          <w:rFonts w:ascii="Verdana" w:hAnsi="Verdana"/>
          <w:color w:val="000020"/>
          <w:sz w:val="19"/>
          <w:szCs w:val="19"/>
          <w:lang w:val="en"/>
        </w:rPr>
        <w:t> </w:t>
      </w:r>
      <w:r w:rsidRPr="002F562E">
        <w:rPr>
          <w:rFonts w:ascii="Verdana" w:hAnsi="Verdana"/>
          <w:color w:val="000020"/>
          <w:sz w:val="19"/>
          <w:szCs w:val="19"/>
          <w:lang w:val="en"/>
        </w:rPr>
        <w:t>7.11.2</w:t>
      </w:r>
    </w:p>
    <w:p w:rsidR="00EA3AF3" w:rsidRPr="002F562E" w:rsidRDefault="00B4490A" w:rsidP="00EA3AF3">
      <w:pPr>
        <w:spacing w:after="0" w:line="240" w:lineRule="auto"/>
        <w:ind w:left="384"/>
        <w:rPr>
          <w:rFonts w:ascii="Verdana" w:hAnsi="Verdana"/>
          <w:color w:val="AAAAAA"/>
          <w:sz w:val="19"/>
          <w:szCs w:val="19"/>
          <w:lang w:val="en"/>
        </w:rPr>
      </w:pPr>
      <w:hyperlink r:id="rId27" w:anchor="ID0EEAGSA" w:history="1">
        <w:r w:rsidR="00EA3AF3" w:rsidRPr="002F562E">
          <w:rPr>
            <w:rFonts w:ascii="Verdana" w:hAnsi="Verdana"/>
            <w:i/>
            <w:iCs/>
            <w:color w:val="098EA6"/>
            <w:sz w:val="16"/>
            <w:szCs w:val="16"/>
            <w:lang w:val="en"/>
          </w:rPr>
          <w:t xml:space="preserve">Hide Spatial Reference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28" w:anchor="ID0EAKA" w:history="1">
        <w:r w:rsidR="00EA3AF3" w:rsidRPr="002F562E">
          <w:rPr>
            <w:rFonts w:ascii="Verdana" w:hAnsi="Verdana"/>
            <w:b/>
            <w:bCs/>
            <w:color w:val="007799"/>
            <w:sz w:val="23"/>
            <w:szCs w:val="23"/>
            <w:lang w:val="en"/>
          </w:rPr>
          <w:t xml:space="preserve">Spatial Data Properties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rPr>
          <w:color w:val="098EA6"/>
          <w:sz w:val="19"/>
          <w:szCs w:val="19"/>
        </w:rPr>
      </w:pP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"ID0EBAKA"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Vector</w:t>
      </w:r>
      <w:r w:rsidRPr="002F562E">
        <w:rPr>
          <w:rFonts w:ascii="Verdana" w:hAnsi="Verdana"/>
          <w:color w:val="098EA6"/>
          <w:sz w:val="19"/>
          <w:szCs w:val="19"/>
          <w:lang w:val="en"/>
        </w:rPr>
        <w:t> </w:t>
      </w:r>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Level of topology for this dataset</w:t>
      </w:r>
      <w:r w:rsidRPr="002F562E">
        <w:rPr>
          <w:rFonts w:ascii="Verdana" w:hAnsi="Verdana"/>
          <w:color w:val="000020"/>
          <w:sz w:val="19"/>
          <w:szCs w:val="19"/>
          <w:lang w:val="en"/>
        </w:rPr>
        <w:t> </w:t>
      </w:r>
      <w:r w:rsidRPr="002F562E">
        <w:rPr>
          <w:rFonts w:ascii="Verdana" w:hAnsi="Verdana"/>
          <w:color w:val="000020"/>
          <w:sz w:val="19"/>
          <w:szCs w:val="19"/>
          <w:lang w:val="en"/>
        </w:rPr>
        <w:t xml:space="preserve"> geometry only</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Geometric objects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Feature class name</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max_ht_pts</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Object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 point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Object count</w:t>
      </w:r>
      <w:r w:rsidRPr="002F562E">
        <w:rPr>
          <w:rFonts w:ascii="Verdana" w:hAnsi="Verdana"/>
          <w:color w:val="000020"/>
          <w:sz w:val="19"/>
          <w:szCs w:val="19"/>
          <w:lang w:val="en"/>
        </w:rPr>
        <w:t> </w:t>
      </w:r>
      <w:r w:rsidRPr="002F562E">
        <w:rPr>
          <w:rFonts w:ascii="Verdana" w:hAnsi="Verdana"/>
          <w:color w:val="000020"/>
          <w:sz w:val="19"/>
          <w:szCs w:val="19"/>
          <w:lang w:val="en"/>
        </w:rPr>
        <w:t>9893947</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B4490A" w:rsidP="00EA3AF3">
      <w:pPr>
        <w:spacing w:after="0" w:line="240" w:lineRule="auto"/>
        <w:ind w:left="624"/>
        <w:rPr>
          <w:rFonts w:ascii="Verdana" w:hAnsi="Verdana"/>
          <w:color w:val="AAAAAA"/>
          <w:sz w:val="19"/>
          <w:szCs w:val="19"/>
          <w:lang w:val="en"/>
        </w:rPr>
      </w:pPr>
      <w:hyperlink r:id="rId29" w:anchor="ID0EBAKA" w:history="1">
        <w:r w:rsidR="00EA3AF3" w:rsidRPr="002F562E">
          <w:rPr>
            <w:rFonts w:ascii="Verdana" w:hAnsi="Verdana"/>
            <w:i/>
            <w:iCs/>
            <w:color w:val="098EA6"/>
            <w:sz w:val="16"/>
            <w:szCs w:val="16"/>
            <w:lang w:val="en"/>
          </w:rPr>
          <w:t xml:space="preserve">Hide Vector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384"/>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"ID0EBAGA"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Vector</w:t>
      </w:r>
      <w:r w:rsidRPr="002F562E">
        <w:rPr>
          <w:rFonts w:ascii="Verdana" w:hAnsi="Verdana"/>
          <w:color w:val="098EA6"/>
          <w:sz w:val="19"/>
          <w:szCs w:val="19"/>
          <w:lang w:val="en"/>
        </w:rPr>
        <w:t> </w:t>
      </w:r>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Level of topology for this dataset</w:t>
      </w:r>
      <w:r w:rsidRPr="002F562E">
        <w:rPr>
          <w:rFonts w:ascii="Verdana" w:hAnsi="Verdana"/>
          <w:color w:val="000020"/>
          <w:sz w:val="19"/>
          <w:szCs w:val="19"/>
          <w:lang w:val="en"/>
        </w:rPr>
        <w:t> </w:t>
      </w:r>
      <w:r w:rsidRPr="002F562E">
        <w:rPr>
          <w:rFonts w:ascii="Verdana" w:hAnsi="Verdana"/>
          <w:color w:val="000020"/>
          <w:sz w:val="19"/>
          <w:szCs w:val="19"/>
          <w:lang w:val="en"/>
        </w:rPr>
        <w:t xml:space="preserve"> geometry only</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Geometric objects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Feature class name</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max_ht_pts</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Object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 point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Object count</w:t>
      </w:r>
      <w:r w:rsidRPr="002F562E">
        <w:rPr>
          <w:rFonts w:ascii="Verdana" w:hAnsi="Verdana"/>
          <w:color w:val="000020"/>
          <w:sz w:val="19"/>
          <w:szCs w:val="19"/>
          <w:lang w:val="en"/>
        </w:rPr>
        <w:t> </w:t>
      </w:r>
      <w:r w:rsidRPr="002F562E">
        <w:rPr>
          <w:rFonts w:ascii="Verdana" w:hAnsi="Verdana"/>
          <w:color w:val="000020"/>
          <w:sz w:val="19"/>
          <w:szCs w:val="19"/>
          <w:lang w:val="en"/>
        </w:rPr>
        <w:t>9893947</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B4490A" w:rsidP="00EA3AF3">
      <w:pPr>
        <w:spacing w:after="0" w:line="240" w:lineRule="auto"/>
        <w:ind w:left="624"/>
        <w:rPr>
          <w:rFonts w:ascii="Verdana" w:hAnsi="Verdana"/>
          <w:color w:val="AAAAAA"/>
          <w:sz w:val="19"/>
          <w:szCs w:val="19"/>
          <w:lang w:val="en"/>
        </w:rPr>
      </w:pPr>
      <w:hyperlink r:id="rId30" w:anchor="ID0EBAGA" w:history="1">
        <w:r w:rsidR="00EA3AF3" w:rsidRPr="002F562E">
          <w:rPr>
            <w:rFonts w:ascii="Verdana" w:hAnsi="Verdana"/>
            <w:i/>
            <w:iCs/>
            <w:color w:val="098EA6"/>
            <w:sz w:val="16"/>
            <w:szCs w:val="16"/>
            <w:lang w:val="en"/>
          </w:rPr>
          <w:t xml:space="preserve">Hide Vector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384"/>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"ID0EABGA"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Grid</w:t>
      </w:r>
      <w:r w:rsidRPr="002F562E">
        <w:rPr>
          <w:rFonts w:ascii="Verdana" w:hAnsi="Verdana"/>
          <w:color w:val="098EA6"/>
          <w:sz w:val="19"/>
          <w:szCs w:val="19"/>
          <w:lang w:val="en"/>
        </w:rPr>
        <w:t> </w:t>
      </w:r>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Transformation parameters are available</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B4490A" w:rsidP="00EA3AF3">
      <w:pPr>
        <w:spacing w:after="0" w:line="240" w:lineRule="auto"/>
        <w:ind w:left="624"/>
        <w:rPr>
          <w:rFonts w:ascii="Verdana" w:hAnsi="Verdana"/>
          <w:color w:val="AAAAAA"/>
          <w:sz w:val="19"/>
          <w:szCs w:val="19"/>
          <w:lang w:val="en"/>
        </w:rPr>
      </w:pPr>
      <w:hyperlink r:id="rId31" w:anchor="ID0EABGA" w:history="1">
        <w:r w:rsidR="00EA3AF3" w:rsidRPr="002F562E">
          <w:rPr>
            <w:rFonts w:ascii="Verdana" w:hAnsi="Verdana"/>
            <w:i/>
            <w:iCs/>
            <w:color w:val="098EA6"/>
            <w:sz w:val="16"/>
            <w:szCs w:val="16"/>
            <w:lang w:val="en"/>
          </w:rPr>
          <w:t xml:space="preserve">Hide Grid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384"/>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ArcGIS Feature Class Properties</w:t>
      </w:r>
      <w:r w:rsidRPr="002F562E">
        <w:rPr>
          <w:rFonts w:ascii="Verdana" w:hAnsi="Verdana"/>
          <w:color w:val="098EA6"/>
          <w:sz w:val="19"/>
          <w:szCs w:val="19"/>
          <w:lang w:val="en"/>
        </w:rPr>
        <w:t> </w:t>
      </w:r>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lastRenderedPageBreak/>
        <w:t>Feature class name</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max_ht_pts</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Feature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Simple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Geometry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Point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Has topology</w:t>
      </w:r>
      <w:r w:rsidRPr="002F562E">
        <w:rPr>
          <w:rFonts w:ascii="Verdana" w:hAnsi="Verdana"/>
          <w:color w:val="000020"/>
          <w:sz w:val="19"/>
          <w:szCs w:val="19"/>
          <w:lang w:val="en"/>
        </w:rPr>
        <w:t> </w:t>
      </w:r>
      <w:r w:rsidRPr="002F562E">
        <w:rPr>
          <w:rFonts w:ascii="Verdana" w:hAnsi="Verdana"/>
          <w:color w:val="000020"/>
          <w:sz w:val="19"/>
          <w:szCs w:val="19"/>
          <w:lang w:val="en"/>
        </w:rPr>
        <w:t xml:space="preserve">FALSE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Feature count</w:t>
      </w:r>
      <w:r w:rsidRPr="002F562E">
        <w:rPr>
          <w:rFonts w:ascii="Verdana" w:hAnsi="Verdana"/>
          <w:color w:val="000020"/>
          <w:sz w:val="19"/>
          <w:szCs w:val="19"/>
          <w:lang w:val="en"/>
        </w:rPr>
        <w:t> </w:t>
      </w:r>
      <w:r w:rsidRPr="002F562E">
        <w:rPr>
          <w:rFonts w:ascii="Verdana" w:hAnsi="Verdana"/>
          <w:color w:val="000020"/>
          <w:sz w:val="19"/>
          <w:szCs w:val="19"/>
          <w:lang w:val="en"/>
        </w:rPr>
        <w:t xml:space="preserve">9893947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Spatial index</w:t>
      </w:r>
      <w:r w:rsidRPr="002F562E">
        <w:rPr>
          <w:rFonts w:ascii="Verdana" w:hAnsi="Verdana"/>
          <w:color w:val="000020"/>
          <w:sz w:val="19"/>
          <w:szCs w:val="19"/>
          <w:lang w:val="en"/>
        </w:rPr>
        <w:t> </w:t>
      </w:r>
      <w:r w:rsidRPr="002F562E">
        <w:rPr>
          <w:rFonts w:ascii="Verdana" w:hAnsi="Verdana"/>
          <w:color w:val="000020"/>
          <w:sz w:val="19"/>
          <w:szCs w:val="19"/>
          <w:lang w:val="en"/>
        </w:rPr>
        <w:t xml:space="preserve">FALSE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Linear referencing</w:t>
      </w:r>
      <w:r w:rsidRPr="002F562E">
        <w:rPr>
          <w:rFonts w:ascii="Verdana" w:hAnsi="Verdana"/>
          <w:color w:val="000020"/>
          <w:sz w:val="19"/>
          <w:szCs w:val="19"/>
          <w:lang w:val="en"/>
        </w:rPr>
        <w:t> </w:t>
      </w:r>
      <w:r w:rsidRPr="002F562E">
        <w:rPr>
          <w:rFonts w:ascii="Verdana" w:hAnsi="Verdana"/>
          <w:color w:val="000020"/>
          <w:sz w:val="19"/>
          <w:szCs w:val="19"/>
          <w:lang w:val="en"/>
        </w:rPr>
        <w:t>FALSE</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B4490A" w:rsidP="00EA3AF3">
      <w:pPr>
        <w:spacing w:after="0" w:line="240" w:lineRule="auto"/>
        <w:ind w:left="624"/>
        <w:rPr>
          <w:rFonts w:ascii="Verdana" w:hAnsi="Verdana"/>
          <w:color w:val="AAAAAA"/>
          <w:sz w:val="19"/>
          <w:szCs w:val="19"/>
          <w:lang w:val="en"/>
        </w:rPr>
      </w:pPr>
      <w:hyperlink r:id="rId32" w:anchor="ID0EA" w:history="1">
        <w:r w:rsidR="00EA3AF3" w:rsidRPr="002F562E">
          <w:rPr>
            <w:rFonts w:ascii="Verdana" w:hAnsi="Verdana"/>
            <w:i/>
            <w:iCs/>
            <w:color w:val="098EA6"/>
            <w:sz w:val="16"/>
            <w:szCs w:val="16"/>
            <w:lang w:val="en"/>
          </w:rPr>
          <w:t xml:space="preserve">Hide ArcGIS Feature Class Properties </w:t>
        </w:r>
        <w:r w:rsidR="00EA3AF3" w:rsidRPr="002F562E">
          <w:rPr>
            <w:rFonts w:ascii="Arial" w:hAnsi="Arial" w:cs="Arial"/>
            <w:i/>
            <w:iCs/>
            <w:color w:val="098EA6"/>
            <w:sz w:val="16"/>
            <w:szCs w:val="16"/>
            <w:lang w:val="en"/>
          </w:rPr>
          <w:t>▲</w:t>
        </w:r>
      </w:hyperlink>
    </w:p>
    <w:p w:rsidR="00EA3AF3" w:rsidRPr="002F562E" w:rsidRDefault="00EA3AF3" w:rsidP="00EA3AF3">
      <w:pPr>
        <w:spacing w:after="24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33" w:anchor="ID0EAKA" w:history="1">
        <w:r w:rsidR="00EA3AF3" w:rsidRPr="002F562E">
          <w:rPr>
            <w:rFonts w:ascii="Verdana" w:hAnsi="Verdana"/>
            <w:i/>
            <w:iCs/>
            <w:color w:val="098EA6"/>
            <w:sz w:val="16"/>
            <w:szCs w:val="16"/>
            <w:lang w:val="en"/>
          </w:rPr>
          <w:t xml:space="preserve">Hide Spatial Data Properties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34" w:anchor="ID0EFA" w:history="1">
        <w:r w:rsidR="00EA3AF3" w:rsidRPr="002F562E">
          <w:rPr>
            <w:rFonts w:ascii="Verdana" w:hAnsi="Verdana"/>
            <w:b/>
            <w:bCs/>
            <w:color w:val="007799"/>
            <w:sz w:val="23"/>
            <w:szCs w:val="23"/>
            <w:lang w:val="en"/>
          </w:rPr>
          <w:t xml:space="preserve">Spatial Data Content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Image Description</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Triangulation has been performed</w:t>
      </w:r>
      <w:r w:rsidRPr="002F562E">
        <w:rPr>
          <w:rFonts w:ascii="Verdana" w:hAnsi="Verdana"/>
          <w:color w:val="000020"/>
          <w:sz w:val="19"/>
          <w:szCs w:val="19"/>
          <w:lang w:val="en"/>
        </w:rPr>
        <w:t> </w:t>
      </w:r>
      <w:r w:rsidRPr="002F562E">
        <w:rPr>
          <w:rFonts w:ascii="Verdana" w:hAnsi="Verdana"/>
          <w:color w:val="000020"/>
          <w:sz w:val="19"/>
          <w:szCs w:val="19"/>
          <w:lang w:val="en"/>
        </w:rPr>
        <w:t xml:space="preserve">No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Radiometric calibration is available</w:t>
      </w:r>
      <w:r w:rsidRPr="002F562E">
        <w:rPr>
          <w:rFonts w:ascii="Verdana" w:hAnsi="Verdana"/>
          <w:color w:val="000020"/>
          <w:sz w:val="19"/>
          <w:szCs w:val="19"/>
          <w:lang w:val="en"/>
        </w:rPr>
        <w:t> </w:t>
      </w:r>
      <w:r w:rsidRPr="002F562E">
        <w:rPr>
          <w:rFonts w:ascii="Verdana" w:hAnsi="Verdana"/>
          <w:color w:val="000020"/>
          <w:sz w:val="19"/>
          <w:szCs w:val="19"/>
          <w:lang w:val="en"/>
        </w:rPr>
        <w:t xml:space="preserve">No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Camera calibration is available</w:t>
      </w:r>
      <w:r w:rsidRPr="002F562E">
        <w:rPr>
          <w:rFonts w:ascii="Verdana" w:hAnsi="Verdana"/>
          <w:color w:val="000020"/>
          <w:sz w:val="19"/>
          <w:szCs w:val="19"/>
          <w:lang w:val="en"/>
        </w:rPr>
        <w:t> </w:t>
      </w:r>
      <w:r w:rsidRPr="002F562E">
        <w:rPr>
          <w:rFonts w:ascii="Verdana" w:hAnsi="Verdana"/>
          <w:color w:val="000020"/>
          <w:sz w:val="19"/>
          <w:szCs w:val="19"/>
          <w:lang w:val="en"/>
        </w:rPr>
        <w:t xml:space="preserve">No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Film distortion information is available</w:t>
      </w:r>
      <w:r w:rsidRPr="002F562E">
        <w:rPr>
          <w:rFonts w:ascii="Verdana" w:hAnsi="Verdana"/>
          <w:color w:val="000020"/>
          <w:sz w:val="19"/>
          <w:szCs w:val="19"/>
          <w:lang w:val="en"/>
        </w:rPr>
        <w:t> </w:t>
      </w:r>
      <w:r w:rsidRPr="002F562E">
        <w:rPr>
          <w:rFonts w:ascii="Verdana" w:hAnsi="Verdana"/>
          <w:color w:val="000020"/>
          <w:sz w:val="19"/>
          <w:szCs w:val="19"/>
          <w:lang w:val="en"/>
        </w:rPr>
        <w:t xml:space="preserve">No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Lens distortion information is available</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B4490A" w:rsidP="00EA3AF3">
      <w:pPr>
        <w:spacing w:after="0" w:line="240" w:lineRule="auto"/>
        <w:ind w:left="384"/>
        <w:rPr>
          <w:rFonts w:ascii="Verdana" w:hAnsi="Verdana"/>
          <w:color w:val="AAAAAA"/>
          <w:sz w:val="19"/>
          <w:szCs w:val="19"/>
          <w:lang w:val="en"/>
        </w:rPr>
      </w:pPr>
      <w:hyperlink r:id="rId35" w:anchor="ID0EFA" w:history="1">
        <w:r w:rsidR="00EA3AF3" w:rsidRPr="002F562E">
          <w:rPr>
            <w:rFonts w:ascii="Verdana" w:hAnsi="Verdana"/>
            <w:i/>
            <w:iCs/>
            <w:color w:val="098EA6"/>
            <w:sz w:val="16"/>
            <w:szCs w:val="16"/>
            <w:lang w:val="en"/>
          </w:rPr>
          <w:t xml:space="preserve">Hide Spatial Data Content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36" w:anchor="ID0EBBEA" w:history="1">
        <w:r w:rsidR="00EA3AF3" w:rsidRPr="002F562E">
          <w:rPr>
            <w:rFonts w:ascii="Verdana" w:hAnsi="Verdana"/>
            <w:b/>
            <w:bCs/>
            <w:color w:val="007799"/>
            <w:sz w:val="23"/>
            <w:szCs w:val="23"/>
            <w:lang w:val="en"/>
          </w:rPr>
          <w:t xml:space="preserve">Data Quality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rPr>
          <w:color w:val="098EA6"/>
          <w:sz w:val="19"/>
          <w:szCs w:val="19"/>
        </w:rPr>
      </w:pP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"ID0EBBEA"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Scope of quality information</w:t>
      </w:r>
      <w:r w:rsidRPr="002F562E">
        <w:rPr>
          <w:rFonts w:ascii="Verdana" w:hAnsi="Verdana"/>
          <w:color w:val="098EA6"/>
          <w:sz w:val="19"/>
          <w:szCs w:val="19"/>
          <w:lang w:val="en"/>
        </w:rPr>
        <w:t> </w:t>
      </w:r>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Resource level</w:t>
      </w:r>
      <w:r w:rsidRPr="002F562E">
        <w:rPr>
          <w:rFonts w:ascii="Verdana" w:hAnsi="Verdana"/>
          <w:color w:val="000020"/>
          <w:sz w:val="19"/>
          <w:szCs w:val="19"/>
          <w:lang w:val="en"/>
        </w:rPr>
        <w:t> </w:t>
      </w:r>
      <w:r w:rsidRPr="002F562E">
        <w:rPr>
          <w:rFonts w:ascii="Verdana" w:hAnsi="Verdana"/>
          <w:color w:val="000020"/>
          <w:sz w:val="19"/>
          <w:szCs w:val="19"/>
          <w:lang w:val="en"/>
        </w:rPr>
        <w:t xml:space="preserve"> feature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Scope description</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Attributes</w:t>
      </w:r>
      <w:r w:rsidRPr="002F562E">
        <w:rPr>
          <w:rFonts w:ascii="Verdana" w:hAnsi="Verdana"/>
          <w:color w:val="000020"/>
          <w:sz w:val="19"/>
          <w:szCs w:val="19"/>
          <w:lang w:val="en"/>
        </w:rPr>
        <w:t> </w:t>
      </w:r>
      <w:r w:rsidRPr="002F562E">
        <w:rPr>
          <w:rFonts w:ascii="Verdana" w:hAnsi="Verdana"/>
          <w:color w:val="000020"/>
          <w:sz w:val="19"/>
          <w:szCs w:val="19"/>
          <w:lang w:val="en"/>
        </w:rPr>
        <w:t xml:space="preserve">Elevation </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B4490A" w:rsidP="00EA3AF3">
      <w:pPr>
        <w:spacing w:after="0" w:line="240" w:lineRule="auto"/>
        <w:ind w:left="624"/>
        <w:rPr>
          <w:rFonts w:ascii="Verdana" w:hAnsi="Verdana"/>
          <w:color w:val="AAAAAA"/>
          <w:sz w:val="19"/>
          <w:szCs w:val="19"/>
          <w:lang w:val="en"/>
        </w:rPr>
      </w:pPr>
      <w:hyperlink r:id="rId37" w:anchor="ID0EBBEA" w:history="1">
        <w:r w:rsidR="00EA3AF3" w:rsidRPr="002F562E">
          <w:rPr>
            <w:rFonts w:ascii="Verdana" w:hAnsi="Verdana"/>
            <w:i/>
            <w:iCs/>
            <w:color w:val="098EA6"/>
            <w:sz w:val="16"/>
            <w:szCs w:val="16"/>
            <w:lang w:val="en"/>
          </w:rPr>
          <w:t xml:space="preserve">Hide Scope of quality information </w:t>
        </w:r>
        <w:r w:rsidR="00EA3AF3" w:rsidRPr="002F562E">
          <w:rPr>
            <w:rFonts w:ascii="Arial" w:hAnsi="Arial" w:cs="Arial"/>
            <w:i/>
            <w:iCs/>
            <w:color w:val="098EA6"/>
            <w:sz w:val="16"/>
            <w:szCs w:val="16"/>
            <w:lang w:val="en"/>
          </w:rPr>
          <w:t>▲</w:t>
        </w:r>
      </w:hyperlink>
    </w:p>
    <w:p w:rsidR="00EA3AF3" w:rsidRPr="002F562E" w:rsidRDefault="00EA3AF3" w:rsidP="00EA3AF3">
      <w:pPr>
        <w:spacing w:after="24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38" w:anchor="ID0EBBEA" w:history="1">
        <w:r w:rsidR="00EA3AF3" w:rsidRPr="002F562E">
          <w:rPr>
            <w:rFonts w:ascii="Verdana" w:hAnsi="Verdana"/>
            <w:i/>
            <w:iCs/>
            <w:color w:val="098EA6"/>
            <w:sz w:val="16"/>
            <w:szCs w:val="16"/>
            <w:lang w:val="en"/>
          </w:rPr>
          <w:t xml:space="preserve">Hide Data Quality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39" w:anchor="ID0EAEA" w:history="1">
        <w:r w:rsidR="00EA3AF3" w:rsidRPr="002F562E">
          <w:rPr>
            <w:rFonts w:ascii="Verdana" w:hAnsi="Verdana"/>
            <w:b/>
            <w:bCs/>
            <w:color w:val="007799"/>
            <w:sz w:val="23"/>
            <w:szCs w:val="23"/>
            <w:lang w:val="en"/>
          </w:rPr>
          <w:t xml:space="preserve">Lineage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Lineage statement</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2F562E">
        <w:rPr>
          <w:rFonts w:ascii="Verdana" w:hAnsi="Verdana" w:cs="Courier New"/>
          <w:color w:val="000020"/>
          <w:sz w:val="19"/>
          <w:szCs w:val="19"/>
          <w:lang w:val="en"/>
        </w:rPr>
        <w:t xml:space="preserve">This is generates data from data that was downloaded from TNRIS. It was then converted to a TIN, then raster, then points in order to show the elevation on each. </w:t>
      </w:r>
    </w:p>
    <w:p w:rsidR="00EA3AF3" w:rsidRPr="002F562E" w:rsidRDefault="00B4490A" w:rsidP="00EA3AF3">
      <w:pPr>
        <w:spacing w:after="0" w:line="240" w:lineRule="auto"/>
        <w:ind w:left="384"/>
        <w:rPr>
          <w:rFonts w:ascii="Verdana" w:hAnsi="Verdana"/>
          <w:color w:val="AAAAAA"/>
          <w:sz w:val="19"/>
          <w:szCs w:val="19"/>
          <w:lang w:val="en"/>
        </w:rPr>
      </w:pPr>
      <w:hyperlink r:id="rId40" w:anchor="ID0EAEA" w:history="1">
        <w:r w:rsidR="00EA3AF3" w:rsidRPr="002F562E">
          <w:rPr>
            <w:rFonts w:ascii="Verdana" w:hAnsi="Verdana"/>
            <w:i/>
            <w:iCs/>
            <w:color w:val="098EA6"/>
            <w:sz w:val="16"/>
            <w:szCs w:val="16"/>
            <w:lang w:val="en"/>
          </w:rPr>
          <w:t xml:space="preserve">Hide Lineage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41" w:anchor="ID0EDGSA" w:history="1">
        <w:proofErr w:type="spellStart"/>
        <w:r w:rsidR="00EA3AF3" w:rsidRPr="002F562E">
          <w:rPr>
            <w:rFonts w:ascii="Verdana" w:hAnsi="Verdana"/>
            <w:b/>
            <w:bCs/>
            <w:color w:val="007799"/>
            <w:sz w:val="23"/>
            <w:szCs w:val="23"/>
            <w:lang w:val="en"/>
          </w:rPr>
          <w:t>Geoprocessing</w:t>
        </w:r>
        <w:proofErr w:type="spellEnd"/>
        <w:r w:rsidR="00EA3AF3" w:rsidRPr="002F562E">
          <w:rPr>
            <w:rFonts w:ascii="Verdana" w:hAnsi="Verdana"/>
            <w:b/>
            <w:bCs/>
            <w:color w:val="007799"/>
            <w:sz w:val="23"/>
            <w:szCs w:val="23"/>
            <w:lang w:val="en"/>
          </w:rPr>
          <w:t xml:space="preserve"> history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Process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Process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Date</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 xml:space="preserve">12:32:37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Tool location</w:t>
      </w:r>
      <w:r w:rsidRPr="002F562E">
        <w:rPr>
          <w:rFonts w:ascii="Verdana" w:hAnsi="Verdana"/>
          <w:color w:val="000020"/>
          <w:sz w:val="19"/>
          <w:szCs w:val="19"/>
          <w:lang w:val="en"/>
        </w:rPr>
        <w:t> </w:t>
      </w:r>
      <w:r w:rsidRPr="002F562E">
        <w:rPr>
          <w:rFonts w:ascii="Verdana" w:hAnsi="Verdana"/>
          <w:color w:val="000020"/>
          <w:sz w:val="19"/>
          <w:szCs w:val="19"/>
          <w:lang w:val="en"/>
        </w:rPr>
        <w:t>c:\program files (x86)\</w:t>
      </w:r>
      <w:proofErr w:type="spellStart"/>
      <w:r w:rsidRPr="002F562E">
        <w:rPr>
          <w:rFonts w:ascii="Verdana" w:hAnsi="Verdana"/>
          <w:color w:val="000020"/>
          <w:sz w:val="19"/>
          <w:szCs w:val="19"/>
          <w:lang w:val="en"/>
        </w:rPr>
        <w:t>arcgis</w:t>
      </w:r>
      <w:proofErr w:type="spellEnd"/>
      <w:r w:rsidRPr="002F562E">
        <w:rPr>
          <w:rFonts w:ascii="Verdana" w:hAnsi="Verdana"/>
          <w:color w:val="000020"/>
          <w:sz w:val="19"/>
          <w:szCs w:val="19"/>
          <w:lang w:val="en"/>
        </w:rPr>
        <w:t>\desktop10.1\</w:t>
      </w:r>
      <w:proofErr w:type="spellStart"/>
      <w:r w:rsidRPr="002F562E">
        <w:rPr>
          <w:rFonts w:ascii="Verdana" w:hAnsi="Verdana"/>
          <w:color w:val="000020"/>
          <w:sz w:val="19"/>
          <w:szCs w:val="19"/>
          <w:lang w:val="en"/>
        </w:rPr>
        <w:t>ArcToolbox</w:t>
      </w:r>
      <w:proofErr w:type="spellEnd"/>
      <w:r w:rsidRPr="002F562E">
        <w:rPr>
          <w:rFonts w:ascii="Verdana" w:hAnsi="Verdana"/>
          <w:color w:val="000020"/>
          <w:sz w:val="19"/>
          <w:szCs w:val="19"/>
          <w:lang w:val="en"/>
        </w:rPr>
        <w:t xml:space="preserve">\Toolboxes\Conversion </w:t>
      </w:r>
      <w:proofErr w:type="spellStart"/>
      <w:r w:rsidRPr="002F562E">
        <w:rPr>
          <w:rFonts w:ascii="Verdana" w:hAnsi="Verdana"/>
          <w:color w:val="000020"/>
          <w:sz w:val="19"/>
          <w:szCs w:val="19"/>
          <w:lang w:val="en"/>
        </w:rPr>
        <w:t>Tools.tbx</w:t>
      </w:r>
      <w:proofErr w:type="spellEnd"/>
      <w:r w:rsidRPr="002F562E">
        <w:rPr>
          <w:rFonts w:ascii="Verdana" w:hAnsi="Verdana"/>
          <w:color w:val="000020"/>
          <w:sz w:val="19"/>
          <w:szCs w:val="19"/>
          <w:lang w:val="en"/>
        </w:rPr>
        <w:t>\</w:t>
      </w:r>
      <w:proofErr w:type="spellStart"/>
      <w:r w:rsidRPr="002F562E">
        <w:rPr>
          <w:rFonts w:ascii="Verdana" w:hAnsi="Verdana"/>
          <w:color w:val="000020"/>
          <w:sz w:val="19"/>
          <w:szCs w:val="19"/>
          <w:lang w:val="en"/>
        </w:rPr>
        <w:t>RasterToPoint</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Command issued</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proofErr w:type="spellStart"/>
      <w:r w:rsidRPr="002F562E">
        <w:rPr>
          <w:rFonts w:ascii="Courier New" w:hAnsi="Courier New" w:cs="Courier New"/>
          <w:color w:val="000020"/>
          <w:sz w:val="19"/>
          <w:szCs w:val="19"/>
          <w:lang w:val="en"/>
        </w:rPr>
        <w:t>RasterToPoint</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max_ht_ext</w:t>
      </w:r>
      <w:proofErr w:type="spellEnd"/>
      <w:r w:rsidRPr="002F562E">
        <w:rPr>
          <w:rFonts w:ascii="Courier New" w:hAnsi="Courier New" w:cs="Courier New"/>
          <w:color w:val="000020"/>
          <w:sz w:val="19"/>
          <w:szCs w:val="19"/>
          <w:lang w:val="en"/>
        </w:rPr>
        <w:t xml:space="preserve"> Q:\max_ht_pts.shp Value</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Include in lineage when exporting metadata</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Process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Process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Date</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 xml:space="preserve">13:33:40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Tool location</w:t>
      </w:r>
      <w:r w:rsidRPr="002F562E">
        <w:rPr>
          <w:rFonts w:ascii="Verdana" w:hAnsi="Verdana"/>
          <w:color w:val="000020"/>
          <w:sz w:val="19"/>
          <w:szCs w:val="19"/>
          <w:lang w:val="en"/>
        </w:rPr>
        <w:t> </w:t>
      </w:r>
      <w:r w:rsidRPr="002F562E">
        <w:rPr>
          <w:rFonts w:ascii="Verdana" w:hAnsi="Verdana"/>
          <w:color w:val="000020"/>
          <w:sz w:val="19"/>
          <w:szCs w:val="19"/>
          <w:lang w:val="en"/>
        </w:rPr>
        <w:t>c:\program files (x86)\</w:t>
      </w:r>
      <w:proofErr w:type="spellStart"/>
      <w:r w:rsidRPr="002F562E">
        <w:rPr>
          <w:rFonts w:ascii="Verdana" w:hAnsi="Verdana"/>
          <w:color w:val="000020"/>
          <w:sz w:val="19"/>
          <w:szCs w:val="19"/>
          <w:lang w:val="en"/>
        </w:rPr>
        <w:t>arcgis</w:t>
      </w:r>
      <w:proofErr w:type="spellEnd"/>
      <w:r w:rsidRPr="002F562E">
        <w:rPr>
          <w:rFonts w:ascii="Verdana" w:hAnsi="Verdana"/>
          <w:color w:val="000020"/>
          <w:sz w:val="19"/>
          <w:szCs w:val="19"/>
          <w:lang w:val="en"/>
        </w:rPr>
        <w:t>\desktop10.1\</w:t>
      </w:r>
      <w:proofErr w:type="spellStart"/>
      <w:r w:rsidRPr="002F562E">
        <w:rPr>
          <w:rFonts w:ascii="Verdana" w:hAnsi="Verdana"/>
          <w:color w:val="000020"/>
          <w:sz w:val="19"/>
          <w:szCs w:val="19"/>
          <w:lang w:val="en"/>
        </w:rPr>
        <w:t>ArcToolbox</w:t>
      </w:r>
      <w:proofErr w:type="spellEnd"/>
      <w:r w:rsidRPr="002F562E">
        <w:rPr>
          <w:rFonts w:ascii="Verdana" w:hAnsi="Verdana"/>
          <w:color w:val="000020"/>
          <w:sz w:val="19"/>
          <w:szCs w:val="19"/>
          <w:lang w:val="en"/>
        </w:rPr>
        <w:t xml:space="preserve">\Toolboxes\Data Management </w:t>
      </w:r>
      <w:proofErr w:type="spellStart"/>
      <w:r w:rsidRPr="002F562E">
        <w:rPr>
          <w:rFonts w:ascii="Verdana" w:hAnsi="Verdana"/>
          <w:color w:val="000020"/>
          <w:sz w:val="19"/>
          <w:szCs w:val="19"/>
          <w:lang w:val="en"/>
        </w:rPr>
        <w:t>Tools.tbx</w:t>
      </w:r>
      <w:proofErr w:type="spellEnd"/>
      <w:r w:rsidRPr="002F562E">
        <w:rPr>
          <w:rFonts w:ascii="Verdana" w:hAnsi="Verdana"/>
          <w:color w:val="000020"/>
          <w:sz w:val="19"/>
          <w:szCs w:val="19"/>
          <w:lang w:val="en"/>
        </w:rPr>
        <w:t>\</w:t>
      </w:r>
      <w:proofErr w:type="spellStart"/>
      <w:r w:rsidRPr="002F562E">
        <w:rPr>
          <w:rFonts w:ascii="Verdana" w:hAnsi="Verdana"/>
          <w:color w:val="000020"/>
          <w:sz w:val="19"/>
          <w:szCs w:val="19"/>
          <w:lang w:val="en"/>
        </w:rPr>
        <w:t>CalculateField</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lastRenderedPageBreak/>
        <w:t>Command issued</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proofErr w:type="spellStart"/>
      <w:r w:rsidRPr="002F562E">
        <w:rPr>
          <w:rFonts w:ascii="Courier New" w:hAnsi="Courier New" w:cs="Courier New"/>
          <w:color w:val="000020"/>
          <w:sz w:val="19"/>
          <w:szCs w:val="19"/>
          <w:lang w:val="en"/>
        </w:rPr>
        <w:t>CalculateField</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max_ht_pts</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w:t>
      </w:r>
      <w:proofErr w:type="spellEnd"/>
      <w:r w:rsidRPr="002F562E">
        <w:rPr>
          <w:rFonts w:ascii="Courier New" w:hAnsi="Courier New" w:cs="Courier New"/>
          <w:color w:val="000020"/>
          <w:sz w:val="19"/>
          <w:szCs w:val="19"/>
          <w:lang w:val="en"/>
        </w:rPr>
        <w:t xml:space="preserve"> [GRID_CODE] VB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Include in lineage when exporting metadata</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Process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Process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Date</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 xml:space="preserve">13:49:46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Tool location</w:t>
      </w:r>
      <w:r w:rsidRPr="002F562E">
        <w:rPr>
          <w:rFonts w:ascii="Verdana" w:hAnsi="Verdana"/>
          <w:color w:val="000020"/>
          <w:sz w:val="19"/>
          <w:szCs w:val="19"/>
          <w:lang w:val="en"/>
        </w:rPr>
        <w:t> </w:t>
      </w:r>
      <w:r w:rsidRPr="002F562E">
        <w:rPr>
          <w:rFonts w:ascii="Verdana" w:hAnsi="Verdana"/>
          <w:color w:val="000020"/>
          <w:sz w:val="19"/>
          <w:szCs w:val="19"/>
          <w:lang w:val="en"/>
        </w:rPr>
        <w:t>c:\program files (x86)\</w:t>
      </w:r>
      <w:proofErr w:type="spellStart"/>
      <w:r w:rsidRPr="002F562E">
        <w:rPr>
          <w:rFonts w:ascii="Verdana" w:hAnsi="Verdana"/>
          <w:color w:val="000020"/>
          <w:sz w:val="19"/>
          <w:szCs w:val="19"/>
          <w:lang w:val="en"/>
        </w:rPr>
        <w:t>arcgis</w:t>
      </w:r>
      <w:proofErr w:type="spellEnd"/>
      <w:r w:rsidRPr="002F562E">
        <w:rPr>
          <w:rFonts w:ascii="Verdana" w:hAnsi="Verdana"/>
          <w:color w:val="000020"/>
          <w:sz w:val="19"/>
          <w:szCs w:val="19"/>
          <w:lang w:val="en"/>
        </w:rPr>
        <w:t>\desktop10.1\</w:t>
      </w:r>
      <w:proofErr w:type="spellStart"/>
      <w:r w:rsidRPr="002F562E">
        <w:rPr>
          <w:rFonts w:ascii="Verdana" w:hAnsi="Verdana"/>
          <w:color w:val="000020"/>
          <w:sz w:val="19"/>
          <w:szCs w:val="19"/>
          <w:lang w:val="en"/>
        </w:rPr>
        <w:t>ArcToolbox</w:t>
      </w:r>
      <w:proofErr w:type="spellEnd"/>
      <w:r w:rsidRPr="002F562E">
        <w:rPr>
          <w:rFonts w:ascii="Verdana" w:hAnsi="Verdana"/>
          <w:color w:val="000020"/>
          <w:sz w:val="19"/>
          <w:szCs w:val="19"/>
          <w:lang w:val="en"/>
        </w:rPr>
        <w:t xml:space="preserve">\Toolboxes\Data Management </w:t>
      </w:r>
      <w:proofErr w:type="spellStart"/>
      <w:r w:rsidRPr="002F562E">
        <w:rPr>
          <w:rFonts w:ascii="Verdana" w:hAnsi="Verdana"/>
          <w:color w:val="000020"/>
          <w:sz w:val="19"/>
          <w:szCs w:val="19"/>
          <w:lang w:val="en"/>
        </w:rPr>
        <w:t>Tools.tbx</w:t>
      </w:r>
      <w:proofErr w:type="spellEnd"/>
      <w:r w:rsidRPr="002F562E">
        <w:rPr>
          <w:rFonts w:ascii="Verdana" w:hAnsi="Verdana"/>
          <w:color w:val="000020"/>
          <w:sz w:val="19"/>
          <w:szCs w:val="19"/>
          <w:lang w:val="en"/>
        </w:rPr>
        <w:t>\</w:t>
      </w:r>
      <w:proofErr w:type="spellStart"/>
      <w:r w:rsidRPr="002F562E">
        <w:rPr>
          <w:rFonts w:ascii="Verdana" w:hAnsi="Verdana"/>
          <w:color w:val="000020"/>
          <w:sz w:val="19"/>
          <w:szCs w:val="19"/>
          <w:lang w:val="en"/>
        </w:rPr>
        <w:t>CalculateField</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Command issued</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proofErr w:type="spellStart"/>
      <w:r w:rsidRPr="002F562E">
        <w:rPr>
          <w:rFonts w:ascii="Courier New" w:hAnsi="Courier New" w:cs="Courier New"/>
          <w:color w:val="000020"/>
          <w:sz w:val="19"/>
          <w:szCs w:val="19"/>
          <w:lang w:val="en"/>
        </w:rPr>
        <w:t>CalculateField</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max_ht_pts</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w:t>
      </w:r>
      <w:proofErr w:type="spellEnd"/>
      <w:r w:rsidRPr="002F562E">
        <w:rPr>
          <w:rFonts w:ascii="Courier New" w:hAnsi="Courier New" w:cs="Courier New"/>
          <w:color w:val="000020"/>
          <w:sz w:val="19"/>
          <w:szCs w:val="19"/>
          <w:lang w:val="en"/>
        </w:rPr>
        <w:t xml:space="preserve"> "NA" VB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Include in lineage when exporting metadata</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Process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Process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Date</w:t>
      </w:r>
      <w:r w:rsidRPr="002F562E">
        <w:rPr>
          <w:rFonts w:ascii="Verdana" w:hAnsi="Verdana"/>
          <w:color w:val="000020"/>
          <w:sz w:val="19"/>
          <w:szCs w:val="19"/>
          <w:lang w:val="en"/>
        </w:rPr>
        <w:t> </w:t>
      </w:r>
      <w:r w:rsidRPr="002F562E">
        <w:rPr>
          <w:rFonts w:ascii="Verdana" w:hAnsi="Verdana"/>
          <w:color w:val="000020"/>
          <w:sz w:val="19"/>
          <w:szCs w:val="19"/>
          <w:lang w:val="en"/>
        </w:rPr>
        <w:t>2013-11-25</w:t>
      </w:r>
      <w:r w:rsidRPr="002F562E">
        <w:rPr>
          <w:rFonts w:ascii="Verdana" w:hAnsi="Verdana"/>
          <w:color w:val="000020"/>
          <w:sz w:val="19"/>
          <w:szCs w:val="19"/>
          <w:lang w:val="en"/>
        </w:rPr>
        <w:t> </w:t>
      </w:r>
      <w:r w:rsidRPr="002F562E">
        <w:rPr>
          <w:rFonts w:ascii="Verdana" w:hAnsi="Verdana"/>
          <w:color w:val="000020"/>
          <w:sz w:val="19"/>
          <w:szCs w:val="19"/>
          <w:lang w:val="en"/>
        </w:rPr>
        <w:t xml:space="preserve">11:19:51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Tool location</w:t>
      </w:r>
      <w:r w:rsidRPr="002F562E">
        <w:rPr>
          <w:rFonts w:ascii="Verdana" w:hAnsi="Verdana"/>
          <w:color w:val="000020"/>
          <w:sz w:val="19"/>
          <w:szCs w:val="19"/>
          <w:lang w:val="en"/>
        </w:rPr>
        <w:t> </w:t>
      </w:r>
      <w:r w:rsidRPr="002F562E">
        <w:rPr>
          <w:rFonts w:ascii="Verdana" w:hAnsi="Verdana"/>
          <w:color w:val="000020"/>
          <w:sz w:val="19"/>
          <w:szCs w:val="19"/>
          <w:lang w:val="en"/>
        </w:rPr>
        <w:t>c:\program files (x86)\</w:t>
      </w:r>
      <w:proofErr w:type="spellStart"/>
      <w:r w:rsidRPr="002F562E">
        <w:rPr>
          <w:rFonts w:ascii="Verdana" w:hAnsi="Verdana"/>
          <w:color w:val="000020"/>
          <w:sz w:val="19"/>
          <w:szCs w:val="19"/>
          <w:lang w:val="en"/>
        </w:rPr>
        <w:t>arcgis</w:t>
      </w:r>
      <w:proofErr w:type="spellEnd"/>
      <w:r w:rsidRPr="002F562E">
        <w:rPr>
          <w:rFonts w:ascii="Verdana" w:hAnsi="Verdana"/>
          <w:color w:val="000020"/>
          <w:sz w:val="19"/>
          <w:szCs w:val="19"/>
          <w:lang w:val="en"/>
        </w:rPr>
        <w:t>\desktop10.1\</w:t>
      </w:r>
      <w:proofErr w:type="spellStart"/>
      <w:r w:rsidRPr="002F562E">
        <w:rPr>
          <w:rFonts w:ascii="Verdana" w:hAnsi="Verdana"/>
          <w:color w:val="000020"/>
          <w:sz w:val="19"/>
          <w:szCs w:val="19"/>
          <w:lang w:val="en"/>
        </w:rPr>
        <w:t>ArcToolbox</w:t>
      </w:r>
      <w:proofErr w:type="spellEnd"/>
      <w:r w:rsidRPr="002F562E">
        <w:rPr>
          <w:rFonts w:ascii="Verdana" w:hAnsi="Verdana"/>
          <w:color w:val="000020"/>
          <w:sz w:val="19"/>
          <w:szCs w:val="19"/>
          <w:lang w:val="en"/>
        </w:rPr>
        <w:t xml:space="preserve">\Toolboxes\Data Management </w:t>
      </w:r>
      <w:proofErr w:type="spellStart"/>
      <w:r w:rsidRPr="002F562E">
        <w:rPr>
          <w:rFonts w:ascii="Verdana" w:hAnsi="Verdana"/>
          <w:color w:val="000020"/>
          <w:sz w:val="19"/>
          <w:szCs w:val="19"/>
          <w:lang w:val="en"/>
        </w:rPr>
        <w:t>Tools.tbx</w:t>
      </w:r>
      <w:proofErr w:type="spellEnd"/>
      <w:r w:rsidRPr="002F562E">
        <w:rPr>
          <w:rFonts w:ascii="Verdana" w:hAnsi="Verdana"/>
          <w:color w:val="000020"/>
          <w:sz w:val="19"/>
          <w:szCs w:val="19"/>
          <w:lang w:val="en"/>
        </w:rPr>
        <w:t>\</w:t>
      </w:r>
      <w:proofErr w:type="spellStart"/>
      <w:r w:rsidRPr="002F562E">
        <w:rPr>
          <w:rFonts w:ascii="Verdana" w:hAnsi="Verdana"/>
          <w:color w:val="000020"/>
          <w:sz w:val="19"/>
          <w:szCs w:val="19"/>
          <w:lang w:val="en"/>
        </w:rPr>
        <w:t>CalculateField</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Command issued</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proofErr w:type="spellStart"/>
      <w:r w:rsidRPr="002F562E">
        <w:rPr>
          <w:rFonts w:ascii="Courier New" w:hAnsi="Courier New" w:cs="Courier New"/>
          <w:color w:val="000020"/>
          <w:sz w:val="19"/>
          <w:szCs w:val="19"/>
          <w:lang w:val="en"/>
        </w:rPr>
        <w:t>CalculateField</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max_ht_pts</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Max_Ht</w:t>
      </w:r>
      <w:proofErr w:type="spellEnd"/>
      <w:r w:rsidRPr="002F562E">
        <w:rPr>
          <w:rFonts w:ascii="Courier New" w:hAnsi="Courier New" w:cs="Courier New"/>
          <w:color w:val="000020"/>
          <w:sz w:val="19"/>
          <w:szCs w:val="19"/>
          <w:lang w:val="en"/>
        </w:rPr>
        <w:t xml:space="preserve"> "</w:t>
      </w:r>
      <w:proofErr w:type="spellStart"/>
      <w:r w:rsidRPr="002F562E">
        <w:rPr>
          <w:rFonts w:ascii="Courier New" w:hAnsi="Courier New" w:cs="Courier New"/>
          <w:color w:val="000020"/>
          <w:sz w:val="19"/>
          <w:szCs w:val="19"/>
          <w:lang w:val="en"/>
        </w:rPr>
        <w:t>Int</w:t>
      </w:r>
      <w:proofErr w:type="spellEnd"/>
      <w:r w:rsidRPr="002F562E">
        <w:rPr>
          <w:rFonts w:ascii="Courier New" w:hAnsi="Courier New" w:cs="Courier New"/>
          <w:color w:val="000020"/>
          <w:sz w:val="19"/>
          <w:szCs w:val="19"/>
          <w:lang w:val="en"/>
        </w:rPr>
        <w:t xml:space="preserve"> </w:t>
      </w:r>
      <w:proofErr w:type="gramStart"/>
      <w:r w:rsidRPr="002F562E">
        <w:rPr>
          <w:rFonts w:ascii="Courier New" w:hAnsi="Courier New" w:cs="Courier New"/>
          <w:color w:val="000020"/>
          <w:sz w:val="19"/>
          <w:szCs w:val="19"/>
          <w:lang w:val="en"/>
        </w:rPr>
        <w:t>( [</w:t>
      </w:r>
      <w:proofErr w:type="gramEnd"/>
      <w:r w:rsidRPr="002F562E">
        <w:rPr>
          <w:rFonts w:ascii="Courier New" w:hAnsi="Courier New" w:cs="Courier New"/>
          <w:color w:val="000020"/>
          <w:sz w:val="19"/>
          <w:szCs w:val="19"/>
          <w:lang w:val="en"/>
        </w:rPr>
        <w:t>GRID_CODE] )" VB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Include in lineage when exporting metadata</w:t>
      </w:r>
      <w:r w:rsidRPr="002F562E">
        <w:rPr>
          <w:rFonts w:ascii="Verdana" w:hAnsi="Verdana"/>
          <w:color w:val="000020"/>
          <w:sz w:val="19"/>
          <w:szCs w:val="19"/>
          <w:lang w:val="en"/>
        </w:rPr>
        <w:t> </w:t>
      </w:r>
      <w:r w:rsidRPr="002F562E">
        <w:rPr>
          <w:rFonts w:ascii="Verdana" w:hAnsi="Verdana"/>
          <w:color w:val="000020"/>
          <w:sz w:val="19"/>
          <w:szCs w:val="19"/>
          <w:lang w:val="en"/>
        </w:rPr>
        <w:t>No</w:t>
      </w:r>
    </w:p>
    <w:p w:rsidR="00EA3AF3" w:rsidRPr="002F562E" w:rsidRDefault="00B4490A" w:rsidP="00EA3AF3">
      <w:pPr>
        <w:spacing w:after="0" w:line="240" w:lineRule="auto"/>
        <w:ind w:left="384"/>
        <w:rPr>
          <w:rFonts w:ascii="Verdana" w:hAnsi="Verdana"/>
          <w:color w:val="AAAAAA"/>
          <w:sz w:val="19"/>
          <w:szCs w:val="19"/>
          <w:lang w:val="en"/>
        </w:rPr>
      </w:pPr>
      <w:hyperlink r:id="rId42" w:anchor="ID0EDGSA" w:history="1">
        <w:r w:rsidR="00EA3AF3" w:rsidRPr="002F562E">
          <w:rPr>
            <w:rFonts w:ascii="Verdana" w:hAnsi="Verdana"/>
            <w:i/>
            <w:iCs/>
            <w:color w:val="098EA6"/>
            <w:sz w:val="16"/>
            <w:szCs w:val="16"/>
            <w:lang w:val="en"/>
          </w:rPr>
          <w:t xml:space="preserve">Hide </w:t>
        </w:r>
        <w:proofErr w:type="spellStart"/>
        <w:r w:rsidR="00EA3AF3" w:rsidRPr="002F562E">
          <w:rPr>
            <w:rFonts w:ascii="Verdana" w:hAnsi="Verdana"/>
            <w:i/>
            <w:iCs/>
            <w:color w:val="098EA6"/>
            <w:sz w:val="16"/>
            <w:szCs w:val="16"/>
            <w:lang w:val="en"/>
          </w:rPr>
          <w:t>Geoprocessing</w:t>
        </w:r>
        <w:proofErr w:type="spellEnd"/>
        <w:r w:rsidR="00EA3AF3" w:rsidRPr="002F562E">
          <w:rPr>
            <w:rFonts w:ascii="Verdana" w:hAnsi="Verdana"/>
            <w:i/>
            <w:iCs/>
            <w:color w:val="098EA6"/>
            <w:sz w:val="16"/>
            <w:szCs w:val="16"/>
            <w:lang w:val="en"/>
          </w:rPr>
          <w:t xml:space="preserve"> history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43" w:anchor="ID0EOA" w:history="1">
        <w:r w:rsidR="00EA3AF3" w:rsidRPr="002F562E">
          <w:rPr>
            <w:rFonts w:ascii="Verdana" w:hAnsi="Verdana"/>
            <w:b/>
            <w:bCs/>
            <w:color w:val="007799"/>
            <w:sz w:val="23"/>
            <w:szCs w:val="23"/>
            <w:lang w:val="en"/>
          </w:rPr>
          <w:t xml:space="preserve">Distribution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Distribution format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Name</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Shapefile</w:t>
      </w:r>
      <w:proofErr w:type="spellEnd"/>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Transfer options</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Transfer size</w:t>
      </w:r>
      <w:r w:rsidRPr="002F562E">
        <w:rPr>
          <w:rFonts w:ascii="Verdana" w:hAnsi="Verdana"/>
          <w:color w:val="000020"/>
          <w:sz w:val="19"/>
          <w:szCs w:val="19"/>
          <w:lang w:val="en"/>
        </w:rPr>
        <w:t> </w:t>
      </w:r>
      <w:r w:rsidRPr="002F562E">
        <w:rPr>
          <w:rFonts w:ascii="Verdana" w:hAnsi="Verdana"/>
          <w:color w:val="000020"/>
          <w:sz w:val="19"/>
          <w:szCs w:val="19"/>
          <w:lang w:val="en"/>
        </w:rPr>
        <w:t>264.197</w:t>
      </w:r>
    </w:p>
    <w:p w:rsidR="00EA3AF3" w:rsidRPr="002F562E" w:rsidRDefault="00B4490A" w:rsidP="00EA3AF3">
      <w:pPr>
        <w:spacing w:after="0" w:line="240" w:lineRule="auto"/>
        <w:ind w:left="384"/>
        <w:rPr>
          <w:rFonts w:ascii="Verdana" w:hAnsi="Verdana"/>
          <w:color w:val="AAAAAA"/>
          <w:sz w:val="19"/>
          <w:szCs w:val="19"/>
          <w:lang w:val="en"/>
        </w:rPr>
      </w:pPr>
      <w:hyperlink r:id="rId44" w:anchor="ID0EOA" w:history="1">
        <w:r w:rsidR="00EA3AF3" w:rsidRPr="002F562E">
          <w:rPr>
            <w:rFonts w:ascii="Verdana" w:hAnsi="Verdana"/>
            <w:i/>
            <w:iCs/>
            <w:color w:val="098EA6"/>
            <w:sz w:val="16"/>
            <w:szCs w:val="16"/>
            <w:lang w:val="en"/>
          </w:rPr>
          <w:t xml:space="preserve">Hide Distribution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45" w:anchor="ID0EIA" w:history="1">
        <w:r w:rsidR="00EA3AF3" w:rsidRPr="002F562E">
          <w:rPr>
            <w:rFonts w:ascii="Verdana" w:hAnsi="Verdana"/>
            <w:b/>
            <w:bCs/>
            <w:color w:val="007799"/>
            <w:sz w:val="23"/>
            <w:szCs w:val="23"/>
            <w:lang w:val="en"/>
          </w:rPr>
          <w:t xml:space="preserve">Fields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rPr>
          <w:color w:val="098EA6"/>
          <w:sz w:val="19"/>
          <w:szCs w:val="19"/>
        </w:rPr>
      </w:pP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384"/>
        <w:rPr>
          <w:color w:val="000020"/>
          <w:szCs w:val="24"/>
        </w:rPr>
      </w:pPr>
      <w:r w:rsidRPr="002F562E">
        <w:rPr>
          <w:rFonts w:ascii="Verdana" w:hAnsi="Verdana"/>
          <w:smallCaps/>
          <w:color w:val="006688"/>
          <w:sz w:val="17"/>
          <w:szCs w:val="17"/>
          <w:lang w:val="en"/>
        </w:rPr>
        <w:t>Details for object</w:t>
      </w:r>
      <w:r w:rsidRPr="002F562E">
        <w:rPr>
          <w:rFonts w:ascii="Verdana" w:hAnsi="Verdana"/>
          <w:color w:val="098EA6"/>
          <w:sz w:val="19"/>
          <w:szCs w:val="19"/>
          <w:lang w:val="en"/>
        </w:rPr>
        <w:t xml:space="preserve"> </w:t>
      </w:r>
      <w:proofErr w:type="spellStart"/>
      <w:r w:rsidRPr="002F562E">
        <w:rPr>
          <w:rFonts w:ascii="Verdana" w:hAnsi="Verdana"/>
          <w:color w:val="098EA6"/>
          <w:sz w:val="19"/>
          <w:szCs w:val="19"/>
          <w:lang w:val="en"/>
        </w:rPr>
        <w:t>max_ht_pts</w:t>
      </w:r>
      <w:proofErr w:type="spellEnd"/>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Feature Class </w:t>
      </w:r>
    </w:p>
    <w:p w:rsidR="00EA3AF3" w:rsidRPr="002F562E" w:rsidRDefault="00EA3AF3" w:rsidP="00EA3AF3">
      <w:pPr>
        <w:spacing w:after="0" w:line="240" w:lineRule="auto"/>
        <w:ind w:left="528"/>
        <w:rPr>
          <w:color w:val="098EA6"/>
          <w:szCs w:val="24"/>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Row count</w:t>
      </w:r>
      <w:r w:rsidRPr="002F562E">
        <w:rPr>
          <w:rFonts w:ascii="Verdana" w:hAnsi="Verdana"/>
          <w:color w:val="000020"/>
          <w:sz w:val="19"/>
          <w:szCs w:val="19"/>
          <w:lang w:val="en"/>
        </w:rPr>
        <w:t> </w:t>
      </w:r>
      <w:r w:rsidRPr="002F562E">
        <w:rPr>
          <w:rFonts w:ascii="Verdana" w:hAnsi="Verdana"/>
          <w:color w:val="000020"/>
          <w:sz w:val="19"/>
          <w:szCs w:val="19"/>
          <w:lang w:val="en"/>
        </w:rPr>
        <w:t>9893947</w:t>
      </w: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"ID0EFAIA"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FID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r w:rsidRPr="002F562E">
        <w:rPr>
          <w:rFonts w:ascii="Verdana" w:hAnsi="Verdana"/>
          <w:color w:val="000020"/>
          <w:sz w:val="19"/>
          <w:szCs w:val="19"/>
          <w:lang w:val="en"/>
        </w:rPr>
        <w:t xml:space="preserve">FID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OID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4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Field description</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gramStart"/>
      <w:r w:rsidRPr="002F562E">
        <w:rPr>
          <w:rFonts w:ascii="Verdana" w:hAnsi="Verdana" w:cs="Courier New"/>
          <w:color w:val="000020"/>
          <w:sz w:val="19"/>
          <w:szCs w:val="19"/>
          <w:lang w:val="en"/>
        </w:rPr>
        <w:t>Internal feature number.</w:t>
      </w:r>
      <w:proofErr w:type="gramEnd"/>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Description source</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spellStart"/>
      <w:r w:rsidRPr="002F562E">
        <w:rPr>
          <w:rFonts w:ascii="Verdana" w:hAnsi="Verdana" w:cs="Courier New"/>
          <w:color w:val="000020"/>
          <w:sz w:val="19"/>
          <w:szCs w:val="19"/>
          <w:lang w:val="en"/>
        </w:rPr>
        <w:t>Esri</w:t>
      </w:r>
      <w:proofErr w:type="spellEnd"/>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Description of values</w:t>
      </w:r>
      <w:r w:rsidRPr="002F562E">
        <w:rPr>
          <w:rFonts w:ascii="Verdana" w:hAnsi="Verdana"/>
          <w:color w:val="000020"/>
          <w:sz w:val="19"/>
          <w:szCs w:val="19"/>
          <w:lang w:val="en"/>
        </w:rPr>
        <w:t> </w:t>
      </w:r>
      <w:r w:rsidRPr="002F562E">
        <w:rPr>
          <w:rFonts w:ascii="Verdana" w:hAnsi="Verdana"/>
          <w:color w:val="000020"/>
          <w:sz w:val="19"/>
          <w:szCs w:val="19"/>
          <w:lang w:val="en"/>
        </w:rPr>
        <w:t>Sequential unique whole numbers that are automatically generated.</w:t>
      </w:r>
    </w:p>
    <w:p w:rsidR="00EA3AF3" w:rsidRPr="002F562E" w:rsidRDefault="00B4490A" w:rsidP="00EA3AF3">
      <w:pPr>
        <w:spacing w:after="0" w:line="240" w:lineRule="auto"/>
        <w:ind w:left="768"/>
        <w:rPr>
          <w:rFonts w:ascii="Verdana" w:hAnsi="Verdana"/>
          <w:color w:val="AAAAAA"/>
          <w:sz w:val="19"/>
          <w:szCs w:val="19"/>
          <w:lang w:val="en"/>
        </w:rPr>
      </w:pPr>
      <w:hyperlink r:id="rId46" w:anchor="ID0EFAIA" w:history="1">
        <w:r w:rsidR="00EA3AF3" w:rsidRPr="002F562E">
          <w:rPr>
            <w:rFonts w:ascii="Verdana" w:hAnsi="Verdana"/>
            <w:i/>
            <w:iCs/>
            <w:color w:val="098EA6"/>
            <w:sz w:val="16"/>
            <w:szCs w:val="16"/>
            <w:lang w:val="en"/>
          </w:rPr>
          <w:t xml:space="preserve">Hide Field FID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528"/>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"ID0EEAIA"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Shape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lastRenderedPageBreak/>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r w:rsidRPr="002F562E">
        <w:rPr>
          <w:rFonts w:ascii="Verdana" w:hAnsi="Verdana"/>
          <w:color w:val="000020"/>
          <w:sz w:val="19"/>
          <w:szCs w:val="19"/>
          <w:lang w:val="en"/>
        </w:rPr>
        <w:t xml:space="preserve">Shape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Geometry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Field description</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2F562E">
        <w:rPr>
          <w:rFonts w:ascii="Verdana" w:hAnsi="Verdana" w:cs="Courier New"/>
          <w:color w:val="000020"/>
          <w:sz w:val="19"/>
          <w:szCs w:val="19"/>
          <w:lang w:val="en"/>
        </w:rPr>
        <w:t>Feature geometry.</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Description source</w:t>
      </w:r>
      <w:r w:rsidRPr="002F562E">
        <w:rPr>
          <w:rFonts w:ascii="Verdana" w:hAnsi="Verdana"/>
          <w:color w:val="000020"/>
          <w:sz w:val="19"/>
          <w:szCs w:val="19"/>
          <w:lang w:val="en"/>
        </w:rPr>
        <w:t xml:space="preserve"> </w:t>
      </w:r>
    </w:p>
    <w:p w:rsidR="00EA3AF3" w:rsidRPr="002F562E" w:rsidRDefault="00EA3AF3" w:rsidP="00E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spellStart"/>
      <w:r w:rsidRPr="002F562E">
        <w:rPr>
          <w:rFonts w:ascii="Verdana" w:hAnsi="Verdana" w:cs="Courier New"/>
          <w:color w:val="000020"/>
          <w:sz w:val="19"/>
          <w:szCs w:val="19"/>
          <w:lang w:val="en"/>
        </w:rPr>
        <w:t>Esri</w:t>
      </w:r>
      <w:proofErr w:type="spellEnd"/>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Description of values</w:t>
      </w:r>
      <w:r w:rsidRPr="002F562E">
        <w:rPr>
          <w:rFonts w:ascii="Verdana" w:hAnsi="Verdana"/>
          <w:color w:val="000020"/>
          <w:sz w:val="19"/>
          <w:szCs w:val="19"/>
          <w:lang w:val="en"/>
        </w:rPr>
        <w:t> </w:t>
      </w:r>
      <w:r w:rsidRPr="002F562E">
        <w:rPr>
          <w:rFonts w:ascii="Verdana" w:hAnsi="Verdana"/>
          <w:color w:val="000020"/>
          <w:sz w:val="19"/>
          <w:szCs w:val="19"/>
          <w:lang w:val="en"/>
        </w:rPr>
        <w:t>Coordinates defining the features.</w:t>
      </w:r>
    </w:p>
    <w:p w:rsidR="00EA3AF3" w:rsidRPr="002F562E" w:rsidRDefault="00B4490A" w:rsidP="00EA3AF3">
      <w:pPr>
        <w:spacing w:after="0" w:line="240" w:lineRule="auto"/>
        <w:ind w:left="768"/>
        <w:rPr>
          <w:rFonts w:ascii="Verdana" w:hAnsi="Verdana"/>
          <w:color w:val="AAAAAA"/>
          <w:sz w:val="19"/>
          <w:szCs w:val="19"/>
          <w:lang w:val="en"/>
        </w:rPr>
      </w:pPr>
      <w:hyperlink r:id="rId47" w:anchor="ID0EEAIA" w:history="1">
        <w:r w:rsidR="00EA3AF3" w:rsidRPr="002F562E">
          <w:rPr>
            <w:rFonts w:ascii="Verdana" w:hAnsi="Verdana"/>
            <w:i/>
            <w:iCs/>
            <w:color w:val="098EA6"/>
            <w:sz w:val="16"/>
            <w:szCs w:val="16"/>
            <w:lang w:val="en"/>
          </w:rPr>
          <w:t xml:space="preserve">Hide Field Shape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528"/>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"ID0EDAIA"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POINTID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r w:rsidRPr="002F562E">
        <w:rPr>
          <w:rFonts w:ascii="Verdana" w:hAnsi="Verdana"/>
          <w:color w:val="000020"/>
          <w:sz w:val="19"/>
          <w:szCs w:val="19"/>
          <w:lang w:val="en"/>
        </w:rPr>
        <w:t xml:space="preserve">POINTID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Integer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6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6 </w:t>
      </w:r>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0</w:t>
      </w:r>
    </w:p>
    <w:p w:rsidR="00EA3AF3" w:rsidRPr="002F562E" w:rsidRDefault="00B4490A" w:rsidP="00EA3AF3">
      <w:pPr>
        <w:spacing w:after="0" w:line="240" w:lineRule="auto"/>
        <w:ind w:left="768"/>
        <w:rPr>
          <w:rFonts w:ascii="Verdana" w:hAnsi="Verdana"/>
          <w:color w:val="AAAAAA"/>
          <w:sz w:val="19"/>
          <w:szCs w:val="19"/>
          <w:lang w:val="en"/>
        </w:rPr>
      </w:pPr>
      <w:hyperlink r:id="rId48" w:anchor="ID0EDAIA" w:history="1">
        <w:r w:rsidR="00EA3AF3" w:rsidRPr="002F562E">
          <w:rPr>
            <w:rFonts w:ascii="Verdana" w:hAnsi="Verdana"/>
            <w:i/>
            <w:iCs/>
            <w:color w:val="098EA6"/>
            <w:sz w:val="16"/>
            <w:szCs w:val="16"/>
            <w:lang w:val="en"/>
          </w:rPr>
          <w:t xml:space="preserve">Hide Field POINTID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528"/>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"ID0ECAIA"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GRID_CODE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r w:rsidRPr="002F562E">
        <w:rPr>
          <w:rFonts w:ascii="Verdana" w:hAnsi="Verdana"/>
          <w:color w:val="000020"/>
          <w:sz w:val="19"/>
          <w:szCs w:val="19"/>
          <w:lang w:val="en"/>
        </w:rPr>
        <w:t xml:space="preserve">GRID_CODE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Double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17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16 </w:t>
      </w:r>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8</w:t>
      </w:r>
    </w:p>
    <w:p w:rsidR="00EA3AF3" w:rsidRPr="002F562E" w:rsidRDefault="00B4490A" w:rsidP="00EA3AF3">
      <w:pPr>
        <w:spacing w:after="0" w:line="240" w:lineRule="auto"/>
        <w:ind w:left="768"/>
        <w:rPr>
          <w:rFonts w:ascii="Verdana" w:hAnsi="Verdana"/>
          <w:color w:val="AAAAAA"/>
          <w:sz w:val="19"/>
          <w:szCs w:val="19"/>
          <w:lang w:val="en"/>
        </w:rPr>
      </w:pPr>
      <w:hyperlink r:id="rId49" w:anchor="ID0ECAIA" w:history="1">
        <w:r w:rsidR="00EA3AF3" w:rsidRPr="002F562E">
          <w:rPr>
            <w:rFonts w:ascii="Verdana" w:hAnsi="Verdana"/>
            <w:i/>
            <w:iCs/>
            <w:color w:val="098EA6"/>
            <w:sz w:val="16"/>
            <w:szCs w:val="16"/>
            <w:lang w:val="en"/>
          </w:rPr>
          <w:t xml:space="preserve">Hide Field GRID_CODE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528"/>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"ID0EBAIA"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w:t>
      </w:r>
      <w:proofErr w:type="spellStart"/>
      <w:r w:rsidRPr="002F562E">
        <w:rPr>
          <w:rFonts w:ascii="Verdana" w:hAnsi="Verdana"/>
          <w:color w:val="098EA6"/>
          <w:sz w:val="19"/>
          <w:szCs w:val="19"/>
          <w:lang w:val="en"/>
        </w:rPr>
        <w:t>Max_Height</w:t>
      </w:r>
      <w:proofErr w:type="spellEnd"/>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Max_Height</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Single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13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0</w:t>
      </w:r>
    </w:p>
    <w:p w:rsidR="00EA3AF3" w:rsidRPr="002F562E" w:rsidRDefault="00B4490A" w:rsidP="00EA3AF3">
      <w:pPr>
        <w:spacing w:after="0" w:line="240" w:lineRule="auto"/>
        <w:ind w:left="768"/>
        <w:rPr>
          <w:rFonts w:ascii="Verdana" w:hAnsi="Verdana"/>
          <w:color w:val="AAAAAA"/>
          <w:sz w:val="19"/>
          <w:szCs w:val="19"/>
          <w:lang w:val="en"/>
        </w:rPr>
      </w:pPr>
      <w:hyperlink r:id="rId50" w:anchor="ID0EBAIA" w:history="1">
        <w:r w:rsidR="00EA3AF3" w:rsidRPr="002F562E">
          <w:rPr>
            <w:rFonts w:ascii="Verdana" w:hAnsi="Verdana"/>
            <w:i/>
            <w:iCs/>
            <w:color w:val="098EA6"/>
            <w:sz w:val="16"/>
            <w:szCs w:val="16"/>
            <w:lang w:val="en"/>
          </w:rPr>
          <w:t xml:space="preserve">Hide Field </w:t>
        </w:r>
        <w:proofErr w:type="spellStart"/>
        <w:r w:rsidR="00EA3AF3" w:rsidRPr="002F562E">
          <w:rPr>
            <w:rFonts w:ascii="Verdana" w:hAnsi="Verdana"/>
            <w:i/>
            <w:iCs/>
            <w:color w:val="098EA6"/>
            <w:sz w:val="16"/>
            <w:szCs w:val="16"/>
            <w:lang w:val="en"/>
          </w:rPr>
          <w:t>Max_Height</w:t>
        </w:r>
        <w:proofErr w:type="spellEnd"/>
        <w:r w:rsidR="00EA3AF3" w:rsidRPr="002F562E">
          <w:rPr>
            <w:rFonts w:ascii="Verdana" w:hAnsi="Verdana"/>
            <w:i/>
            <w:iCs/>
            <w:color w:val="098EA6"/>
            <w:sz w:val="16"/>
            <w:szCs w:val="16"/>
            <w:lang w:val="en"/>
          </w:rPr>
          <w:t xml:space="preserve"> </w:t>
        </w:r>
        <w:r w:rsidR="00EA3AF3" w:rsidRPr="002F562E">
          <w:rPr>
            <w:rFonts w:ascii="Arial" w:hAnsi="Arial" w:cs="Arial"/>
            <w:i/>
            <w:iCs/>
            <w:color w:val="098EA6"/>
            <w:sz w:val="16"/>
            <w:szCs w:val="16"/>
            <w:lang w:val="en"/>
          </w:rPr>
          <w:t>▲</w:t>
        </w:r>
      </w:hyperlink>
    </w:p>
    <w:p w:rsidR="00EA3AF3" w:rsidRPr="002F562E" w:rsidRDefault="00EA3AF3" w:rsidP="00EA3AF3">
      <w:pPr>
        <w:spacing w:after="0" w:line="240" w:lineRule="auto"/>
        <w:ind w:left="528"/>
        <w:rPr>
          <w:color w:val="098EA6"/>
          <w:szCs w:val="24"/>
        </w:rPr>
      </w:pPr>
      <w:r w:rsidRPr="002F562E">
        <w:rPr>
          <w:rFonts w:ascii="Verdana" w:hAnsi="Verdana"/>
          <w:color w:val="000020"/>
          <w:sz w:val="19"/>
          <w:szCs w:val="19"/>
          <w:lang w:val="en"/>
        </w:rPr>
        <w:br/>
      </w:r>
      <w:r w:rsidRPr="002F562E">
        <w:rPr>
          <w:rFonts w:ascii="Verdana" w:hAnsi="Verdana"/>
          <w:color w:val="000020"/>
          <w:sz w:val="19"/>
          <w:szCs w:val="19"/>
          <w:lang w:val="en"/>
        </w:rPr>
        <w:br/>
      </w:r>
      <w:r w:rsidRPr="002F562E">
        <w:rPr>
          <w:rFonts w:ascii="Verdana" w:hAnsi="Verdana"/>
          <w:color w:val="000020"/>
          <w:sz w:val="19"/>
          <w:szCs w:val="19"/>
          <w:lang w:val="en"/>
        </w:rPr>
        <w:fldChar w:fldCharType="begin"/>
      </w:r>
      <w:r w:rsidRPr="002F562E">
        <w:rPr>
          <w:rFonts w:ascii="Verdana" w:hAnsi="Verdana"/>
          <w:color w:val="000020"/>
          <w:sz w:val="19"/>
          <w:szCs w:val="19"/>
          <w:lang w:val="en"/>
        </w:rPr>
        <w:instrText xml:space="preserve"> HYPERLINK "file:///C:\\Users\\pm1153\\AppData\\Local\\Temp\\arcE07C\\tmp5F7D.tmp.htm" \l "ID0EAAIA" </w:instrText>
      </w:r>
      <w:r w:rsidRPr="002F562E">
        <w:rPr>
          <w:rFonts w:ascii="Verdana" w:hAnsi="Verdana"/>
          <w:color w:val="000020"/>
          <w:sz w:val="19"/>
          <w:szCs w:val="19"/>
          <w:lang w:val="en"/>
        </w:rPr>
        <w:fldChar w:fldCharType="separate"/>
      </w:r>
    </w:p>
    <w:p w:rsidR="00EA3AF3" w:rsidRPr="002F562E" w:rsidRDefault="00EA3AF3" w:rsidP="00EA3AF3">
      <w:pPr>
        <w:spacing w:after="0" w:line="240" w:lineRule="auto"/>
        <w:ind w:left="528"/>
        <w:rPr>
          <w:color w:val="000020"/>
          <w:szCs w:val="24"/>
        </w:rPr>
      </w:pPr>
      <w:r w:rsidRPr="002F562E">
        <w:rPr>
          <w:rFonts w:ascii="Verdana" w:hAnsi="Verdana"/>
          <w:smallCaps/>
          <w:color w:val="006688"/>
          <w:sz w:val="17"/>
          <w:szCs w:val="17"/>
          <w:lang w:val="en"/>
        </w:rPr>
        <w:t>Field</w:t>
      </w:r>
      <w:r w:rsidRPr="002F562E">
        <w:rPr>
          <w:rFonts w:ascii="Verdana" w:hAnsi="Verdana"/>
          <w:color w:val="098EA6"/>
          <w:sz w:val="19"/>
          <w:szCs w:val="19"/>
          <w:lang w:val="en"/>
        </w:rPr>
        <w:t xml:space="preserve"> </w:t>
      </w:r>
      <w:proofErr w:type="spellStart"/>
      <w:r w:rsidRPr="002F562E">
        <w:rPr>
          <w:rFonts w:ascii="Verdana" w:hAnsi="Verdana"/>
          <w:color w:val="098EA6"/>
          <w:sz w:val="19"/>
          <w:szCs w:val="19"/>
          <w:lang w:val="en"/>
        </w:rPr>
        <w:t>Max_Ht</w:t>
      </w:r>
      <w:proofErr w:type="spellEnd"/>
      <w:r w:rsidRPr="002F562E">
        <w:rPr>
          <w:rFonts w:ascii="Verdana" w:hAnsi="Verdana"/>
          <w:color w:val="098EA6"/>
          <w:sz w:val="19"/>
          <w:szCs w:val="19"/>
          <w:lang w:val="en"/>
        </w:rPr>
        <w:t xml:space="preserve"> </w:t>
      </w:r>
      <w:r w:rsidRPr="002F562E">
        <w:rPr>
          <w:rFonts w:ascii="Arial" w:hAnsi="Arial" w:cs="Arial"/>
          <w:vanish/>
          <w:color w:val="098EA6"/>
          <w:sz w:val="19"/>
          <w:szCs w:val="19"/>
          <w:lang w:val="en"/>
        </w:rPr>
        <w:t>▼</w:t>
      </w:r>
      <w:r w:rsidRPr="002F562E">
        <w:rPr>
          <w:rFonts w:ascii="Arial" w:hAnsi="Arial" w:cs="Arial"/>
          <w:color w:val="098EA6"/>
          <w:sz w:val="19"/>
          <w:szCs w:val="19"/>
          <w:lang w:val="en"/>
        </w:rPr>
        <w:t>►</w:t>
      </w:r>
      <w:r w:rsidRPr="002F562E">
        <w:rPr>
          <w:rFonts w:ascii="Verdana" w:hAnsi="Verdana"/>
          <w:color w:val="000020"/>
          <w:sz w:val="19"/>
          <w:szCs w:val="19"/>
          <w:lang w:val="en"/>
        </w:rPr>
        <w:fldChar w:fldCharType="end"/>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Alias</w:t>
      </w:r>
      <w:r w:rsidRPr="002F562E">
        <w:rPr>
          <w:rFonts w:ascii="Verdana" w:hAnsi="Verdana"/>
          <w:color w:val="000020"/>
          <w:sz w:val="19"/>
          <w:szCs w:val="19"/>
          <w:lang w:val="en"/>
        </w:rPr>
        <w:t> </w:t>
      </w:r>
      <w:proofErr w:type="spellStart"/>
      <w:r w:rsidRPr="002F562E">
        <w:rPr>
          <w:rFonts w:ascii="Verdana" w:hAnsi="Verdana"/>
          <w:color w:val="000020"/>
          <w:sz w:val="19"/>
          <w:szCs w:val="19"/>
          <w:lang w:val="en"/>
        </w:rPr>
        <w:t>Max_Ht</w:t>
      </w:r>
      <w:proofErr w:type="spellEnd"/>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Data type</w:t>
      </w:r>
      <w:r w:rsidRPr="002F562E">
        <w:rPr>
          <w:rFonts w:ascii="Verdana" w:hAnsi="Verdana"/>
          <w:color w:val="000020"/>
          <w:sz w:val="19"/>
          <w:szCs w:val="19"/>
          <w:lang w:val="en"/>
        </w:rPr>
        <w:t> </w:t>
      </w:r>
      <w:r w:rsidRPr="002F562E">
        <w:rPr>
          <w:rFonts w:ascii="Verdana" w:hAnsi="Verdana"/>
          <w:color w:val="000020"/>
          <w:sz w:val="19"/>
          <w:szCs w:val="19"/>
          <w:lang w:val="en"/>
        </w:rPr>
        <w:t xml:space="preserve">String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Width</w:t>
      </w:r>
      <w:r w:rsidRPr="002F562E">
        <w:rPr>
          <w:rFonts w:ascii="Verdana" w:hAnsi="Verdana"/>
          <w:color w:val="000020"/>
          <w:sz w:val="19"/>
          <w:szCs w:val="19"/>
          <w:lang w:val="en"/>
        </w:rPr>
        <w:t> </w:t>
      </w:r>
      <w:r w:rsidRPr="002F562E">
        <w:rPr>
          <w:rFonts w:ascii="Verdana" w:hAnsi="Verdana"/>
          <w:color w:val="000020"/>
          <w:sz w:val="19"/>
          <w:szCs w:val="19"/>
          <w:lang w:val="en"/>
        </w:rPr>
        <w:t xml:space="preserve">20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Precision</w:t>
      </w:r>
      <w:r w:rsidRPr="002F562E">
        <w:rPr>
          <w:rFonts w:ascii="Verdana" w:hAnsi="Verdana"/>
          <w:color w:val="000020"/>
          <w:sz w:val="19"/>
          <w:szCs w:val="19"/>
          <w:lang w:val="en"/>
        </w:rPr>
        <w:t> </w:t>
      </w:r>
      <w:r w:rsidRPr="002F562E">
        <w:rPr>
          <w:rFonts w:ascii="Verdana" w:hAnsi="Verdana"/>
          <w:color w:val="000020"/>
          <w:sz w:val="19"/>
          <w:szCs w:val="19"/>
          <w:lang w:val="en"/>
        </w:rPr>
        <w:t xml:space="preserve">0 </w:t>
      </w:r>
    </w:p>
    <w:p w:rsidR="00EA3AF3" w:rsidRPr="002F562E" w:rsidRDefault="00EA3AF3" w:rsidP="00EA3AF3">
      <w:pPr>
        <w:spacing w:after="240" w:line="240" w:lineRule="auto"/>
        <w:ind w:left="672"/>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Scale</w:t>
      </w:r>
      <w:r w:rsidRPr="002F562E">
        <w:rPr>
          <w:rFonts w:ascii="Verdana" w:hAnsi="Verdana"/>
          <w:color w:val="000020"/>
          <w:sz w:val="19"/>
          <w:szCs w:val="19"/>
          <w:lang w:val="en"/>
        </w:rPr>
        <w:t> </w:t>
      </w:r>
      <w:r w:rsidRPr="002F562E">
        <w:rPr>
          <w:rFonts w:ascii="Verdana" w:hAnsi="Verdana"/>
          <w:color w:val="000020"/>
          <w:sz w:val="19"/>
          <w:szCs w:val="19"/>
          <w:lang w:val="en"/>
        </w:rPr>
        <w:t>0</w:t>
      </w:r>
    </w:p>
    <w:p w:rsidR="00EA3AF3" w:rsidRPr="002F562E" w:rsidRDefault="00B4490A" w:rsidP="00EA3AF3">
      <w:pPr>
        <w:spacing w:after="0" w:line="240" w:lineRule="auto"/>
        <w:ind w:left="768"/>
        <w:rPr>
          <w:rFonts w:ascii="Verdana" w:hAnsi="Verdana"/>
          <w:color w:val="AAAAAA"/>
          <w:sz w:val="19"/>
          <w:szCs w:val="19"/>
          <w:lang w:val="en"/>
        </w:rPr>
      </w:pPr>
      <w:hyperlink r:id="rId51" w:anchor="ID0EAAIA" w:history="1">
        <w:r w:rsidR="00EA3AF3" w:rsidRPr="002F562E">
          <w:rPr>
            <w:rFonts w:ascii="Verdana" w:hAnsi="Verdana"/>
            <w:i/>
            <w:iCs/>
            <w:color w:val="098EA6"/>
            <w:sz w:val="16"/>
            <w:szCs w:val="16"/>
            <w:lang w:val="en"/>
          </w:rPr>
          <w:t xml:space="preserve">Hide Field </w:t>
        </w:r>
        <w:proofErr w:type="spellStart"/>
        <w:r w:rsidR="00EA3AF3" w:rsidRPr="002F562E">
          <w:rPr>
            <w:rFonts w:ascii="Verdana" w:hAnsi="Verdana"/>
            <w:i/>
            <w:iCs/>
            <w:color w:val="098EA6"/>
            <w:sz w:val="16"/>
            <w:szCs w:val="16"/>
            <w:lang w:val="en"/>
          </w:rPr>
          <w:t>Max_Ht</w:t>
        </w:r>
        <w:proofErr w:type="spellEnd"/>
        <w:r w:rsidR="00EA3AF3" w:rsidRPr="002F562E">
          <w:rPr>
            <w:rFonts w:ascii="Verdana" w:hAnsi="Verdana"/>
            <w:i/>
            <w:iCs/>
            <w:color w:val="098EA6"/>
            <w:sz w:val="16"/>
            <w:szCs w:val="16"/>
            <w:lang w:val="en"/>
          </w:rPr>
          <w:t xml:space="preserve"> </w:t>
        </w:r>
        <w:r w:rsidR="00EA3AF3" w:rsidRPr="002F562E">
          <w:rPr>
            <w:rFonts w:ascii="Arial" w:hAnsi="Arial" w:cs="Arial"/>
            <w:i/>
            <w:iCs/>
            <w:color w:val="098EA6"/>
            <w:sz w:val="16"/>
            <w:szCs w:val="16"/>
            <w:lang w:val="en"/>
          </w:rPr>
          <w:t>▲</w:t>
        </w:r>
      </w:hyperlink>
    </w:p>
    <w:p w:rsidR="00EA3AF3" w:rsidRPr="002F562E" w:rsidRDefault="00EA3AF3" w:rsidP="00EA3AF3">
      <w:pPr>
        <w:spacing w:after="240" w:line="240" w:lineRule="auto"/>
        <w:ind w:left="528"/>
        <w:rPr>
          <w:rFonts w:ascii="Verdana" w:hAnsi="Verdana"/>
          <w:color w:val="000020"/>
          <w:sz w:val="19"/>
          <w:szCs w:val="19"/>
          <w:lang w:val="en"/>
        </w:rPr>
      </w:pPr>
    </w:p>
    <w:p w:rsidR="00EA3AF3" w:rsidRPr="002F562E" w:rsidRDefault="00B4490A" w:rsidP="00EA3AF3">
      <w:pPr>
        <w:spacing w:after="0" w:line="240" w:lineRule="auto"/>
        <w:ind w:left="624"/>
        <w:rPr>
          <w:rFonts w:ascii="Verdana" w:hAnsi="Verdana"/>
          <w:color w:val="AAAAAA"/>
          <w:sz w:val="19"/>
          <w:szCs w:val="19"/>
          <w:lang w:val="en"/>
        </w:rPr>
      </w:pPr>
      <w:hyperlink r:id="rId52" w:anchor="ID0EAIA" w:history="1">
        <w:r w:rsidR="00EA3AF3" w:rsidRPr="002F562E">
          <w:rPr>
            <w:rFonts w:ascii="Verdana" w:hAnsi="Verdana"/>
            <w:i/>
            <w:iCs/>
            <w:color w:val="098EA6"/>
            <w:sz w:val="16"/>
            <w:szCs w:val="16"/>
            <w:lang w:val="en"/>
          </w:rPr>
          <w:t xml:space="preserve">Hide Details for object </w:t>
        </w:r>
        <w:proofErr w:type="spellStart"/>
        <w:r w:rsidR="00EA3AF3" w:rsidRPr="002F562E">
          <w:rPr>
            <w:rFonts w:ascii="Verdana" w:hAnsi="Verdana"/>
            <w:i/>
            <w:iCs/>
            <w:color w:val="098EA6"/>
            <w:sz w:val="16"/>
            <w:szCs w:val="16"/>
            <w:lang w:val="en"/>
          </w:rPr>
          <w:t>max_ht_pts</w:t>
        </w:r>
        <w:proofErr w:type="spellEnd"/>
        <w:r w:rsidR="00EA3AF3" w:rsidRPr="002F562E">
          <w:rPr>
            <w:rFonts w:ascii="Verdana" w:hAnsi="Verdana"/>
            <w:i/>
            <w:iCs/>
            <w:color w:val="098EA6"/>
            <w:sz w:val="16"/>
            <w:szCs w:val="16"/>
            <w:lang w:val="en"/>
          </w:rPr>
          <w:t xml:space="preserve"> </w:t>
        </w:r>
        <w:r w:rsidR="00EA3AF3" w:rsidRPr="002F562E">
          <w:rPr>
            <w:rFonts w:ascii="Arial" w:hAnsi="Arial" w:cs="Arial"/>
            <w:i/>
            <w:iCs/>
            <w:color w:val="098EA6"/>
            <w:sz w:val="16"/>
            <w:szCs w:val="16"/>
            <w:lang w:val="en"/>
          </w:rPr>
          <w:t>▲</w:t>
        </w:r>
      </w:hyperlink>
    </w:p>
    <w:p w:rsidR="00EA3AF3" w:rsidRPr="002F562E" w:rsidRDefault="00EA3AF3" w:rsidP="00EA3AF3">
      <w:pPr>
        <w:spacing w:after="24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53" w:anchor="ID0EIA" w:history="1">
        <w:r w:rsidR="00EA3AF3" w:rsidRPr="002F562E">
          <w:rPr>
            <w:rFonts w:ascii="Verdana" w:hAnsi="Verdana"/>
            <w:i/>
            <w:iCs/>
            <w:color w:val="098EA6"/>
            <w:sz w:val="16"/>
            <w:szCs w:val="16"/>
            <w:lang w:val="en"/>
          </w:rPr>
          <w:t xml:space="preserve">Hide Fields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54" w:anchor="ID0TAKSA" w:history="1">
        <w:r w:rsidR="00EA3AF3" w:rsidRPr="002F562E">
          <w:rPr>
            <w:rFonts w:ascii="Verdana" w:hAnsi="Verdana"/>
            <w:b/>
            <w:bCs/>
            <w:color w:val="007799"/>
            <w:sz w:val="23"/>
            <w:szCs w:val="23"/>
            <w:lang w:val="en"/>
          </w:rPr>
          <w:t xml:space="preserve">Metadata Details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Metadata language</w:t>
      </w:r>
      <w:r w:rsidRPr="002F562E">
        <w:rPr>
          <w:rFonts w:ascii="Verdana" w:hAnsi="Verdana"/>
          <w:color w:val="000020"/>
          <w:sz w:val="19"/>
          <w:szCs w:val="19"/>
          <w:lang w:val="en"/>
        </w:rPr>
        <w:t> </w:t>
      </w:r>
      <w:r w:rsidRPr="002F562E">
        <w:rPr>
          <w:rFonts w:ascii="Verdana" w:hAnsi="Verdana"/>
          <w:color w:val="000020"/>
          <w:sz w:val="19"/>
          <w:szCs w:val="19"/>
          <w:lang w:val="en"/>
        </w:rPr>
        <w:t xml:space="preserve">English (UNITED STATES) </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Metadata character set</w:t>
      </w:r>
      <w:r w:rsidRPr="002F562E">
        <w:rPr>
          <w:rFonts w:ascii="Verdana" w:hAnsi="Verdana"/>
          <w:color w:val="000020"/>
          <w:sz w:val="19"/>
          <w:szCs w:val="19"/>
          <w:lang w:val="en"/>
        </w:rPr>
        <w:t> </w:t>
      </w:r>
      <w:r w:rsidRPr="002F562E">
        <w:rPr>
          <w:rFonts w:ascii="Verdana" w:hAnsi="Verdana"/>
          <w:color w:val="000020"/>
          <w:sz w:val="19"/>
          <w:szCs w:val="19"/>
          <w:lang w:val="en"/>
        </w:rPr>
        <w:t xml:space="preserve"> utf8 - 8 bit UCS Transfer Format</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Scope of the data described by the metadata</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color w:val="000020"/>
          <w:sz w:val="19"/>
          <w:szCs w:val="19"/>
          <w:lang w:val="en"/>
        </w:rPr>
        <w:t xml:space="preserve">dataset </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smallCaps/>
          <w:color w:val="006688"/>
          <w:sz w:val="17"/>
          <w:szCs w:val="17"/>
          <w:lang w:val="en"/>
        </w:rPr>
        <w:t>Scope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color w:val="000020"/>
          <w:sz w:val="19"/>
          <w:szCs w:val="19"/>
          <w:lang w:val="en"/>
        </w:rPr>
        <w:t>dataset</w:t>
      </w:r>
    </w:p>
    <w:p w:rsidR="00EA3AF3" w:rsidRPr="002F562E" w:rsidRDefault="00EA3AF3" w:rsidP="00EA3AF3">
      <w:pPr>
        <w:spacing w:after="240" w:line="240" w:lineRule="auto"/>
        <w:ind w:left="384"/>
        <w:rPr>
          <w:rFonts w:ascii="Verdana" w:hAnsi="Verdana"/>
          <w:color w:val="000020"/>
          <w:sz w:val="19"/>
          <w:szCs w:val="19"/>
          <w:lang w:val="en"/>
        </w:rPr>
      </w:pPr>
      <w:r w:rsidRPr="002F562E">
        <w:rPr>
          <w:rFonts w:ascii="Verdana" w:hAnsi="Verdana"/>
          <w:b/>
          <w:bCs/>
          <w:color w:val="006400"/>
          <w:sz w:val="17"/>
          <w:szCs w:val="17"/>
          <w:lang w:val="en"/>
        </w:rPr>
        <w:t>*</w:t>
      </w:r>
      <w:r w:rsidRPr="002F562E">
        <w:rPr>
          <w:rFonts w:ascii="Arial" w:hAnsi="Arial" w:cs="Arial"/>
          <w:color w:val="000020"/>
          <w:sz w:val="19"/>
          <w:szCs w:val="19"/>
          <w:lang w:val="en"/>
        </w:rPr>
        <w:t> </w:t>
      </w:r>
      <w:r w:rsidRPr="002F562E">
        <w:rPr>
          <w:rFonts w:ascii="Verdana" w:hAnsi="Verdana"/>
          <w:smallCaps/>
          <w:color w:val="006688"/>
          <w:sz w:val="17"/>
          <w:szCs w:val="17"/>
          <w:lang w:val="en"/>
        </w:rPr>
        <w:t>Last update</w:t>
      </w:r>
      <w:r w:rsidRPr="002F562E">
        <w:rPr>
          <w:rFonts w:ascii="Verdana" w:hAnsi="Verdana"/>
          <w:color w:val="000020"/>
          <w:sz w:val="19"/>
          <w:szCs w:val="19"/>
          <w:lang w:val="en"/>
        </w:rPr>
        <w:t> </w:t>
      </w:r>
      <w:r w:rsidRPr="002F562E">
        <w:rPr>
          <w:rFonts w:ascii="Verdana" w:hAnsi="Verdana"/>
          <w:color w:val="000020"/>
          <w:sz w:val="19"/>
          <w:szCs w:val="19"/>
          <w:lang w:val="en"/>
        </w:rPr>
        <w:t>2013-12-09</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ArcGIS metadata properties</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Metadata format</w:t>
      </w:r>
      <w:r w:rsidRPr="002F562E">
        <w:rPr>
          <w:rFonts w:ascii="Verdana" w:hAnsi="Verdana"/>
          <w:color w:val="000020"/>
          <w:sz w:val="19"/>
          <w:szCs w:val="19"/>
          <w:lang w:val="en"/>
        </w:rPr>
        <w:t> </w:t>
      </w:r>
      <w:r w:rsidRPr="002F562E">
        <w:rPr>
          <w:rFonts w:ascii="Verdana" w:hAnsi="Verdana"/>
          <w:color w:val="000020"/>
          <w:sz w:val="19"/>
          <w:szCs w:val="19"/>
          <w:lang w:val="en"/>
        </w:rPr>
        <w:t>ArcGIS</w:t>
      </w:r>
      <w:r w:rsidRPr="002F562E">
        <w:rPr>
          <w:rFonts w:ascii="Arial" w:hAnsi="Arial" w:cs="Arial"/>
          <w:color w:val="000020"/>
          <w:sz w:val="19"/>
          <w:szCs w:val="19"/>
          <w:lang w:val="en"/>
        </w:rPr>
        <w:t> </w:t>
      </w:r>
      <w:r w:rsidRPr="002F562E">
        <w:rPr>
          <w:rFonts w:ascii="Verdana" w:hAnsi="Verdana"/>
          <w:color w:val="000020"/>
          <w:sz w:val="19"/>
          <w:szCs w:val="19"/>
          <w:lang w:val="en"/>
        </w:rPr>
        <w:t xml:space="preserve">1.0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Standard or profile used to edit metadata</w:t>
      </w:r>
      <w:r w:rsidRPr="002F562E">
        <w:rPr>
          <w:rFonts w:ascii="Verdana" w:hAnsi="Verdana"/>
          <w:color w:val="000020"/>
          <w:sz w:val="19"/>
          <w:szCs w:val="19"/>
          <w:lang w:val="en"/>
        </w:rPr>
        <w:t> </w:t>
      </w:r>
      <w:r w:rsidRPr="002F562E">
        <w:rPr>
          <w:rFonts w:ascii="Verdana" w:hAnsi="Verdana"/>
          <w:color w:val="000020"/>
          <w:sz w:val="19"/>
          <w:szCs w:val="19"/>
          <w:lang w:val="en"/>
        </w:rPr>
        <w:t>NAP</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Created in ArcGIS for the item</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 xml:space="preserve">12:56:45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Last modified in ArcGIS for the item</w:t>
      </w:r>
      <w:r w:rsidRPr="002F562E">
        <w:rPr>
          <w:rFonts w:ascii="Verdana" w:hAnsi="Verdana"/>
          <w:color w:val="000020"/>
          <w:sz w:val="19"/>
          <w:szCs w:val="19"/>
          <w:lang w:val="en"/>
        </w:rPr>
        <w:t> </w:t>
      </w:r>
      <w:r w:rsidRPr="002F562E">
        <w:rPr>
          <w:rFonts w:ascii="Verdana" w:hAnsi="Verdana"/>
          <w:color w:val="000020"/>
          <w:sz w:val="19"/>
          <w:szCs w:val="19"/>
          <w:lang w:val="en"/>
        </w:rPr>
        <w:t>2013-12-09</w:t>
      </w:r>
      <w:r w:rsidRPr="002F562E">
        <w:rPr>
          <w:rFonts w:ascii="Verdana" w:hAnsi="Verdana"/>
          <w:color w:val="000020"/>
          <w:sz w:val="19"/>
          <w:szCs w:val="19"/>
          <w:lang w:val="en"/>
        </w:rPr>
        <w:t> </w:t>
      </w:r>
      <w:r w:rsidRPr="002F562E">
        <w:rPr>
          <w:rFonts w:ascii="Verdana" w:hAnsi="Verdana"/>
          <w:color w:val="000020"/>
          <w:sz w:val="19"/>
          <w:szCs w:val="19"/>
          <w:lang w:val="en"/>
        </w:rPr>
        <w:t>08:53:14</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Automatic updates</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Have been performed</w:t>
      </w:r>
      <w:r w:rsidRPr="002F562E">
        <w:rPr>
          <w:rFonts w:ascii="Verdana" w:hAnsi="Verdana"/>
          <w:color w:val="000020"/>
          <w:sz w:val="19"/>
          <w:szCs w:val="19"/>
          <w:lang w:val="en"/>
        </w:rPr>
        <w:t> </w:t>
      </w:r>
      <w:r w:rsidRPr="002F562E">
        <w:rPr>
          <w:rFonts w:ascii="Verdana" w:hAnsi="Verdana"/>
          <w:color w:val="000020"/>
          <w:sz w:val="19"/>
          <w:szCs w:val="19"/>
          <w:lang w:val="en"/>
        </w:rPr>
        <w:t xml:space="preserve">Yes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Last update</w:t>
      </w:r>
      <w:r w:rsidRPr="002F562E">
        <w:rPr>
          <w:rFonts w:ascii="Verdana" w:hAnsi="Verdana"/>
          <w:color w:val="000020"/>
          <w:sz w:val="19"/>
          <w:szCs w:val="19"/>
          <w:lang w:val="en"/>
        </w:rPr>
        <w:t> </w:t>
      </w:r>
      <w:r w:rsidRPr="002F562E">
        <w:rPr>
          <w:rFonts w:ascii="Verdana" w:hAnsi="Verdana"/>
          <w:color w:val="000020"/>
          <w:sz w:val="19"/>
          <w:szCs w:val="19"/>
          <w:lang w:val="en"/>
        </w:rPr>
        <w:t>2013-12-09</w:t>
      </w:r>
      <w:r w:rsidRPr="002F562E">
        <w:rPr>
          <w:rFonts w:ascii="Verdana" w:hAnsi="Verdana"/>
          <w:color w:val="000020"/>
          <w:sz w:val="19"/>
          <w:szCs w:val="19"/>
          <w:lang w:val="en"/>
        </w:rPr>
        <w:t> </w:t>
      </w:r>
      <w:r w:rsidRPr="002F562E">
        <w:rPr>
          <w:rFonts w:ascii="Verdana" w:hAnsi="Verdana"/>
          <w:color w:val="000020"/>
          <w:sz w:val="19"/>
          <w:szCs w:val="19"/>
          <w:lang w:val="en"/>
        </w:rPr>
        <w:t>08:53:14</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Item location history</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672"/>
        <w:rPr>
          <w:rFonts w:ascii="Verdana" w:hAnsi="Verdana"/>
          <w:color w:val="000020"/>
          <w:sz w:val="19"/>
          <w:szCs w:val="19"/>
          <w:lang w:val="en"/>
        </w:rPr>
      </w:pPr>
      <w:r w:rsidRPr="002F562E">
        <w:rPr>
          <w:rFonts w:ascii="Verdana" w:hAnsi="Verdana"/>
          <w:smallCaps/>
          <w:color w:val="006688"/>
          <w:sz w:val="17"/>
          <w:szCs w:val="17"/>
          <w:lang w:val="en"/>
        </w:rPr>
        <w:t>Item copied or moved</w:t>
      </w:r>
      <w:r w:rsidRPr="002F562E">
        <w:rPr>
          <w:rFonts w:ascii="Verdana" w:hAnsi="Verdana"/>
          <w:color w:val="000020"/>
          <w:sz w:val="19"/>
          <w:szCs w:val="19"/>
          <w:lang w:val="en"/>
        </w:rPr>
        <w:t> </w:t>
      </w:r>
      <w:r w:rsidRPr="002F562E">
        <w:rPr>
          <w:rFonts w:ascii="Verdana" w:hAnsi="Verdana"/>
          <w:color w:val="000020"/>
          <w:sz w:val="19"/>
          <w:szCs w:val="19"/>
          <w:lang w:val="en"/>
        </w:rPr>
        <w:t>2013-11-21</w:t>
      </w:r>
      <w:r w:rsidRPr="002F562E">
        <w:rPr>
          <w:rFonts w:ascii="Verdana" w:hAnsi="Verdana"/>
          <w:color w:val="000020"/>
          <w:sz w:val="19"/>
          <w:szCs w:val="19"/>
          <w:lang w:val="en"/>
        </w:rPr>
        <w:t> </w:t>
      </w:r>
      <w:r w:rsidRPr="002F562E">
        <w:rPr>
          <w:rFonts w:ascii="Verdana" w:hAnsi="Verdana"/>
          <w:color w:val="000020"/>
          <w:sz w:val="19"/>
          <w:szCs w:val="19"/>
          <w:lang w:val="en"/>
        </w:rPr>
        <w:t xml:space="preserve">12:56:45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From</w:t>
      </w:r>
      <w:r w:rsidRPr="002F562E">
        <w:rPr>
          <w:rFonts w:ascii="Verdana" w:hAnsi="Verdana"/>
          <w:color w:val="000020"/>
          <w:sz w:val="19"/>
          <w:szCs w:val="19"/>
          <w:lang w:val="en"/>
        </w:rPr>
        <w:t> </w:t>
      </w:r>
      <w:r w:rsidRPr="002F562E">
        <w:rPr>
          <w:rFonts w:ascii="Verdana" w:hAnsi="Verdana"/>
          <w:color w:val="000020"/>
          <w:sz w:val="19"/>
          <w:szCs w:val="19"/>
          <w:lang w:val="en"/>
        </w:rPr>
        <w:t xml:space="preserve">Q:\max_ht_pts </w:t>
      </w:r>
    </w:p>
    <w:p w:rsidR="00EA3AF3" w:rsidRPr="002F562E" w:rsidRDefault="00EA3AF3" w:rsidP="00EA3AF3">
      <w:pPr>
        <w:spacing w:after="0" w:line="240" w:lineRule="auto"/>
        <w:ind w:left="816"/>
        <w:rPr>
          <w:rFonts w:ascii="Verdana" w:hAnsi="Verdana"/>
          <w:color w:val="000020"/>
          <w:sz w:val="19"/>
          <w:szCs w:val="19"/>
          <w:lang w:val="en"/>
        </w:rPr>
      </w:pPr>
      <w:r w:rsidRPr="002F562E">
        <w:rPr>
          <w:rFonts w:ascii="Verdana" w:hAnsi="Verdana"/>
          <w:smallCaps/>
          <w:color w:val="006688"/>
          <w:sz w:val="17"/>
          <w:szCs w:val="17"/>
          <w:lang w:val="en"/>
        </w:rPr>
        <w:t>To</w:t>
      </w:r>
      <w:r w:rsidRPr="002F562E">
        <w:rPr>
          <w:rFonts w:ascii="Verdana" w:hAnsi="Verdana"/>
          <w:color w:val="000020"/>
          <w:sz w:val="19"/>
          <w:szCs w:val="19"/>
          <w:lang w:val="en"/>
        </w:rPr>
        <w:t> </w:t>
      </w:r>
      <w:r w:rsidRPr="002F562E">
        <w:rPr>
          <w:rFonts w:ascii="Verdana" w:hAnsi="Verdana"/>
          <w:color w:val="000020"/>
          <w:sz w:val="19"/>
          <w:szCs w:val="19"/>
          <w:lang w:val="en"/>
        </w:rPr>
        <w:t>\\Geoserve\Data\G4427\TxDOT_SMA\Jason_Temp\Data\InteractiveMapLayers\max_ht_pts</w:t>
      </w:r>
    </w:p>
    <w:p w:rsidR="00EA3AF3" w:rsidRPr="002F562E" w:rsidRDefault="00EA3AF3" w:rsidP="00EA3AF3">
      <w:pPr>
        <w:spacing w:after="0" w:line="240" w:lineRule="auto"/>
        <w:ind w:left="528"/>
        <w:rPr>
          <w:rFonts w:ascii="Verdana" w:hAnsi="Verdana"/>
          <w:color w:val="000020"/>
          <w:sz w:val="19"/>
          <w:szCs w:val="19"/>
          <w:lang w:val="en"/>
        </w:rPr>
      </w:pPr>
    </w:p>
    <w:p w:rsidR="00EA3AF3" w:rsidRPr="002F562E" w:rsidRDefault="00EA3AF3" w:rsidP="00EA3AF3">
      <w:pPr>
        <w:spacing w:after="0" w:line="240" w:lineRule="auto"/>
        <w:ind w:left="384"/>
        <w:rPr>
          <w:rFonts w:ascii="Verdana" w:hAnsi="Verdana"/>
          <w:color w:val="000020"/>
          <w:sz w:val="19"/>
          <w:szCs w:val="19"/>
          <w:lang w:val="en"/>
        </w:rPr>
      </w:pPr>
    </w:p>
    <w:p w:rsidR="00EA3AF3" w:rsidRPr="002F562E" w:rsidRDefault="00B4490A" w:rsidP="00EA3AF3">
      <w:pPr>
        <w:spacing w:after="0" w:line="240" w:lineRule="auto"/>
        <w:ind w:left="384"/>
        <w:rPr>
          <w:rFonts w:ascii="Verdana" w:hAnsi="Verdana"/>
          <w:color w:val="AAAAAA"/>
          <w:sz w:val="19"/>
          <w:szCs w:val="19"/>
          <w:lang w:val="en"/>
        </w:rPr>
      </w:pPr>
      <w:hyperlink r:id="rId55" w:anchor="ID0TAKSA" w:history="1">
        <w:r w:rsidR="00EA3AF3" w:rsidRPr="002F562E">
          <w:rPr>
            <w:rFonts w:ascii="Verdana" w:hAnsi="Verdana"/>
            <w:i/>
            <w:iCs/>
            <w:color w:val="098EA6"/>
            <w:sz w:val="16"/>
            <w:szCs w:val="16"/>
            <w:lang w:val="en"/>
          </w:rPr>
          <w:t xml:space="preserve">Hide Metadata Details </w:t>
        </w:r>
        <w:r w:rsidR="00EA3AF3" w:rsidRPr="002F562E">
          <w:rPr>
            <w:rFonts w:ascii="Arial" w:hAnsi="Arial" w:cs="Arial"/>
            <w:i/>
            <w:iCs/>
            <w:color w:val="098EA6"/>
            <w:sz w:val="16"/>
            <w:szCs w:val="16"/>
            <w:lang w:val="en"/>
          </w:rPr>
          <w:t>▲</w:t>
        </w:r>
      </w:hyperlink>
    </w:p>
    <w:p w:rsidR="00EA3AF3" w:rsidRPr="002F562E" w:rsidRDefault="00B4490A" w:rsidP="00EA3AF3">
      <w:pPr>
        <w:spacing w:before="100" w:beforeAutospacing="1" w:after="100" w:afterAutospacing="1" w:line="240" w:lineRule="auto"/>
        <w:outlineLvl w:val="1"/>
        <w:rPr>
          <w:rFonts w:ascii="Verdana" w:hAnsi="Verdana"/>
          <w:b/>
          <w:bCs/>
          <w:color w:val="000020"/>
          <w:sz w:val="23"/>
          <w:szCs w:val="23"/>
          <w:lang w:val="en"/>
        </w:rPr>
      </w:pPr>
      <w:hyperlink r:id="rId56" w:anchor="ID0EDA" w:history="1">
        <w:r w:rsidR="00EA3AF3" w:rsidRPr="002F562E">
          <w:rPr>
            <w:rFonts w:ascii="Verdana" w:hAnsi="Verdana"/>
            <w:b/>
            <w:bCs/>
            <w:color w:val="007799"/>
            <w:sz w:val="23"/>
            <w:szCs w:val="23"/>
            <w:lang w:val="en"/>
          </w:rPr>
          <w:t xml:space="preserve">Metadata Contacts </w:t>
        </w:r>
        <w:r w:rsidR="00EA3AF3" w:rsidRPr="002F562E">
          <w:rPr>
            <w:rFonts w:ascii="Arial" w:hAnsi="Arial" w:cs="Arial"/>
            <w:b/>
            <w:bCs/>
            <w:vanish/>
            <w:color w:val="007799"/>
            <w:sz w:val="23"/>
            <w:szCs w:val="23"/>
            <w:lang w:val="en"/>
          </w:rPr>
          <w:t>▼</w:t>
        </w:r>
        <w:r w:rsidR="00EA3AF3" w:rsidRPr="002F562E">
          <w:rPr>
            <w:rFonts w:ascii="Arial" w:hAnsi="Arial" w:cs="Arial"/>
            <w:b/>
            <w:bCs/>
            <w:color w:val="007799"/>
            <w:sz w:val="23"/>
            <w:szCs w:val="23"/>
            <w:lang w:val="en"/>
          </w:rPr>
          <w:t>►</w:t>
        </w:r>
      </w:hyperlink>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Metadata contact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Individual's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Patricia Michel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Organization's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Lone Star Geospatial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Contact's role</w:t>
      </w:r>
      <w:r w:rsidRPr="002F562E">
        <w:rPr>
          <w:rFonts w:ascii="Verdana" w:hAnsi="Verdana"/>
          <w:color w:val="000020"/>
          <w:sz w:val="19"/>
          <w:szCs w:val="19"/>
          <w:lang w:val="en"/>
        </w:rPr>
        <w:t> </w:t>
      </w:r>
      <w:r w:rsidRPr="002F562E">
        <w:rPr>
          <w:rFonts w:ascii="Verdana" w:hAnsi="Verdana"/>
          <w:color w:val="000020"/>
          <w:sz w:val="19"/>
          <w:szCs w:val="19"/>
          <w:lang w:val="en"/>
        </w:rPr>
        <w:t xml:space="preserve"> editor</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Metadata contact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Individual's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Jason Ford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Organization's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Lone Star Geospatial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Contact's role</w:t>
      </w:r>
      <w:r w:rsidRPr="002F562E">
        <w:rPr>
          <w:rFonts w:ascii="Verdana" w:hAnsi="Verdana"/>
          <w:color w:val="000020"/>
          <w:sz w:val="19"/>
          <w:szCs w:val="19"/>
          <w:lang w:val="en"/>
        </w:rPr>
        <w:t> </w:t>
      </w:r>
      <w:r w:rsidRPr="002F562E">
        <w:rPr>
          <w:rFonts w:ascii="Verdana" w:hAnsi="Verdana"/>
          <w:color w:val="000020"/>
          <w:sz w:val="19"/>
          <w:szCs w:val="19"/>
          <w:lang w:val="en"/>
        </w:rPr>
        <w:t xml:space="preserve"> point of contact</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Metadata contact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Individual's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Casey Carpenter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Organization's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Lone Star Geospatial </w:t>
      </w:r>
    </w:p>
    <w:p w:rsidR="00EA3AF3" w:rsidRPr="002F562E" w:rsidRDefault="00EA3AF3" w:rsidP="00EA3AF3">
      <w:pPr>
        <w:spacing w:after="24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Contact's role</w:t>
      </w:r>
      <w:r w:rsidRPr="002F562E">
        <w:rPr>
          <w:rFonts w:ascii="Verdana" w:hAnsi="Verdana"/>
          <w:color w:val="000020"/>
          <w:sz w:val="19"/>
          <w:szCs w:val="19"/>
          <w:lang w:val="en"/>
        </w:rPr>
        <w:t> </w:t>
      </w:r>
      <w:r w:rsidRPr="002F562E">
        <w:rPr>
          <w:rFonts w:ascii="Verdana" w:hAnsi="Verdana"/>
          <w:color w:val="000020"/>
          <w:sz w:val="19"/>
          <w:szCs w:val="19"/>
          <w:lang w:val="en"/>
        </w:rPr>
        <w:t xml:space="preserve"> editor</w:t>
      </w:r>
    </w:p>
    <w:p w:rsidR="00EA3AF3" w:rsidRPr="002F562E" w:rsidRDefault="00EA3AF3" w:rsidP="00EA3AF3">
      <w:pPr>
        <w:spacing w:after="0" w:line="240" w:lineRule="auto"/>
        <w:ind w:left="384"/>
        <w:rPr>
          <w:rFonts w:ascii="Verdana" w:hAnsi="Verdana"/>
          <w:color w:val="000020"/>
          <w:sz w:val="19"/>
          <w:szCs w:val="19"/>
          <w:lang w:val="en"/>
        </w:rPr>
      </w:pPr>
      <w:r w:rsidRPr="002F562E">
        <w:rPr>
          <w:rFonts w:ascii="Verdana" w:hAnsi="Verdana"/>
          <w:smallCaps/>
          <w:color w:val="006688"/>
          <w:sz w:val="17"/>
          <w:szCs w:val="17"/>
          <w:lang w:val="en"/>
        </w:rPr>
        <w:t>Metadata contact</w:t>
      </w:r>
      <w:r w:rsidRPr="002F562E">
        <w:rPr>
          <w:rFonts w:ascii="Verdana" w:hAnsi="Verdana"/>
          <w:color w:val="000020"/>
          <w:sz w:val="19"/>
          <w:szCs w:val="19"/>
          <w:lang w:val="en"/>
        </w:rPr>
        <w:t> </w:t>
      </w:r>
      <w:r w:rsidRPr="002F562E">
        <w:rPr>
          <w:rFonts w:ascii="Verdana" w:hAnsi="Verdana"/>
          <w:color w:val="000020"/>
          <w:sz w:val="19"/>
          <w:szCs w:val="19"/>
          <w:lang w:val="en"/>
        </w:rPr>
        <w:t xml:space="preserve">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Individual's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Grayson Jones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Organization's name</w:t>
      </w:r>
      <w:r w:rsidRPr="002F562E">
        <w:rPr>
          <w:rFonts w:ascii="Verdana" w:hAnsi="Verdana"/>
          <w:color w:val="000020"/>
          <w:sz w:val="19"/>
          <w:szCs w:val="19"/>
          <w:lang w:val="en"/>
        </w:rPr>
        <w:t> </w:t>
      </w:r>
      <w:r w:rsidRPr="002F562E">
        <w:rPr>
          <w:rFonts w:ascii="Verdana" w:hAnsi="Verdana"/>
          <w:color w:val="000020"/>
          <w:sz w:val="19"/>
          <w:szCs w:val="19"/>
          <w:lang w:val="en"/>
        </w:rPr>
        <w:t xml:space="preserve">Lone Star Geospatial </w:t>
      </w:r>
    </w:p>
    <w:p w:rsidR="00EA3AF3" w:rsidRPr="002F562E" w:rsidRDefault="00EA3AF3" w:rsidP="00EA3AF3">
      <w:pPr>
        <w:spacing w:after="0" w:line="240" w:lineRule="auto"/>
        <w:ind w:left="528"/>
        <w:rPr>
          <w:rFonts w:ascii="Verdana" w:hAnsi="Verdana"/>
          <w:color w:val="000020"/>
          <w:sz w:val="19"/>
          <w:szCs w:val="19"/>
          <w:lang w:val="en"/>
        </w:rPr>
      </w:pPr>
      <w:r w:rsidRPr="002F562E">
        <w:rPr>
          <w:rFonts w:ascii="Verdana" w:hAnsi="Verdana"/>
          <w:smallCaps/>
          <w:color w:val="006688"/>
          <w:sz w:val="17"/>
          <w:szCs w:val="17"/>
          <w:lang w:val="en"/>
        </w:rPr>
        <w:t>Contact's role</w:t>
      </w:r>
      <w:r w:rsidRPr="002F562E">
        <w:rPr>
          <w:rFonts w:ascii="Verdana" w:hAnsi="Verdana"/>
          <w:color w:val="000020"/>
          <w:sz w:val="19"/>
          <w:szCs w:val="19"/>
          <w:lang w:val="en"/>
        </w:rPr>
        <w:t> </w:t>
      </w:r>
      <w:r w:rsidRPr="002F562E">
        <w:rPr>
          <w:rFonts w:ascii="Verdana" w:hAnsi="Verdana"/>
          <w:color w:val="000020"/>
          <w:sz w:val="19"/>
          <w:szCs w:val="19"/>
          <w:lang w:val="en"/>
        </w:rPr>
        <w:t xml:space="preserve"> editor</w:t>
      </w:r>
    </w:p>
    <w:p w:rsidR="00EA3AF3" w:rsidRDefault="00EA3AF3">
      <w:pPr>
        <w:spacing w:after="0" w:line="240" w:lineRule="auto"/>
        <w:ind w:firstLine="0"/>
      </w:pPr>
      <w:r>
        <w:br w:type="page"/>
      </w:r>
    </w:p>
    <w:p w:rsidR="00EA3AF3" w:rsidRDefault="00A515B8" w:rsidP="00A515B8">
      <w:pPr>
        <w:pStyle w:val="Heading2"/>
      </w:pPr>
      <w:r>
        <w:lastRenderedPageBreak/>
        <w:t xml:space="preserve">Metadata for </w:t>
      </w:r>
      <w:r w:rsidR="00F176E4">
        <w:t>Conical Surface</w:t>
      </w:r>
      <w:r>
        <w:t xml:space="preserve"> Layer</w:t>
      </w:r>
    </w:p>
    <w:p w:rsidR="00A515B8" w:rsidRPr="003200A1" w:rsidRDefault="00A515B8" w:rsidP="00A515B8">
      <w:pPr>
        <w:spacing w:after="0" w:line="240" w:lineRule="auto"/>
        <w:rPr>
          <w:rFonts w:ascii="Verdana" w:hAnsi="Verdana"/>
          <w:color w:val="000020"/>
          <w:sz w:val="19"/>
          <w:szCs w:val="19"/>
          <w:lang w:val="en"/>
        </w:rPr>
      </w:pPr>
      <w:r w:rsidRPr="003200A1">
        <w:rPr>
          <w:rFonts w:ascii="Verdana" w:hAnsi="Verdana"/>
          <w:b/>
          <w:bCs/>
          <w:color w:val="007799"/>
          <w:sz w:val="19"/>
          <w:szCs w:val="19"/>
          <w:lang w:val="en"/>
        </w:rPr>
        <w:t>Summary</w:t>
      </w:r>
      <w:r w:rsidRPr="003200A1">
        <w:rPr>
          <w:rFonts w:ascii="Verdana" w:hAnsi="Verdana"/>
          <w:color w:val="000020"/>
          <w:sz w:val="19"/>
          <w:szCs w:val="19"/>
          <w:lang w:val="en"/>
        </w:rPr>
        <w:t xml:space="preserve"> </w:t>
      </w:r>
    </w:p>
    <w:p w:rsidR="00A515B8" w:rsidRPr="003200A1" w:rsidRDefault="00A515B8" w:rsidP="00A515B8">
      <w:pPr>
        <w:spacing w:after="100" w:afterAutospacing="1" w:line="240" w:lineRule="auto"/>
        <w:rPr>
          <w:rFonts w:ascii="Verdana" w:hAnsi="Verdana"/>
          <w:color w:val="000020"/>
          <w:sz w:val="19"/>
          <w:szCs w:val="19"/>
          <w:lang w:val="en"/>
        </w:rPr>
      </w:pPr>
      <w:proofErr w:type="spellStart"/>
      <w:r w:rsidRPr="003200A1">
        <w:rPr>
          <w:rFonts w:ascii="Verdana" w:hAnsi="Verdana"/>
          <w:color w:val="000020"/>
          <w:sz w:val="19"/>
          <w:szCs w:val="19"/>
          <w:lang w:val="en"/>
        </w:rPr>
        <w:t>LoneStar</w:t>
      </w:r>
      <w:proofErr w:type="spellEnd"/>
      <w:r w:rsidRPr="003200A1">
        <w:rPr>
          <w:rFonts w:ascii="Verdana" w:hAnsi="Verdana"/>
          <w:color w:val="000020"/>
          <w:sz w:val="19"/>
          <w:szCs w:val="19"/>
          <w:lang w:val="en"/>
        </w:rPr>
        <w:t xml:space="preserve"> Geospatial is an up and coming GIS provider for the citizens of Texas. Our goal is to provide affordable geospatial information and raise awareness about the benefits of using GIS. Our maps are accurate and designed to be user/platform friendly.</w:t>
      </w:r>
    </w:p>
    <w:p w:rsidR="00A515B8" w:rsidRPr="003200A1" w:rsidRDefault="00A515B8" w:rsidP="00A515B8">
      <w:pPr>
        <w:spacing w:after="0" w:line="240" w:lineRule="auto"/>
        <w:rPr>
          <w:rFonts w:ascii="Verdana" w:hAnsi="Verdana"/>
          <w:color w:val="000020"/>
          <w:sz w:val="19"/>
          <w:szCs w:val="19"/>
          <w:lang w:val="en"/>
        </w:rPr>
      </w:pPr>
      <w:r w:rsidRPr="003200A1">
        <w:rPr>
          <w:rFonts w:ascii="Verdana" w:hAnsi="Verdana"/>
          <w:b/>
          <w:bCs/>
          <w:color w:val="007799"/>
          <w:sz w:val="19"/>
          <w:szCs w:val="19"/>
          <w:lang w:val="en"/>
        </w:rPr>
        <w:t>Description</w:t>
      </w:r>
      <w:r w:rsidRPr="003200A1">
        <w:rPr>
          <w:rFonts w:ascii="Verdana" w:hAnsi="Verdana"/>
          <w:color w:val="000020"/>
          <w:sz w:val="19"/>
          <w:szCs w:val="19"/>
          <w:lang w:val="en"/>
        </w:rPr>
        <w:t xml:space="preserve"> </w:t>
      </w:r>
    </w:p>
    <w:p w:rsidR="00A515B8" w:rsidRPr="003200A1" w:rsidRDefault="00A515B8" w:rsidP="00A515B8">
      <w:pPr>
        <w:spacing w:after="210" w:line="240" w:lineRule="auto"/>
        <w:rPr>
          <w:rFonts w:ascii="Verdana" w:hAnsi="Verdana"/>
          <w:color w:val="000020"/>
          <w:sz w:val="19"/>
          <w:szCs w:val="19"/>
          <w:lang w:val="en"/>
        </w:rPr>
      </w:pPr>
      <w:r w:rsidRPr="003200A1">
        <w:rPr>
          <w:rFonts w:ascii="Verdana" w:hAnsi="Verdana"/>
          <w:color w:val="000020"/>
          <w:sz w:val="19"/>
          <w:szCs w:val="19"/>
          <w:lang w:val="en"/>
        </w:rPr>
        <w:t xml:space="preserve">This </w:t>
      </w:r>
      <w:proofErr w:type="spellStart"/>
      <w:r w:rsidRPr="003200A1">
        <w:rPr>
          <w:rFonts w:ascii="Verdana" w:hAnsi="Verdana"/>
          <w:color w:val="000020"/>
          <w:sz w:val="19"/>
          <w:szCs w:val="19"/>
          <w:lang w:val="en"/>
        </w:rPr>
        <w:t>shapefile</w:t>
      </w:r>
      <w:proofErr w:type="spellEnd"/>
      <w:r w:rsidRPr="003200A1">
        <w:rPr>
          <w:rFonts w:ascii="Verdana" w:hAnsi="Verdana"/>
          <w:color w:val="000020"/>
          <w:sz w:val="19"/>
          <w:szCs w:val="19"/>
          <w:lang w:val="en"/>
        </w:rPr>
        <w:t xml:space="preserve"> contains the conical surface for the San Marcos Municipal Airports airspace as defined by the Federal Aviation Administration 14 CFR 77.19. The conical surface is an imaginary surface that is used primarily to prevent existing or proposed manmade objects, objects of natural growth, or objects of terrain from penetrating navigable airspace. The conical surface was developed with a slope of 20:1.</w:t>
      </w:r>
    </w:p>
    <w:p w:rsidR="00A515B8" w:rsidRPr="003200A1" w:rsidRDefault="00A515B8" w:rsidP="00A515B8">
      <w:pPr>
        <w:spacing w:after="0" w:line="240" w:lineRule="auto"/>
        <w:rPr>
          <w:rFonts w:ascii="Verdana" w:hAnsi="Verdana"/>
          <w:color w:val="000020"/>
          <w:sz w:val="19"/>
          <w:szCs w:val="19"/>
          <w:lang w:val="en"/>
        </w:rPr>
      </w:pPr>
      <w:r w:rsidRPr="003200A1">
        <w:rPr>
          <w:rFonts w:ascii="Verdana" w:hAnsi="Verdana"/>
          <w:b/>
          <w:bCs/>
          <w:color w:val="007799"/>
          <w:sz w:val="19"/>
          <w:szCs w:val="19"/>
          <w:lang w:val="en"/>
        </w:rPr>
        <w:t>Credits</w:t>
      </w:r>
      <w:r w:rsidRPr="003200A1">
        <w:rPr>
          <w:rFonts w:ascii="Verdana" w:hAnsi="Verdana"/>
          <w:color w:val="000020"/>
          <w:sz w:val="19"/>
          <w:szCs w:val="19"/>
          <w:lang w:val="en"/>
        </w:rPr>
        <w:t xml:space="preserve"> </w:t>
      </w:r>
    </w:p>
    <w:p w:rsidR="00A515B8" w:rsidRPr="003200A1" w:rsidRDefault="00A515B8" w:rsidP="00A515B8">
      <w:pPr>
        <w:spacing w:after="100" w:afterAutospacing="1" w:line="240" w:lineRule="auto"/>
        <w:rPr>
          <w:rFonts w:ascii="Verdana" w:hAnsi="Verdana"/>
          <w:color w:val="000020"/>
          <w:sz w:val="19"/>
          <w:szCs w:val="19"/>
          <w:lang w:val="en"/>
        </w:rPr>
      </w:pPr>
      <w:r w:rsidRPr="003200A1">
        <w:rPr>
          <w:rFonts w:ascii="Verdana" w:hAnsi="Verdana"/>
          <w:color w:val="000020"/>
          <w:sz w:val="19"/>
          <w:szCs w:val="19"/>
          <w:lang w:val="en"/>
        </w:rPr>
        <w:t xml:space="preserve">There are no credits associated with this </w:t>
      </w:r>
      <w:proofErr w:type="spellStart"/>
      <w:r w:rsidRPr="003200A1">
        <w:rPr>
          <w:rFonts w:ascii="Verdana" w:hAnsi="Verdana"/>
          <w:color w:val="000020"/>
          <w:sz w:val="19"/>
          <w:szCs w:val="19"/>
          <w:lang w:val="en"/>
        </w:rPr>
        <w:t>shapefile</w:t>
      </w:r>
      <w:proofErr w:type="spellEnd"/>
    </w:p>
    <w:p w:rsidR="00A515B8" w:rsidRPr="003200A1" w:rsidRDefault="00A515B8" w:rsidP="00A515B8">
      <w:pPr>
        <w:spacing w:after="0" w:line="240" w:lineRule="auto"/>
        <w:rPr>
          <w:rFonts w:ascii="Verdana" w:hAnsi="Verdana"/>
          <w:color w:val="000020"/>
          <w:sz w:val="19"/>
          <w:szCs w:val="19"/>
          <w:lang w:val="en"/>
        </w:rPr>
      </w:pPr>
      <w:r w:rsidRPr="003200A1">
        <w:rPr>
          <w:rFonts w:ascii="Verdana" w:hAnsi="Verdana"/>
          <w:b/>
          <w:bCs/>
          <w:color w:val="007799"/>
          <w:sz w:val="19"/>
          <w:szCs w:val="19"/>
          <w:lang w:val="en"/>
        </w:rPr>
        <w:t>Use limitations</w:t>
      </w:r>
      <w:r w:rsidRPr="003200A1">
        <w:rPr>
          <w:rFonts w:ascii="Verdana" w:hAnsi="Verdana"/>
          <w:color w:val="000020"/>
          <w:sz w:val="19"/>
          <w:szCs w:val="19"/>
          <w:lang w:val="en"/>
        </w:rPr>
        <w:t xml:space="preserve"> </w:t>
      </w:r>
    </w:p>
    <w:p w:rsidR="00A515B8" w:rsidRPr="003200A1" w:rsidRDefault="00A515B8" w:rsidP="00A515B8">
      <w:pPr>
        <w:spacing w:after="100" w:afterAutospacing="1" w:line="240" w:lineRule="auto"/>
        <w:rPr>
          <w:rFonts w:ascii="Verdana" w:hAnsi="Verdana"/>
          <w:color w:val="000020"/>
          <w:sz w:val="19"/>
          <w:szCs w:val="19"/>
          <w:lang w:val="en"/>
        </w:rPr>
      </w:pPr>
      <w:r w:rsidRPr="003200A1">
        <w:rPr>
          <w:rFonts w:ascii="Verdana" w:hAnsi="Verdana"/>
          <w:color w:val="888888"/>
          <w:sz w:val="19"/>
          <w:szCs w:val="19"/>
          <w:lang w:val="en"/>
        </w:rPr>
        <w:t>There are no access and use limitations for this item.</w:t>
      </w:r>
    </w:p>
    <w:p w:rsidR="00A515B8" w:rsidRPr="003200A1" w:rsidRDefault="00A515B8" w:rsidP="00A515B8">
      <w:pPr>
        <w:spacing w:before="100" w:beforeAutospacing="1" w:after="100" w:afterAutospacing="1" w:line="240" w:lineRule="auto"/>
        <w:rPr>
          <w:rFonts w:ascii="Verdana" w:hAnsi="Verdana"/>
          <w:color w:val="000020"/>
          <w:sz w:val="19"/>
          <w:szCs w:val="19"/>
          <w:lang w:val="en"/>
        </w:rPr>
      </w:pPr>
      <w:r w:rsidRPr="003200A1">
        <w:rPr>
          <w:rFonts w:ascii="Verdana" w:hAnsi="Verdana"/>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555"/>
        <w:gridCol w:w="946"/>
        <w:gridCol w:w="552"/>
        <w:gridCol w:w="961"/>
      </w:tblGrid>
      <w:tr w:rsidR="00A515B8" w:rsidRPr="003200A1" w:rsidTr="00A515B8">
        <w:trPr>
          <w:tblCellSpacing w:w="15" w:type="dxa"/>
        </w:trPr>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West</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-97.922347</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East</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-97.811738</w:t>
            </w:r>
          </w:p>
        </w:tc>
      </w:tr>
      <w:tr w:rsidR="00A515B8" w:rsidRPr="003200A1" w:rsidTr="00A515B8">
        <w:trPr>
          <w:tblCellSpacing w:w="15" w:type="dxa"/>
        </w:trPr>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North</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29.941343</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South</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29.847375</w:t>
            </w:r>
          </w:p>
        </w:tc>
      </w:tr>
    </w:tbl>
    <w:p w:rsidR="00A515B8" w:rsidRPr="003200A1" w:rsidRDefault="00A515B8" w:rsidP="00A515B8">
      <w:pPr>
        <w:spacing w:line="240" w:lineRule="auto"/>
        <w:rPr>
          <w:rFonts w:ascii="Verdana" w:hAnsi="Verdana"/>
          <w:color w:val="000020"/>
          <w:sz w:val="19"/>
          <w:szCs w:val="19"/>
          <w:lang w:val="en"/>
        </w:rPr>
      </w:pPr>
      <w:r w:rsidRPr="003200A1">
        <w:rPr>
          <w:rFonts w:ascii="Verdana" w:hAnsi="Verdana"/>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054"/>
        <w:gridCol w:w="1206"/>
      </w:tblGrid>
      <w:tr w:rsidR="00A515B8" w:rsidRPr="003200A1" w:rsidTr="00A515B8">
        <w:trPr>
          <w:tblCellSpacing w:w="15" w:type="dxa"/>
        </w:trPr>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Maximum (zoomed in)</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1:5,000</w:t>
            </w:r>
          </w:p>
        </w:tc>
      </w:tr>
      <w:tr w:rsidR="00A515B8" w:rsidRPr="003200A1" w:rsidTr="00A515B8">
        <w:trPr>
          <w:tblCellSpacing w:w="15" w:type="dxa"/>
        </w:trPr>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b/>
                <w:bCs/>
                <w:color w:val="007799"/>
                <w:sz w:val="15"/>
                <w:szCs w:val="15"/>
              </w:rPr>
              <w:t>Minimum (zoomed out)</w:t>
            </w:r>
            <w:r w:rsidRPr="003200A1">
              <w:rPr>
                <w:rFonts w:ascii="Verdana" w:hAnsi="Verdana"/>
                <w:color w:val="000000"/>
                <w:sz w:val="15"/>
                <w:szCs w:val="15"/>
              </w:rPr>
              <w:t xml:space="preserve"> </w:t>
            </w:r>
          </w:p>
        </w:tc>
        <w:tc>
          <w:tcPr>
            <w:tcW w:w="0" w:type="auto"/>
            <w:shd w:val="clear" w:color="auto" w:fill="FFFFFF"/>
            <w:hideMark/>
          </w:tcPr>
          <w:p w:rsidR="00A515B8" w:rsidRPr="003200A1" w:rsidRDefault="00A515B8" w:rsidP="00A515B8">
            <w:pPr>
              <w:spacing w:after="0" w:line="240" w:lineRule="auto"/>
              <w:rPr>
                <w:rFonts w:ascii="Verdana" w:hAnsi="Verdana"/>
                <w:color w:val="000000"/>
                <w:sz w:val="15"/>
                <w:szCs w:val="15"/>
              </w:rPr>
            </w:pPr>
            <w:r w:rsidRPr="003200A1">
              <w:rPr>
                <w:rFonts w:ascii="Verdana" w:hAnsi="Verdana"/>
                <w:color w:val="000000"/>
                <w:sz w:val="15"/>
                <w:szCs w:val="15"/>
              </w:rPr>
              <w:t>1:150,000,000</w:t>
            </w:r>
          </w:p>
        </w:tc>
      </w:tr>
    </w:tbl>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57" w:anchor="arcgisMetadata" w:tooltip="Content created and managed in the Description tab" w:history="1">
        <w:r w:rsidR="00A515B8" w:rsidRPr="003200A1">
          <w:rPr>
            <w:rFonts w:ascii="Verdana" w:hAnsi="Verdana"/>
            <w:color w:val="098EA6"/>
            <w:sz w:val="23"/>
            <w:szCs w:val="23"/>
            <w:lang w:val="en"/>
          </w:rPr>
          <w:t xml:space="preserve">ArcGIS Metadata </w:t>
        </w:r>
        <w:r w:rsidR="00A515B8" w:rsidRPr="003200A1">
          <w:rPr>
            <w:rFonts w:ascii="Arial" w:hAnsi="Arial" w:cs="Arial"/>
            <w:vanish/>
            <w:color w:val="098EA6"/>
            <w:sz w:val="23"/>
            <w:szCs w:val="23"/>
            <w:lang w:val="en"/>
          </w:rPr>
          <w:t>▼</w:t>
        </w:r>
        <w:r w:rsidR="00A515B8" w:rsidRPr="003200A1">
          <w:rPr>
            <w:rFonts w:ascii="Arial" w:hAnsi="Arial" w:cs="Arial"/>
            <w:color w:val="098EA6"/>
            <w:sz w:val="23"/>
            <w:szCs w:val="23"/>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58" w:anchor="true" w:history="1">
        <w:r w:rsidR="00A515B8" w:rsidRPr="003200A1">
          <w:rPr>
            <w:rFonts w:ascii="Verdana" w:hAnsi="Verdana"/>
            <w:b/>
            <w:bCs/>
            <w:color w:val="007799"/>
            <w:sz w:val="23"/>
            <w:szCs w:val="23"/>
            <w:lang w:val="en"/>
          </w:rPr>
          <w:t xml:space="preserve">Topics and Keywords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smallCaps/>
          <w:color w:val="006688"/>
          <w:sz w:val="17"/>
          <w:szCs w:val="17"/>
          <w:lang w:val="en"/>
        </w:rPr>
        <w:t>Themes or categories of the resource</w:t>
      </w:r>
      <w:r w:rsidRPr="003200A1">
        <w:rPr>
          <w:rFonts w:ascii="Verdana" w:hAnsi="Verdana"/>
          <w:color w:val="000020"/>
          <w:sz w:val="19"/>
          <w:szCs w:val="19"/>
          <w:lang w:val="en"/>
        </w:rPr>
        <w:t> </w:t>
      </w:r>
      <w:r w:rsidRPr="003200A1">
        <w:rPr>
          <w:rFonts w:ascii="Verdana" w:hAnsi="Verdana"/>
          <w:color w:val="000020"/>
          <w:sz w:val="19"/>
          <w:szCs w:val="19"/>
          <w:lang w:val="en"/>
        </w:rPr>
        <w:t xml:space="preserve"> boundaries</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Content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 Downloadable Data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Export to FGDC CSDGM XML format as Resource Description</w:t>
      </w:r>
      <w:r w:rsidRPr="003200A1">
        <w:rPr>
          <w:rFonts w:ascii="Verdana" w:hAnsi="Verdana"/>
          <w:color w:val="000020"/>
          <w:sz w:val="19"/>
          <w:szCs w:val="19"/>
          <w:lang w:val="en"/>
        </w:rPr>
        <w:t> </w:t>
      </w:r>
      <w:r w:rsidRPr="003200A1">
        <w:rPr>
          <w:rFonts w:ascii="Verdana" w:hAnsi="Verdana"/>
          <w:color w:val="000020"/>
          <w:sz w:val="19"/>
          <w:szCs w:val="19"/>
          <w:lang w:val="en"/>
        </w:rPr>
        <w:t>No</w:t>
      </w:r>
    </w:p>
    <w:p w:rsidR="00A515B8" w:rsidRPr="003200A1" w:rsidRDefault="00A515B8" w:rsidP="00A515B8">
      <w:pPr>
        <w:spacing w:after="0" w:line="240" w:lineRule="auto"/>
        <w:ind w:left="384"/>
        <w:rPr>
          <w:rFonts w:ascii="Verdana" w:hAnsi="Verdana"/>
          <w:color w:val="000020"/>
          <w:sz w:val="19"/>
          <w:szCs w:val="19"/>
          <w:lang w:val="en"/>
        </w:rPr>
      </w:pP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Place keywords</w:t>
      </w:r>
      <w:r w:rsidRPr="003200A1">
        <w:rPr>
          <w:rFonts w:ascii="Verdana" w:hAnsi="Verdana"/>
          <w:color w:val="000020"/>
          <w:sz w:val="19"/>
          <w:szCs w:val="19"/>
          <w:lang w:val="en"/>
        </w:rPr>
        <w:t> </w:t>
      </w:r>
      <w:r w:rsidRPr="003200A1">
        <w:rPr>
          <w:rFonts w:ascii="Verdana" w:hAnsi="Verdana"/>
          <w:color w:val="000020"/>
          <w:sz w:val="19"/>
          <w:szCs w:val="19"/>
          <w:lang w:val="en"/>
        </w:rPr>
        <w:t xml:space="preserve"> San Marcos; Hays </w:t>
      </w:r>
      <w:proofErr w:type="gramStart"/>
      <w:r w:rsidRPr="003200A1">
        <w:rPr>
          <w:rFonts w:ascii="Verdana" w:hAnsi="Verdana"/>
          <w:color w:val="000020"/>
          <w:sz w:val="19"/>
          <w:szCs w:val="19"/>
          <w:lang w:val="en"/>
        </w:rPr>
        <w:t>county</w:t>
      </w:r>
      <w:proofErr w:type="gramEnd"/>
      <w:r w:rsidRPr="003200A1">
        <w:rPr>
          <w:rFonts w:ascii="Verdana" w:hAnsi="Verdana"/>
          <w:color w:val="000020"/>
          <w:sz w:val="19"/>
          <w:szCs w:val="19"/>
          <w:lang w:val="en"/>
        </w:rPr>
        <w:t xml:space="preserve">; Caldwell county </w:t>
      </w:r>
    </w:p>
    <w:p w:rsidR="00A515B8" w:rsidRPr="003200A1" w:rsidRDefault="00A515B8" w:rsidP="00A515B8">
      <w:pPr>
        <w:spacing w:after="0" w:line="240" w:lineRule="auto"/>
        <w:ind w:left="960"/>
        <w:rPr>
          <w:rFonts w:ascii="Verdana" w:hAnsi="Verdana"/>
          <w:color w:val="000020"/>
          <w:sz w:val="19"/>
          <w:szCs w:val="19"/>
          <w:lang w:val="en"/>
        </w:rPr>
      </w:pP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Theme keywords</w:t>
      </w:r>
      <w:r w:rsidRPr="003200A1">
        <w:rPr>
          <w:rFonts w:ascii="Verdana" w:hAnsi="Verdana"/>
          <w:color w:val="000020"/>
          <w:sz w:val="19"/>
          <w:szCs w:val="19"/>
          <w:lang w:val="en"/>
        </w:rPr>
        <w:t> </w:t>
      </w:r>
      <w:r w:rsidRPr="003200A1">
        <w:rPr>
          <w:rFonts w:ascii="Verdana" w:hAnsi="Verdana"/>
          <w:color w:val="000020"/>
          <w:sz w:val="19"/>
          <w:szCs w:val="19"/>
          <w:lang w:val="en"/>
        </w:rPr>
        <w:t xml:space="preserve"> Imaginary Surface; Conical Surface </w:t>
      </w:r>
    </w:p>
    <w:p w:rsidR="00A515B8" w:rsidRPr="003200A1" w:rsidRDefault="00A515B8" w:rsidP="00A515B8">
      <w:pPr>
        <w:spacing w:after="0" w:line="240" w:lineRule="auto"/>
        <w:ind w:left="960"/>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59" w:anchor="true" w:history="1">
        <w:r w:rsidR="00A515B8" w:rsidRPr="003200A1">
          <w:rPr>
            <w:rFonts w:ascii="Verdana" w:hAnsi="Verdana"/>
            <w:i/>
            <w:iCs/>
            <w:color w:val="098EA6"/>
            <w:sz w:val="16"/>
            <w:szCs w:val="16"/>
            <w:lang w:val="en"/>
          </w:rPr>
          <w:t xml:space="preserve">Hide Topics and Keywords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60" w:anchor="ID0ELMA" w:history="1">
        <w:r w:rsidR="00A515B8" w:rsidRPr="003200A1">
          <w:rPr>
            <w:rFonts w:ascii="Verdana" w:hAnsi="Verdana"/>
            <w:b/>
            <w:bCs/>
            <w:color w:val="007799"/>
            <w:sz w:val="23"/>
            <w:szCs w:val="23"/>
            <w:lang w:val="en"/>
          </w:rPr>
          <w:t xml:space="preserve">Citation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Title</w:t>
      </w:r>
      <w:r w:rsidRPr="003200A1">
        <w:rPr>
          <w:rFonts w:ascii="Verdana" w:hAnsi="Verdana"/>
          <w:color w:val="000020"/>
          <w:sz w:val="19"/>
          <w:szCs w:val="19"/>
          <w:lang w:val="en"/>
        </w:rPr>
        <w:t> </w:t>
      </w:r>
      <w:r w:rsidRPr="003200A1">
        <w:rPr>
          <w:rFonts w:ascii="Verdana" w:hAnsi="Verdana"/>
          <w:color w:val="000020"/>
          <w:sz w:val="19"/>
          <w:szCs w:val="19"/>
          <w:lang w:val="en"/>
        </w:rPr>
        <w:t>Conical_101113</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smallCaps/>
          <w:color w:val="006688"/>
          <w:sz w:val="17"/>
          <w:szCs w:val="17"/>
          <w:lang w:val="en"/>
        </w:rPr>
        <w:t>Presentation formats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color w:val="000020"/>
          <w:sz w:val="19"/>
          <w:szCs w:val="19"/>
          <w:lang w:val="en"/>
        </w:rPr>
        <w:t>digital map</w:t>
      </w:r>
    </w:p>
    <w:p w:rsidR="00A515B8" w:rsidRPr="003200A1" w:rsidRDefault="00B4490A" w:rsidP="00A515B8">
      <w:pPr>
        <w:spacing w:after="0" w:line="240" w:lineRule="auto"/>
        <w:ind w:left="384"/>
        <w:rPr>
          <w:rFonts w:ascii="Verdana" w:hAnsi="Verdana"/>
          <w:color w:val="AAAAAA"/>
          <w:sz w:val="19"/>
          <w:szCs w:val="19"/>
          <w:lang w:val="en"/>
        </w:rPr>
      </w:pPr>
      <w:hyperlink r:id="rId61" w:anchor="ID0ELMA" w:history="1">
        <w:r w:rsidR="00A515B8" w:rsidRPr="003200A1">
          <w:rPr>
            <w:rFonts w:ascii="Verdana" w:hAnsi="Verdana"/>
            <w:i/>
            <w:iCs/>
            <w:color w:val="098EA6"/>
            <w:sz w:val="16"/>
            <w:szCs w:val="16"/>
            <w:lang w:val="en"/>
          </w:rPr>
          <w:t xml:space="preserve">Hide Citation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62" w:anchor="ID0EECGNA" w:history="1">
        <w:r w:rsidR="00A515B8" w:rsidRPr="003200A1">
          <w:rPr>
            <w:rFonts w:ascii="Verdana" w:hAnsi="Verdana"/>
            <w:b/>
            <w:bCs/>
            <w:color w:val="007799"/>
            <w:sz w:val="23"/>
            <w:szCs w:val="23"/>
            <w:lang w:val="en"/>
          </w:rPr>
          <w:t xml:space="preserve">Resource Details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Dataset languages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color w:val="000020"/>
          <w:sz w:val="19"/>
          <w:szCs w:val="19"/>
          <w:lang w:val="en"/>
        </w:rPr>
        <w:t xml:space="preserve">English (UNITED STATES) </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smallCaps/>
          <w:color w:val="006688"/>
          <w:sz w:val="17"/>
          <w:szCs w:val="17"/>
          <w:lang w:val="en"/>
        </w:rPr>
        <w:t>Dataset character set</w:t>
      </w:r>
      <w:r w:rsidRPr="003200A1">
        <w:rPr>
          <w:rFonts w:ascii="Verdana" w:hAnsi="Verdana"/>
          <w:color w:val="000020"/>
          <w:sz w:val="19"/>
          <w:szCs w:val="19"/>
          <w:lang w:val="en"/>
        </w:rPr>
        <w:t> </w:t>
      </w:r>
      <w:r w:rsidRPr="003200A1">
        <w:rPr>
          <w:rFonts w:ascii="Verdana" w:hAnsi="Verdana"/>
          <w:color w:val="000020"/>
          <w:sz w:val="19"/>
          <w:szCs w:val="19"/>
          <w:lang w:val="en"/>
        </w:rPr>
        <w:t xml:space="preserve"> utf8 - 8 bit UCS Transfer Format</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lastRenderedPageBreak/>
        <w:t>Status</w:t>
      </w:r>
      <w:r w:rsidRPr="003200A1">
        <w:rPr>
          <w:rFonts w:ascii="Verdana" w:hAnsi="Verdana"/>
          <w:color w:val="000020"/>
          <w:sz w:val="19"/>
          <w:szCs w:val="19"/>
          <w:lang w:val="en"/>
        </w:rPr>
        <w:t> </w:t>
      </w:r>
      <w:r w:rsidRPr="003200A1">
        <w:rPr>
          <w:rFonts w:ascii="Verdana" w:hAnsi="Verdana"/>
          <w:color w:val="000020"/>
          <w:sz w:val="19"/>
          <w:szCs w:val="19"/>
          <w:lang w:val="en"/>
        </w:rPr>
        <w:t xml:space="preserve"> completed </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smallCaps/>
          <w:color w:val="006688"/>
          <w:sz w:val="17"/>
          <w:szCs w:val="17"/>
          <w:lang w:val="en"/>
        </w:rPr>
        <w:t>Spatial representation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color w:val="000020"/>
          <w:sz w:val="19"/>
          <w:szCs w:val="19"/>
          <w:lang w:val="en"/>
        </w:rPr>
        <w:t>vector</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Processing environment</w:t>
      </w:r>
      <w:r w:rsidRPr="003200A1">
        <w:rPr>
          <w:rFonts w:ascii="Verdana" w:hAnsi="Verdana"/>
          <w:color w:val="000020"/>
          <w:sz w:val="19"/>
          <w:szCs w:val="19"/>
          <w:lang w:val="en"/>
        </w:rPr>
        <w:t> </w:t>
      </w:r>
      <w:r w:rsidRPr="003200A1">
        <w:rPr>
          <w:rFonts w:ascii="Verdana" w:hAnsi="Verdana"/>
          <w:color w:val="000020"/>
          <w:sz w:val="19"/>
          <w:szCs w:val="19"/>
          <w:lang w:val="en"/>
        </w:rPr>
        <w:t xml:space="preserve">Microsoft Windows 7 Version 6.1 (Build 7601) Service Pack 1; </w:t>
      </w:r>
      <w:proofErr w:type="spellStart"/>
      <w:r w:rsidRPr="003200A1">
        <w:rPr>
          <w:rFonts w:ascii="Verdana" w:hAnsi="Verdana"/>
          <w:color w:val="000020"/>
          <w:sz w:val="19"/>
          <w:szCs w:val="19"/>
          <w:lang w:val="en"/>
        </w:rPr>
        <w:t>Esri</w:t>
      </w:r>
      <w:proofErr w:type="spellEnd"/>
      <w:r w:rsidRPr="003200A1">
        <w:rPr>
          <w:rFonts w:ascii="Verdana" w:hAnsi="Verdana"/>
          <w:color w:val="000020"/>
          <w:sz w:val="19"/>
          <w:szCs w:val="19"/>
          <w:lang w:val="en"/>
        </w:rPr>
        <w:t xml:space="preserve"> ArcGIS 10.1.1.3143</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Credits</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3200A1">
        <w:rPr>
          <w:rFonts w:ascii="Verdana" w:hAnsi="Verdana" w:cs="Courier New"/>
          <w:color w:val="000020"/>
          <w:sz w:val="19"/>
          <w:szCs w:val="19"/>
          <w:lang w:val="en"/>
        </w:rPr>
        <w:t xml:space="preserve">There are no credits associated with this </w:t>
      </w:r>
      <w:proofErr w:type="spellStart"/>
      <w:r w:rsidRPr="003200A1">
        <w:rPr>
          <w:rFonts w:ascii="Verdana" w:hAnsi="Verdana" w:cs="Courier New"/>
          <w:color w:val="000020"/>
          <w:sz w:val="19"/>
          <w:szCs w:val="19"/>
          <w:lang w:val="en"/>
        </w:rPr>
        <w:t>shapefile</w:t>
      </w:r>
      <w:proofErr w:type="spellEnd"/>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ArcGIS item properties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Name</w:t>
      </w:r>
      <w:r w:rsidRPr="003200A1">
        <w:rPr>
          <w:rFonts w:ascii="Verdana" w:hAnsi="Verdana"/>
          <w:color w:val="000020"/>
          <w:sz w:val="19"/>
          <w:szCs w:val="19"/>
          <w:lang w:val="en"/>
        </w:rPr>
        <w:t> </w:t>
      </w:r>
      <w:r w:rsidRPr="003200A1">
        <w:rPr>
          <w:rFonts w:ascii="Verdana" w:hAnsi="Verdana"/>
          <w:color w:val="000020"/>
          <w:sz w:val="19"/>
          <w:szCs w:val="19"/>
          <w:lang w:val="en"/>
        </w:rPr>
        <w:t xml:space="preserve">Conical_101113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Size</w:t>
      </w:r>
      <w:r w:rsidRPr="003200A1">
        <w:rPr>
          <w:rFonts w:ascii="Verdana" w:hAnsi="Verdana"/>
          <w:color w:val="000020"/>
          <w:sz w:val="19"/>
          <w:szCs w:val="19"/>
          <w:lang w:val="en"/>
        </w:rPr>
        <w:t> </w:t>
      </w:r>
      <w:r w:rsidRPr="003200A1">
        <w:rPr>
          <w:rFonts w:ascii="Verdana" w:hAnsi="Verdana"/>
          <w:color w:val="000020"/>
          <w:sz w:val="19"/>
          <w:szCs w:val="19"/>
          <w:lang w:val="en"/>
        </w:rPr>
        <w:t xml:space="preserve">0.040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Location</w:t>
      </w:r>
      <w:r w:rsidRPr="003200A1">
        <w:rPr>
          <w:rFonts w:ascii="Verdana" w:hAnsi="Verdana"/>
          <w:color w:val="000020"/>
          <w:sz w:val="19"/>
          <w:szCs w:val="19"/>
          <w:lang w:val="en"/>
        </w:rPr>
        <w:t> </w:t>
      </w:r>
      <w:r w:rsidRPr="003200A1">
        <w:rPr>
          <w:rFonts w:ascii="Verdana" w:hAnsi="Verdana"/>
          <w:color w:val="000020"/>
          <w:sz w:val="19"/>
          <w:szCs w:val="19"/>
          <w:lang w:val="en"/>
        </w:rPr>
        <w:t xml:space="preserve">file://\\Geoserve\Data\G4427\TxDOT_SMA\Jason_Temp\Data\Imaginary_Surfaces\Polygons\Conical_101113.shp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Access protocol</w:t>
      </w:r>
      <w:r w:rsidRPr="003200A1">
        <w:rPr>
          <w:rFonts w:ascii="Verdana" w:hAnsi="Verdana"/>
          <w:color w:val="000020"/>
          <w:sz w:val="19"/>
          <w:szCs w:val="19"/>
          <w:lang w:val="en"/>
        </w:rPr>
        <w:t> </w:t>
      </w:r>
      <w:r w:rsidRPr="003200A1">
        <w:rPr>
          <w:rFonts w:ascii="Verdana" w:hAnsi="Verdana"/>
          <w:color w:val="000020"/>
          <w:sz w:val="19"/>
          <w:szCs w:val="19"/>
          <w:lang w:val="en"/>
        </w:rPr>
        <w:t>Local Area Network</w:t>
      </w:r>
    </w:p>
    <w:p w:rsidR="00A515B8" w:rsidRPr="003200A1" w:rsidRDefault="00A515B8" w:rsidP="00A515B8">
      <w:pPr>
        <w:spacing w:after="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63" w:anchor="ID0EECGNA" w:history="1">
        <w:r w:rsidR="00A515B8" w:rsidRPr="003200A1">
          <w:rPr>
            <w:rFonts w:ascii="Verdana" w:hAnsi="Verdana"/>
            <w:i/>
            <w:iCs/>
            <w:color w:val="098EA6"/>
            <w:sz w:val="16"/>
            <w:szCs w:val="16"/>
            <w:lang w:val="en"/>
          </w:rPr>
          <w:t xml:space="preserve">Hide Resource Details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64" w:anchor="ID0EEBCGNA" w:history="1">
        <w:r w:rsidR="00A515B8" w:rsidRPr="003200A1">
          <w:rPr>
            <w:rFonts w:ascii="Verdana" w:hAnsi="Verdana"/>
            <w:b/>
            <w:bCs/>
            <w:color w:val="007799"/>
            <w:sz w:val="23"/>
            <w:szCs w:val="23"/>
            <w:lang w:val="en"/>
          </w:rPr>
          <w:t xml:space="preserve">Extents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Extent</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Vertical extent</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Minimum value</w:t>
      </w:r>
      <w:r w:rsidRPr="003200A1">
        <w:rPr>
          <w:rFonts w:ascii="Verdana" w:hAnsi="Verdana"/>
          <w:color w:val="000020"/>
          <w:sz w:val="19"/>
          <w:szCs w:val="19"/>
          <w:lang w:val="en"/>
        </w:rPr>
        <w:t> </w:t>
      </w:r>
      <w:r w:rsidRPr="003200A1">
        <w:rPr>
          <w:rFonts w:ascii="Verdana" w:hAnsi="Verdana"/>
          <w:color w:val="000020"/>
          <w:sz w:val="19"/>
          <w:szCs w:val="19"/>
          <w:lang w:val="en"/>
        </w:rPr>
        <w:t xml:space="preserve">747.000000 </w:t>
      </w:r>
    </w:p>
    <w:p w:rsidR="00A515B8" w:rsidRPr="003200A1" w:rsidRDefault="00A515B8" w:rsidP="00A515B8">
      <w:pPr>
        <w:spacing w:after="24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Maximum value</w:t>
      </w:r>
      <w:r w:rsidRPr="003200A1">
        <w:rPr>
          <w:rFonts w:ascii="Verdana" w:hAnsi="Verdana"/>
          <w:color w:val="000020"/>
          <w:sz w:val="19"/>
          <w:szCs w:val="19"/>
          <w:lang w:val="en"/>
        </w:rPr>
        <w:t> </w:t>
      </w:r>
      <w:r w:rsidRPr="003200A1">
        <w:rPr>
          <w:rFonts w:ascii="Verdana" w:hAnsi="Verdana"/>
          <w:color w:val="000020"/>
          <w:sz w:val="19"/>
          <w:szCs w:val="19"/>
          <w:lang w:val="en"/>
        </w:rPr>
        <w:t>947.000000</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Extent</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Geographic extent</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Bounding rectangle</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Extent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 Extent used for searching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West longitude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-97.922347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East longitude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-97.811738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North latitude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29.941343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South latitude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29.847375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Extent contains the resource</w:t>
      </w:r>
      <w:r w:rsidRPr="003200A1">
        <w:rPr>
          <w:rFonts w:ascii="Verdana" w:hAnsi="Verdana"/>
          <w:color w:val="000020"/>
          <w:sz w:val="19"/>
          <w:szCs w:val="19"/>
          <w:lang w:val="en"/>
        </w:rPr>
        <w:t> </w:t>
      </w:r>
      <w:r w:rsidRPr="003200A1">
        <w:rPr>
          <w:rFonts w:ascii="Verdana" w:hAnsi="Verdana"/>
          <w:color w:val="000020"/>
          <w:sz w:val="19"/>
          <w:szCs w:val="19"/>
          <w:lang w:val="en"/>
        </w:rPr>
        <w:t>Yes</w:t>
      </w:r>
    </w:p>
    <w:p w:rsidR="00A515B8" w:rsidRPr="003200A1" w:rsidRDefault="00A515B8" w:rsidP="00A515B8">
      <w:pPr>
        <w:spacing w:after="0" w:line="240" w:lineRule="auto"/>
        <w:ind w:left="672"/>
        <w:rPr>
          <w:rFonts w:ascii="Verdana" w:hAnsi="Verdana"/>
          <w:color w:val="000020"/>
          <w:sz w:val="19"/>
          <w:szCs w:val="19"/>
          <w:lang w:val="en"/>
        </w:rPr>
      </w:pP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Extent in the item's coordinate system</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West longitude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2310116.670361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East longitude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2344838.355639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South latitude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13857563.956163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North latitude</w:t>
      </w:r>
      <w:r w:rsidRPr="003200A1">
        <w:rPr>
          <w:rFonts w:ascii="Verdana" w:hAnsi="Verdana"/>
          <w:color w:val="000020"/>
          <w:sz w:val="19"/>
          <w:szCs w:val="19"/>
          <w:lang w:val="en"/>
        </w:rPr>
        <w:t> </w:t>
      </w:r>
      <w:r w:rsidRPr="003200A1">
        <w:rPr>
          <w:rFonts w:ascii="Verdana" w:hAnsi="Verdana"/>
          <w:color w:val="000020"/>
          <w:sz w:val="19"/>
          <w:szCs w:val="19"/>
          <w:lang w:val="en"/>
        </w:rPr>
        <w:t xml:space="preserve">13891400.825797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Extent contains the resource</w:t>
      </w:r>
      <w:r w:rsidRPr="003200A1">
        <w:rPr>
          <w:rFonts w:ascii="Verdana" w:hAnsi="Verdana"/>
          <w:color w:val="000020"/>
          <w:sz w:val="19"/>
          <w:szCs w:val="19"/>
          <w:lang w:val="en"/>
        </w:rPr>
        <w:t> </w:t>
      </w:r>
      <w:r w:rsidRPr="003200A1">
        <w:rPr>
          <w:rFonts w:ascii="Verdana" w:hAnsi="Verdana"/>
          <w:color w:val="000020"/>
          <w:sz w:val="19"/>
          <w:szCs w:val="19"/>
          <w:lang w:val="en"/>
        </w:rPr>
        <w:t>Yes</w:t>
      </w:r>
    </w:p>
    <w:p w:rsidR="00A515B8" w:rsidRPr="003200A1" w:rsidRDefault="00A515B8" w:rsidP="00A515B8">
      <w:pPr>
        <w:spacing w:after="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65" w:anchor="ID0EEBCGNA" w:history="1">
        <w:r w:rsidR="00A515B8" w:rsidRPr="003200A1">
          <w:rPr>
            <w:rFonts w:ascii="Verdana" w:hAnsi="Verdana"/>
            <w:i/>
            <w:iCs/>
            <w:color w:val="098EA6"/>
            <w:sz w:val="16"/>
            <w:szCs w:val="16"/>
            <w:lang w:val="en"/>
          </w:rPr>
          <w:t xml:space="preserve">Hide Extents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66" w:anchor="ID0EEAGNA" w:history="1">
        <w:r w:rsidR="00A515B8" w:rsidRPr="003200A1">
          <w:rPr>
            <w:rFonts w:ascii="Verdana" w:hAnsi="Verdana"/>
            <w:b/>
            <w:bCs/>
            <w:color w:val="007799"/>
            <w:sz w:val="23"/>
            <w:szCs w:val="23"/>
            <w:lang w:val="en"/>
          </w:rPr>
          <w:t xml:space="preserve">Spatial Reference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ArcGIS coordinate system</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Projected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Geographic coordinate reference</w:t>
      </w:r>
      <w:r w:rsidRPr="003200A1">
        <w:rPr>
          <w:rFonts w:ascii="Verdana" w:hAnsi="Verdana"/>
          <w:color w:val="000020"/>
          <w:sz w:val="19"/>
          <w:szCs w:val="19"/>
          <w:lang w:val="en"/>
        </w:rPr>
        <w:t> </w:t>
      </w:r>
      <w:r w:rsidRPr="003200A1">
        <w:rPr>
          <w:rFonts w:ascii="Verdana" w:hAnsi="Verdana"/>
          <w:color w:val="000020"/>
          <w:sz w:val="19"/>
          <w:szCs w:val="19"/>
          <w:lang w:val="en"/>
        </w:rPr>
        <w:t xml:space="preserve">GCS_North_American_1983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Projection</w:t>
      </w:r>
      <w:r w:rsidRPr="003200A1">
        <w:rPr>
          <w:rFonts w:ascii="Verdana" w:hAnsi="Verdana"/>
          <w:color w:val="000020"/>
          <w:sz w:val="19"/>
          <w:szCs w:val="19"/>
          <w:lang w:val="en"/>
        </w:rPr>
        <w:t> </w:t>
      </w:r>
      <w:r w:rsidRPr="003200A1">
        <w:rPr>
          <w:rFonts w:ascii="Verdana" w:hAnsi="Verdana"/>
          <w:color w:val="000020"/>
          <w:sz w:val="19"/>
          <w:szCs w:val="19"/>
          <w:lang w:val="en"/>
        </w:rPr>
        <w:t xml:space="preserve">NAD_1983_StatePlane_Texas_South_Central_FIPS_4204_Feet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Coordinate reference details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Projected coordinate system</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Well-known identifier</w:t>
      </w:r>
      <w:r w:rsidRPr="003200A1">
        <w:rPr>
          <w:rFonts w:ascii="Verdana" w:hAnsi="Verdana"/>
          <w:color w:val="000020"/>
          <w:sz w:val="19"/>
          <w:szCs w:val="19"/>
          <w:lang w:val="en"/>
        </w:rPr>
        <w:t> </w:t>
      </w:r>
      <w:r w:rsidRPr="003200A1">
        <w:rPr>
          <w:rFonts w:ascii="Verdana" w:hAnsi="Verdana"/>
          <w:color w:val="000020"/>
          <w:sz w:val="19"/>
          <w:szCs w:val="19"/>
          <w:lang w:val="en"/>
        </w:rPr>
        <w:t xml:space="preserve">102740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X origin</w:t>
      </w:r>
      <w:r w:rsidRPr="003200A1">
        <w:rPr>
          <w:rFonts w:ascii="Verdana" w:hAnsi="Verdana"/>
          <w:color w:val="000020"/>
          <w:sz w:val="19"/>
          <w:szCs w:val="19"/>
          <w:lang w:val="en"/>
        </w:rPr>
        <w:t> </w:t>
      </w:r>
      <w:r w:rsidRPr="003200A1">
        <w:rPr>
          <w:rFonts w:ascii="Verdana" w:hAnsi="Verdana"/>
          <w:color w:val="000020"/>
          <w:sz w:val="19"/>
          <w:szCs w:val="19"/>
          <w:lang w:val="en"/>
        </w:rPr>
        <w:t xml:space="preserve">-126725700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Y origin</w:t>
      </w:r>
      <w:r w:rsidRPr="003200A1">
        <w:rPr>
          <w:rFonts w:ascii="Verdana" w:hAnsi="Verdana"/>
          <w:color w:val="000020"/>
          <w:sz w:val="19"/>
          <w:szCs w:val="19"/>
          <w:lang w:val="en"/>
        </w:rPr>
        <w:t> </w:t>
      </w:r>
      <w:r w:rsidRPr="003200A1">
        <w:rPr>
          <w:rFonts w:ascii="Verdana" w:hAnsi="Verdana"/>
          <w:color w:val="000020"/>
          <w:sz w:val="19"/>
          <w:szCs w:val="19"/>
          <w:lang w:val="en"/>
        </w:rPr>
        <w:t xml:space="preserve">-77828800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XY scale</w:t>
      </w:r>
      <w:r w:rsidRPr="003200A1">
        <w:rPr>
          <w:rFonts w:ascii="Verdana" w:hAnsi="Verdana"/>
          <w:color w:val="000020"/>
          <w:sz w:val="19"/>
          <w:szCs w:val="19"/>
          <w:lang w:val="en"/>
        </w:rPr>
        <w:t> </w:t>
      </w:r>
      <w:r w:rsidRPr="003200A1">
        <w:rPr>
          <w:rFonts w:ascii="Verdana" w:hAnsi="Verdana"/>
          <w:color w:val="000020"/>
          <w:sz w:val="19"/>
          <w:szCs w:val="19"/>
          <w:lang w:val="en"/>
        </w:rPr>
        <w:t xml:space="preserve">34994581.165044695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Z origin</w:t>
      </w:r>
      <w:r w:rsidRPr="003200A1">
        <w:rPr>
          <w:rFonts w:ascii="Verdana" w:hAnsi="Verdana"/>
          <w:color w:val="000020"/>
          <w:sz w:val="19"/>
          <w:szCs w:val="19"/>
          <w:lang w:val="en"/>
        </w:rPr>
        <w:t> </w:t>
      </w:r>
      <w:r w:rsidRPr="003200A1">
        <w:rPr>
          <w:rFonts w:ascii="Verdana" w:hAnsi="Verdana"/>
          <w:color w:val="000020"/>
          <w:sz w:val="19"/>
          <w:szCs w:val="19"/>
          <w:lang w:val="en"/>
        </w:rPr>
        <w:t xml:space="preserve">-226.74182350000001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Z scale</w:t>
      </w:r>
      <w:r w:rsidRPr="003200A1">
        <w:rPr>
          <w:rFonts w:ascii="Verdana" w:hAnsi="Verdana"/>
          <w:color w:val="000020"/>
          <w:sz w:val="19"/>
          <w:szCs w:val="19"/>
          <w:lang w:val="en"/>
        </w:rPr>
        <w:t> </w:t>
      </w:r>
      <w:r w:rsidRPr="003200A1">
        <w:rPr>
          <w:rFonts w:ascii="Verdana" w:hAnsi="Verdana"/>
          <w:color w:val="000020"/>
          <w:sz w:val="19"/>
          <w:szCs w:val="19"/>
          <w:lang w:val="en"/>
        </w:rPr>
        <w:t xml:space="preserve">4194304001953.124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M origin</w:t>
      </w:r>
      <w:r w:rsidRPr="003200A1">
        <w:rPr>
          <w:rFonts w:ascii="Verdana" w:hAnsi="Verdana"/>
          <w:color w:val="000020"/>
          <w:sz w:val="19"/>
          <w:szCs w:val="19"/>
          <w:lang w:val="en"/>
        </w:rPr>
        <w:t> </w:t>
      </w:r>
      <w:r w:rsidRPr="003200A1">
        <w:rPr>
          <w:rFonts w:ascii="Verdana" w:hAnsi="Verdana"/>
          <w:color w:val="000020"/>
          <w:sz w:val="19"/>
          <w:szCs w:val="19"/>
          <w:lang w:val="en"/>
        </w:rPr>
        <w:t xml:space="preserve">-100000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M scale</w:t>
      </w:r>
      <w:r w:rsidRPr="003200A1">
        <w:rPr>
          <w:rFonts w:ascii="Verdana" w:hAnsi="Verdana"/>
          <w:color w:val="000020"/>
          <w:sz w:val="19"/>
          <w:szCs w:val="19"/>
          <w:lang w:val="en"/>
        </w:rPr>
        <w:t> </w:t>
      </w:r>
      <w:r w:rsidRPr="003200A1">
        <w:rPr>
          <w:rFonts w:ascii="Verdana" w:hAnsi="Verdana"/>
          <w:color w:val="000020"/>
          <w:sz w:val="19"/>
          <w:szCs w:val="19"/>
          <w:lang w:val="en"/>
        </w:rPr>
        <w:t xml:space="preserve">10000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XY tolerance</w:t>
      </w:r>
      <w:r w:rsidRPr="003200A1">
        <w:rPr>
          <w:rFonts w:ascii="Verdana" w:hAnsi="Verdana"/>
          <w:color w:val="000020"/>
          <w:sz w:val="19"/>
          <w:szCs w:val="19"/>
          <w:lang w:val="en"/>
        </w:rPr>
        <w:t> </w:t>
      </w:r>
      <w:r w:rsidRPr="003200A1">
        <w:rPr>
          <w:rFonts w:ascii="Verdana" w:hAnsi="Verdana"/>
          <w:color w:val="000020"/>
          <w:sz w:val="19"/>
          <w:szCs w:val="19"/>
          <w:lang w:val="en"/>
        </w:rPr>
        <w:t xml:space="preserve">0.0032808333333333331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Z tolerance</w:t>
      </w:r>
      <w:r w:rsidRPr="003200A1">
        <w:rPr>
          <w:rFonts w:ascii="Verdana" w:hAnsi="Verdana"/>
          <w:color w:val="000020"/>
          <w:sz w:val="19"/>
          <w:szCs w:val="19"/>
          <w:lang w:val="en"/>
        </w:rPr>
        <w:t> </w:t>
      </w:r>
      <w:r w:rsidRPr="003200A1">
        <w:rPr>
          <w:rFonts w:ascii="Verdana" w:hAnsi="Verdana"/>
          <w:color w:val="000020"/>
          <w:sz w:val="19"/>
          <w:szCs w:val="19"/>
          <w:lang w:val="en"/>
        </w:rPr>
        <w:t xml:space="preserve">0.001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lastRenderedPageBreak/>
        <w:t>M tolerance</w:t>
      </w:r>
      <w:r w:rsidRPr="003200A1">
        <w:rPr>
          <w:rFonts w:ascii="Verdana" w:hAnsi="Verdana"/>
          <w:color w:val="000020"/>
          <w:sz w:val="19"/>
          <w:szCs w:val="19"/>
          <w:lang w:val="en"/>
        </w:rPr>
        <w:t> </w:t>
      </w:r>
      <w:r w:rsidRPr="003200A1">
        <w:rPr>
          <w:rFonts w:ascii="Verdana" w:hAnsi="Verdana"/>
          <w:color w:val="000020"/>
          <w:sz w:val="19"/>
          <w:szCs w:val="19"/>
          <w:lang w:val="en"/>
        </w:rPr>
        <w:t xml:space="preserve">0.001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High precision</w:t>
      </w:r>
      <w:r w:rsidRPr="003200A1">
        <w:rPr>
          <w:rFonts w:ascii="Verdana" w:hAnsi="Verdana"/>
          <w:color w:val="000020"/>
          <w:sz w:val="19"/>
          <w:szCs w:val="19"/>
          <w:lang w:val="en"/>
        </w:rPr>
        <w:t> </w:t>
      </w:r>
      <w:r w:rsidRPr="003200A1">
        <w:rPr>
          <w:rFonts w:ascii="Verdana" w:hAnsi="Verdana"/>
          <w:color w:val="000020"/>
          <w:sz w:val="19"/>
          <w:szCs w:val="19"/>
          <w:lang w:val="en"/>
        </w:rPr>
        <w:t xml:space="preserve">true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Latest well-known identifier</w:t>
      </w:r>
      <w:r w:rsidRPr="003200A1">
        <w:rPr>
          <w:rFonts w:ascii="Verdana" w:hAnsi="Verdana"/>
          <w:color w:val="000020"/>
          <w:sz w:val="19"/>
          <w:szCs w:val="19"/>
          <w:lang w:val="en"/>
        </w:rPr>
        <w:t> </w:t>
      </w:r>
      <w:r w:rsidRPr="003200A1">
        <w:rPr>
          <w:rFonts w:ascii="Verdana" w:hAnsi="Verdana"/>
          <w:color w:val="000020"/>
          <w:sz w:val="19"/>
          <w:szCs w:val="19"/>
          <w:lang w:val="en"/>
        </w:rPr>
        <w:t xml:space="preserve">2278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Well-known text</w:t>
      </w:r>
      <w:r w:rsidRPr="003200A1">
        <w:rPr>
          <w:rFonts w:ascii="Verdana" w:hAnsi="Verdana"/>
          <w:color w:val="000020"/>
          <w:sz w:val="19"/>
          <w:szCs w:val="19"/>
          <w:lang w:val="en"/>
        </w:rPr>
        <w:t> </w:t>
      </w:r>
      <w:r w:rsidRPr="003200A1">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A515B8" w:rsidRPr="003200A1" w:rsidRDefault="00A515B8" w:rsidP="00A515B8">
      <w:pPr>
        <w:spacing w:after="0" w:line="240" w:lineRule="auto"/>
        <w:ind w:left="384"/>
        <w:rPr>
          <w:rFonts w:ascii="Verdana" w:hAnsi="Verdana"/>
          <w:color w:val="000020"/>
          <w:sz w:val="19"/>
          <w:szCs w:val="19"/>
          <w:lang w:val="en"/>
        </w:rPr>
      </w:pP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Reference system identifier</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Value</w:t>
      </w:r>
      <w:r w:rsidRPr="003200A1">
        <w:rPr>
          <w:rFonts w:ascii="Verdana" w:hAnsi="Verdana"/>
          <w:color w:val="000020"/>
          <w:sz w:val="19"/>
          <w:szCs w:val="19"/>
          <w:lang w:val="en"/>
        </w:rPr>
        <w:t> </w:t>
      </w:r>
      <w:r w:rsidRPr="003200A1">
        <w:rPr>
          <w:rFonts w:ascii="Verdana" w:hAnsi="Verdana"/>
          <w:color w:val="000020"/>
          <w:sz w:val="19"/>
          <w:szCs w:val="19"/>
          <w:lang w:val="en"/>
        </w:rPr>
        <w:t xml:space="preserve">2278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proofErr w:type="spellStart"/>
      <w:r w:rsidRPr="003200A1">
        <w:rPr>
          <w:rFonts w:ascii="Verdana" w:hAnsi="Verdana"/>
          <w:smallCaps/>
          <w:color w:val="006688"/>
          <w:sz w:val="17"/>
          <w:szCs w:val="17"/>
          <w:lang w:val="en"/>
        </w:rPr>
        <w:t>Codespace</w:t>
      </w:r>
      <w:proofErr w:type="spellEnd"/>
      <w:r w:rsidRPr="003200A1">
        <w:rPr>
          <w:rFonts w:ascii="Verdana" w:hAnsi="Verdana"/>
          <w:color w:val="000020"/>
          <w:sz w:val="19"/>
          <w:szCs w:val="19"/>
          <w:lang w:val="en"/>
        </w:rPr>
        <w:t> </w:t>
      </w:r>
      <w:r w:rsidRPr="003200A1">
        <w:rPr>
          <w:rFonts w:ascii="Verdana" w:hAnsi="Verdana"/>
          <w:color w:val="000020"/>
          <w:sz w:val="19"/>
          <w:szCs w:val="19"/>
          <w:lang w:val="en"/>
        </w:rPr>
        <w:t xml:space="preserve">EPSG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Version</w:t>
      </w:r>
      <w:r w:rsidRPr="003200A1">
        <w:rPr>
          <w:rFonts w:ascii="Verdana" w:hAnsi="Verdana"/>
          <w:color w:val="000020"/>
          <w:sz w:val="19"/>
          <w:szCs w:val="19"/>
          <w:lang w:val="en"/>
        </w:rPr>
        <w:t> </w:t>
      </w:r>
      <w:r w:rsidRPr="003200A1">
        <w:rPr>
          <w:rFonts w:ascii="Verdana" w:hAnsi="Verdana"/>
          <w:color w:val="000020"/>
          <w:sz w:val="19"/>
          <w:szCs w:val="19"/>
          <w:lang w:val="en"/>
        </w:rPr>
        <w:t>7.11.2</w:t>
      </w:r>
    </w:p>
    <w:p w:rsidR="00A515B8" w:rsidRPr="003200A1" w:rsidRDefault="00B4490A" w:rsidP="00A515B8">
      <w:pPr>
        <w:spacing w:after="0" w:line="240" w:lineRule="auto"/>
        <w:ind w:left="384"/>
        <w:rPr>
          <w:rFonts w:ascii="Verdana" w:hAnsi="Verdana"/>
          <w:color w:val="AAAAAA"/>
          <w:sz w:val="19"/>
          <w:szCs w:val="19"/>
          <w:lang w:val="en"/>
        </w:rPr>
      </w:pPr>
      <w:hyperlink r:id="rId67" w:anchor="ID0EEAGNA" w:history="1">
        <w:r w:rsidR="00A515B8" w:rsidRPr="003200A1">
          <w:rPr>
            <w:rFonts w:ascii="Verdana" w:hAnsi="Verdana"/>
            <w:i/>
            <w:iCs/>
            <w:color w:val="098EA6"/>
            <w:sz w:val="16"/>
            <w:szCs w:val="16"/>
            <w:lang w:val="en"/>
          </w:rPr>
          <w:t xml:space="preserve">Hide Spatial Reference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68" w:anchor="ID0EAFA" w:history="1">
        <w:r w:rsidR="00A515B8" w:rsidRPr="003200A1">
          <w:rPr>
            <w:rFonts w:ascii="Verdana" w:hAnsi="Verdana"/>
            <w:b/>
            <w:bCs/>
            <w:color w:val="007799"/>
            <w:sz w:val="23"/>
            <w:szCs w:val="23"/>
            <w:lang w:val="en"/>
          </w:rPr>
          <w:t xml:space="preserve">Spatial Data Properties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rPr>
          <w:color w:val="098EA6"/>
          <w:sz w:val="19"/>
          <w:szCs w:val="19"/>
        </w:rPr>
      </w:pP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"ID0EBAFA"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384"/>
        <w:rPr>
          <w:color w:val="000020"/>
          <w:szCs w:val="24"/>
        </w:rPr>
      </w:pPr>
      <w:r w:rsidRPr="003200A1">
        <w:rPr>
          <w:rFonts w:ascii="Verdana" w:hAnsi="Verdana"/>
          <w:smallCaps/>
          <w:color w:val="006688"/>
          <w:sz w:val="17"/>
          <w:szCs w:val="17"/>
          <w:lang w:val="en"/>
        </w:rPr>
        <w:t>Vector</w:t>
      </w:r>
      <w:r w:rsidRPr="003200A1">
        <w:rPr>
          <w:rFonts w:ascii="Verdana" w:hAnsi="Verdana"/>
          <w:color w:val="098EA6"/>
          <w:sz w:val="19"/>
          <w:szCs w:val="19"/>
          <w:lang w:val="en"/>
        </w:rPr>
        <w:t> </w:t>
      </w:r>
      <w:r w:rsidRPr="003200A1">
        <w:rPr>
          <w:rFonts w:ascii="Verdana" w:hAnsi="Verdana"/>
          <w:color w:val="098EA6"/>
          <w:sz w:val="19"/>
          <w:szCs w:val="19"/>
          <w:lang w:val="en"/>
        </w:rPr>
        <w:t xml:space="preserve">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Level of topology for this dataset</w:t>
      </w:r>
      <w:r w:rsidRPr="003200A1">
        <w:rPr>
          <w:rFonts w:ascii="Verdana" w:hAnsi="Verdana"/>
          <w:color w:val="000020"/>
          <w:sz w:val="19"/>
          <w:szCs w:val="19"/>
          <w:lang w:val="en"/>
        </w:rPr>
        <w:t> </w:t>
      </w:r>
      <w:r w:rsidRPr="003200A1">
        <w:rPr>
          <w:rFonts w:ascii="Verdana" w:hAnsi="Verdana"/>
          <w:color w:val="000020"/>
          <w:sz w:val="19"/>
          <w:szCs w:val="19"/>
          <w:lang w:val="en"/>
        </w:rPr>
        <w:t xml:space="preserve"> geometry only</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Geometric objects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Feature class name</w:t>
      </w:r>
      <w:r w:rsidRPr="003200A1">
        <w:rPr>
          <w:rFonts w:ascii="Verdana" w:hAnsi="Verdana"/>
          <w:color w:val="000020"/>
          <w:sz w:val="19"/>
          <w:szCs w:val="19"/>
          <w:lang w:val="en"/>
        </w:rPr>
        <w:t> </w:t>
      </w:r>
      <w:r w:rsidRPr="003200A1">
        <w:rPr>
          <w:rFonts w:ascii="Verdana" w:hAnsi="Verdana"/>
          <w:color w:val="000020"/>
          <w:sz w:val="19"/>
          <w:szCs w:val="19"/>
          <w:lang w:val="en"/>
        </w:rPr>
        <w:t xml:space="preserve">Conical_101113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Object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 composite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Object count</w:t>
      </w:r>
      <w:r w:rsidRPr="003200A1">
        <w:rPr>
          <w:rFonts w:ascii="Verdana" w:hAnsi="Verdana"/>
          <w:color w:val="000020"/>
          <w:sz w:val="19"/>
          <w:szCs w:val="19"/>
          <w:lang w:val="en"/>
        </w:rPr>
        <w:t> </w:t>
      </w:r>
      <w:r w:rsidRPr="003200A1">
        <w:rPr>
          <w:rFonts w:ascii="Verdana" w:hAnsi="Verdana"/>
          <w:color w:val="000020"/>
          <w:sz w:val="19"/>
          <w:szCs w:val="19"/>
          <w:lang w:val="en"/>
        </w:rPr>
        <w:t>1</w:t>
      </w:r>
    </w:p>
    <w:p w:rsidR="00A515B8" w:rsidRPr="003200A1" w:rsidRDefault="00A515B8" w:rsidP="00A515B8">
      <w:pPr>
        <w:spacing w:after="0" w:line="240" w:lineRule="auto"/>
        <w:ind w:left="528"/>
        <w:rPr>
          <w:rFonts w:ascii="Verdana" w:hAnsi="Verdana"/>
          <w:color w:val="000020"/>
          <w:sz w:val="19"/>
          <w:szCs w:val="19"/>
          <w:lang w:val="en"/>
        </w:rPr>
      </w:pPr>
    </w:p>
    <w:p w:rsidR="00A515B8" w:rsidRPr="003200A1" w:rsidRDefault="00B4490A" w:rsidP="00A515B8">
      <w:pPr>
        <w:spacing w:after="0" w:line="240" w:lineRule="auto"/>
        <w:ind w:left="624"/>
        <w:rPr>
          <w:rFonts w:ascii="Verdana" w:hAnsi="Verdana"/>
          <w:color w:val="AAAAAA"/>
          <w:sz w:val="19"/>
          <w:szCs w:val="19"/>
          <w:lang w:val="en"/>
        </w:rPr>
      </w:pPr>
      <w:hyperlink r:id="rId69" w:anchor="ID0EBAFA" w:history="1">
        <w:r w:rsidR="00A515B8" w:rsidRPr="003200A1">
          <w:rPr>
            <w:rFonts w:ascii="Verdana" w:hAnsi="Verdana"/>
            <w:i/>
            <w:iCs/>
            <w:color w:val="098EA6"/>
            <w:sz w:val="16"/>
            <w:szCs w:val="16"/>
            <w:lang w:val="en"/>
          </w:rPr>
          <w:t xml:space="preserve">Hide Vector </w:t>
        </w:r>
        <w:r w:rsidR="00A515B8" w:rsidRPr="003200A1">
          <w:rPr>
            <w:rFonts w:ascii="Arial" w:hAnsi="Arial" w:cs="Arial"/>
            <w:i/>
            <w:iCs/>
            <w:color w:val="098EA6"/>
            <w:sz w:val="16"/>
            <w:szCs w:val="16"/>
            <w:lang w:val="en"/>
          </w:rPr>
          <w:t>▲</w:t>
        </w:r>
      </w:hyperlink>
    </w:p>
    <w:p w:rsidR="00A515B8" w:rsidRPr="003200A1" w:rsidRDefault="00A515B8" w:rsidP="00A515B8">
      <w:pPr>
        <w:spacing w:after="0" w:line="240" w:lineRule="auto"/>
        <w:ind w:left="384"/>
        <w:rPr>
          <w:color w:val="098EA6"/>
          <w:szCs w:val="24"/>
        </w:rPr>
      </w:pPr>
      <w:r w:rsidRPr="003200A1">
        <w:rPr>
          <w:rFonts w:ascii="Verdana" w:hAnsi="Verdana"/>
          <w:color w:val="000020"/>
          <w:sz w:val="19"/>
          <w:szCs w:val="19"/>
          <w:lang w:val="en"/>
        </w:rPr>
        <w:br/>
      </w:r>
      <w:r w:rsidRPr="003200A1">
        <w:rPr>
          <w:rFonts w:ascii="Verdana" w:hAnsi="Verdana"/>
          <w:color w:val="000020"/>
          <w:sz w:val="19"/>
          <w:szCs w:val="19"/>
          <w:lang w:val="en"/>
        </w:rPr>
        <w:br/>
      </w: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384"/>
        <w:rPr>
          <w:color w:val="000020"/>
          <w:szCs w:val="24"/>
        </w:rPr>
      </w:pPr>
      <w:r w:rsidRPr="003200A1">
        <w:rPr>
          <w:rFonts w:ascii="Verdana" w:hAnsi="Verdana"/>
          <w:smallCaps/>
          <w:color w:val="006688"/>
          <w:sz w:val="17"/>
          <w:szCs w:val="17"/>
          <w:lang w:val="en"/>
        </w:rPr>
        <w:t>ArcGIS Feature Class Properties</w:t>
      </w:r>
      <w:r w:rsidRPr="003200A1">
        <w:rPr>
          <w:rFonts w:ascii="Verdana" w:hAnsi="Verdana"/>
          <w:color w:val="098EA6"/>
          <w:sz w:val="19"/>
          <w:szCs w:val="19"/>
          <w:lang w:val="en"/>
        </w:rPr>
        <w:t> </w:t>
      </w:r>
      <w:r w:rsidRPr="003200A1">
        <w:rPr>
          <w:rFonts w:ascii="Verdana" w:hAnsi="Verdana"/>
          <w:color w:val="098EA6"/>
          <w:sz w:val="19"/>
          <w:szCs w:val="19"/>
          <w:lang w:val="en"/>
        </w:rPr>
        <w:t xml:space="preserve">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Feature class name</w:t>
      </w:r>
      <w:r w:rsidRPr="003200A1">
        <w:rPr>
          <w:rFonts w:ascii="Verdana" w:hAnsi="Verdana"/>
          <w:color w:val="000020"/>
          <w:sz w:val="19"/>
          <w:szCs w:val="19"/>
          <w:lang w:val="en"/>
        </w:rPr>
        <w:t> </w:t>
      </w:r>
      <w:r w:rsidRPr="003200A1">
        <w:rPr>
          <w:rFonts w:ascii="Verdana" w:hAnsi="Verdana"/>
          <w:color w:val="000020"/>
          <w:sz w:val="19"/>
          <w:szCs w:val="19"/>
          <w:lang w:val="en"/>
        </w:rPr>
        <w:t xml:space="preserve">Conical_101113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Feature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Simple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Geometry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Polygon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Has topology</w:t>
      </w:r>
      <w:r w:rsidRPr="003200A1">
        <w:rPr>
          <w:rFonts w:ascii="Verdana" w:hAnsi="Verdana"/>
          <w:color w:val="000020"/>
          <w:sz w:val="19"/>
          <w:szCs w:val="19"/>
          <w:lang w:val="en"/>
        </w:rPr>
        <w:t> </w:t>
      </w:r>
      <w:r w:rsidRPr="003200A1">
        <w:rPr>
          <w:rFonts w:ascii="Verdana" w:hAnsi="Verdana"/>
          <w:color w:val="000020"/>
          <w:sz w:val="19"/>
          <w:szCs w:val="19"/>
          <w:lang w:val="en"/>
        </w:rPr>
        <w:t xml:space="preserve">FALSE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Feature count</w:t>
      </w:r>
      <w:r w:rsidRPr="003200A1">
        <w:rPr>
          <w:rFonts w:ascii="Verdana" w:hAnsi="Verdana"/>
          <w:color w:val="000020"/>
          <w:sz w:val="19"/>
          <w:szCs w:val="19"/>
          <w:lang w:val="en"/>
        </w:rPr>
        <w:t> </w:t>
      </w:r>
      <w:r w:rsidRPr="003200A1">
        <w:rPr>
          <w:rFonts w:ascii="Verdana" w:hAnsi="Verdana"/>
          <w:color w:val="000020"/>
          <w:sz w:val="19"/>
          <w:szCs w:val="19"/>
          <w:lang w:val="en"/>
        </w:rPr>
        <w:t xml:space="preserve">1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Spatial index</w:t>
      </w:r>
      <w:r w:rsidRPr="003200A1">
        <w:rPr>
          <w:rFonts w:ascii="Verdana" w:hAnsi="Verdana"/>
          <w:color w:val="000020"/>
          <w:sz w:val="19"/>
          <w:szCs w:val="19"/>
          <w:lang w:val="en"/>
        </w:rPr>
        <w:t> </w:t>
      </w:r>
      <w:r w:rsidRPr="003200A1">
        <w:rPr>
          <w:rFonts w:ascii="Verdana" w:hAnsi="Verdana"/>
          <w:color w:val="000020"/>
          <w:sz w:val="19"/>
          <w:szCs w:val="19"/>
          <w:lang w:val="en"/>
        </w:rPr>
        <w:t xml:space="preserve">TRUE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Linear referencing</w:t>
      </w:r>
      <w:r w:rsidRPr="003200A1">
        <w:rPr>
          <w:rFonts w:ascii="Verdana" w:hAnsi="Verdana"/>
          <w:color w:val="000020"/>
          <w:sz w:val="19"/>
          <w:szCs w:val="19"/>
          <w:lang w:val="en"/>
        </w:rPr>
        <w:t> </w:t>
      </w:r>
      <w:r w:rsidRPr="003200A1">
        <w:rPr>
          <w:rFonts w:ascii="Verdana" w:hAnsi="Verdana"/>
          <w:color w:val="000020"/>
          <w:sz w:val="19"/>
          <w:szCs w:val="19"/>
          <w:lang w:val="en"/>
        </w:rPr>
        <w:t>TRUE</w:t>
      </w:r>
    </w:p>
    <w:p w:rsidR="00A515B8" w:rsidRPr="003200A1" w:rsidRDefault="00A515B8" w:rsidP="00A515B8">
      <w:pPr>
        <w:spacing w:after="0" w:line="240" w:lineRule="auto"/>
        <w:ind w:left="528"/>
        <w:rPr>
          <w:rFonts w:ascii="Verdana" w:hAnsi="Verdana"/>
          <w:color w:val="000020"/>
          <w:sz w:val="19"/>
          <w:szCs w:val="19"/>
          <w:lang w:val="en"/>
        </w:rPr>
      </w:pPr>
    </w:p>
    <w:p w:rsidR="00A515B8" w:rsidRPr="003200A1" w:rsidRDefault="00B4490A" w:rsidP="00A515B8">
      <w:pPr>
        <w:spacing w:after="0" w:line="240" w:lineRule="auto"/>
        <w:ind w:left="624"/>
        <w:rPr>
          <w:rFonts w:ascii="Verdana" w:hAnsi="Verdana"/>
          <w:color w:val="AAAAAA"/>
          <w:sz w:val="19"/>
          <w:szCs w:val="19"/>
          <w:lang w:val="en"/>
        </w:rPr>
      </w:pPr>
      <w:hyperlink r:id="rId70" w:anchor="ID0EA" w:history="1">
        <w:r w:rsidR="00A515B8" w:rsidRPr="003200A1">
          <w:rPr>
            <w:rFonts w:ascii="Verdana" w:hAnsi="Verdana"/>
            <w:i/>
            <w:iCs/>
            <w:color w:val="098EA6"/>
            <w:sz w:val="16"/>
            <w:szCs w:val="16"/>
            <w:lang w:val="en"/>
          </w:rPr>
          <w:t xml:space="preserve">Hide ArcGIS Feature Class Properties </w:t>
        </w:r>
        <w:r w:rsidR="00A515B8" w:rsidRPr="003200A1">
          <w:rPr>
            <w:rFonts w:ascii="Arial" w:hAnsi="Arial" w:cs="Arial"/>
            <w:i/>
            <w:iCs/>
            <w:color w:val="098EA6"/>
            <w:sz w:val="16"/>
            <w:szCs w:val="16"/>
            <w:lang w:val="en"/>
          </w:rPr>
          <w:t>▲</w:t>
        </w:r>
      </w:hyperlink>
    </w:p>
    <w:p w:rsidR="00A515B8" w:rsidRPr="003200A1" w:rsidRDefault="00A515B8" w:rsidP="00A515B8">
      <w:pPr>
        <w:spacing w:after="24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71" w:anchor="ID0EAFA" w:history="1">
        <w:r w:rsidR="00A515B8" w:rsidRPr="003200A1">
          <w:rPr>
            <w:rFonts w:ascii="Verdana" w:hAnsi="Verdana"/>
            <w:i/>
            <w:iCs/>
            <w:color w:val="098EA6"/>
            <w:sz w:val="16"/>
            <w:szCs w:val="16"/>
            <w:lang w:val="en"/>
          </w:rPr>
          <w:t xml:space="preserve">Hide Spatial Data Properties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72" w:anchor="ID0EAA" w:history="1">
        <w:r w:rsidR="00A515B8" w:rsidRPr="003200A1">
          <w:rPr>
            <w:rFonts w:ascii="Verdana" w:hAnsi="Verdana"/>
            <w:b/>
            <w:bCs/>
            <w:color w:val="007799"/>
            <w:sz w:val="23"/>
            <w:szCs w:val="23"/>
            <w:lang w:val="en"/>
          </w:rPr>
          <w:t xml:space="preserve">Spatial Data Content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Coverage Description</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Type of information</w:t>
      </w:r>
      <w:r w:rsidRPr="003200A1">
        <w:rPr>
          <w:rFonts w:ascii="Verdana" w:hAnsi="Verdana"/>
          <w:color w:val="000020"/>
          <w:sz w:val="19"/>
          <w:szCs w:val="19"/>
          <w:lang w:val="en"/>
        </w:rPr>
        <w:t> </w:t>
      </w:r>
      <w:r w:rsidRPr="003200A1">
        <w:rPr>
          <w:rFonts w:ascii="Verdana" w:hAnsi="Verdana"/>
          <w:color w:val="000020"/>
          <w:sz w:val="19"/>
          <w:szCs w:val="19"/>
          <w:lang w:val="en"/>
        </w:rPr>
        <w:t xml:space="preserve"> image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smallCaps/>
          <w:color w:val="006688"/>
          <w:sz w:val="17"/>
          <w:szCs w:val="17"/>
          <w:lang w:val="en"/>
        </w:rPr>
        <w:t>Attribute described by cell values</w:t>
      </w:r>
      <w:r w:rsidRPr="003200A1">
        <w:rPr>
          <w:rFonts w:ascii="Verdana" w:hAnsi="Verdana"/>
          <w:color w:val="000020"/>
          <w:sz w:val="19"/>
          <w:szCs w:val="19"/>
          <w:lang w:val="en"/>
        </w:rPr>
        <w:t> </w:t>
      </w:r>
      <w:r w:rsidRPr="003200A1">
        <w:rPr>
          <w:rFonts w:ascii="Verdana" w:hAnsi="Verdana"/>
          <w:color w:val="000020"/>
          <w:sz w:val="19"/>
          <w:szCs w:val="19"/>
          <w:lang w:val="en"/>
        </w:rPr>
        <w:t>Conical Imaginary Surface</w:t>
      </w:r>
    </w:p>
    <w:p w:rsidR="00A515B8" w:rsidRPr="003200A1" w:rsidRDefault="00B4490A" w:rsidP="00A515B8">
      <w:pPr>
        <w:spacing w:after="0" w:line="240" w:lineRule="auto"/>
        <w:ind w:left="384"/>
        <w:rPr>
          <w:rFonts w:ascii="Verdana" w:hAnsi="Verdana"/>
          <w:color w:val="AAAAAA"/>
          <w:sz w:val="19"/>
          <w:szCs w:val="19"/>
          <w:lang w:val="en"/>
        </w:rPr>
      </w:pPr>
      <w:hyperlink r:id="rId73" w:anchor="ID0EAA" w:history="1">
        <w:r w:rsidR="00A515B8" w:rsidRPr="003200A1">
          <w:rPr>
            <w:rFonts w:ascii="Verdana" w:hAnsi="Verdana"/>
            <w:i/>
            <w:iCs/>
            <w:color w:val="098EA6"/>
            <w:sz w:val="16"/>
            <w:szCs w:val="16"/>
            <w:lang w:val="en"/>
          </w:rPr>
          <w:t xml:space="preserve">Hide Spatial Data Content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74" w:anchor="ID0EBBBA" w:history="1">
        <w:r w:rsidR="00A515B8" w:rsidRPr="003200A1">
          <w:rPr>
            <w:rFonts w:ascii="Verdana" w:hAnsi="Verdana"/>
            <w:b/>
            <w:bCs/>
            <w:color w:val="007799"/>
            <w:sz w:val="23"/>
            <w:szCs w:val="23"/>
            <w:lang w:val="en"/>
          </w:rPr>
          <w:t xml:space="preserve">Data Quality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rPr>
          <w:color w:val="098EA6"/>
          <w:sz w:val="19"/>
          <w:szCs w:val="19"/>
        </w:rPr>
      </w:pP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"ID0EBBBA"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384"/>
        <w:rPr>
          <w:color w:val="000020"/>
          <w:szCs w:val="24"/>
        </w:rPr>
      </w:pPr>
      <w:r w:rsidRPr="003200A1">
        <w:rPr>
          <w:rFonts w:ascii="Verdana" w:hAnsi="Verdana"/>
          <w:smallCaps/>
          <w:color w:val="006688"/>
          <w:sz w:val="17"/>
          <w:szCs w:val="17"/>
          <w:lang w:val="en"/>
        </w:rPr>
        <w:t>Scope of quality information</w:t>
      </w:r>
      <w:r w:rsidRPr="003200A1">
        <w:rPr>
          <w:rFonts w:ascii="Verdana" w:hAnsi="Verdana"/>
          <w:color w:val="098EA6"/>
          <w:sz w:val="19"/>
          <w:szCs w:val="19"/>
          <w:lang w:val="en"/>
        </w:rPr>
        <w:t> </w:t>
      </w:r>
      <w:r w:rsidRPr="003200A1">
        <w:rPr>
          <w:rFonts w:ascii="Verdana" w:hAnsi="Verdana"/>
          <w:color w:val="098EA6"/>
          <w:sz w:val="19"/>
          <w:szCs w:val="19"/>
          <w:lang w:val="en"/>
        </w:rPr>
        <w:t xml:space="preserve">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lastRenderedPageBreak/>
        <w:t>Resource level</w:t>
      </w:r>
      <w:r w:rsidRPr="003200A1">
        <w:rPr>
          <w:rFonts w:ascii="Verdana" w:hAnsi="Verdana"/>
          <w:color w:val="000020"/>
          <w:sz w:val="19"/>
          <w:szCs w:val="19"/>
          <w:lang w:val="en"/>
        </w:rPr>
        <w:t> </w:t>
      </w:r>
      <w:r w:rsidRPr="003200A1">
        <w:rPr>
          <w:rFonts w:ascii="Verdana" w:hAnsi="Verdana"/>
          <w:color w:val="000020"/>
          <w:sz w:val="19"/>
          <w:szCs w:val="19"/>
          <w:lang w:val="en"/>
        </w:rPr>
        <w:t xml:space="preserve"> feature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Scope description</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Attributes</w:t>
      </w:r>
      <w:r w:rsidRPr="003200A1">
        <w:rPr>
          <w:rFonts w:ascii="Verdana" w:hAnsi="Verdana"/>
          <w:color w:val="000020"/>
          <w:sz w:val="19"/>
          <w:szCs w:val="19"/>
          <w:lang w:val="en"/>
        </w:rPr>
        <w:t> </w:t>
      </w:r>
      <w:r w:rsidRPr="003200A1">
        <w:rPr>
          <w:rFonts w:ascii="Verdana" w:hAnsi="Verdana"/>
          <w:color w:val="000020"/>
          <w:sz w:val="19"/>
          <w:szCs w:val="19"/>
          <w:lang w:val="en"/>
        </w:rPr>
        <w:t>20:1 Slope</w:t>
      </w:r>
    </w:p>
    <w:p w:rsidR="00A515B8" w:rsidRPr="003200A1" w:rsidRDefault="00A515B8" w:rsidP="00A515B8">
      <w:pPr>
        <w:spacing w:after="0" w:line="240" w:lineRule="auto"/>
        <w:ind w:left="528"/>
        <w:rPr>
          <w:rFonts w:ascii="Verdana" w:hAnsi="Verdana"/>
          <w:color w:val="000020"/>
          <w:sz w:val="19"/>
          <w:szCs w:val="19"/>
          <w:lang w:val="en"/>
        </w:rPr>
      </w:pPr>
    </w:p>
    <w:p w:rsidR="00A515B8" w:rsidRPr="003200A1" w:rsidRDefault="00B4490A" w:rsidP="00A515B8">
      <w:pPr>
        <w:spacing w:after="0" w:line="240" w:lineRule="auto"/>
        <w:ind w:left="624"/>
        <w:rPr>
          <w:rFonts w:ascii="Verdana" w:hAnsi="Verdana"/>
          <w:color w:val="AAAAAA"/>
          <w:sz w:val="19"/>
          <w:szCs w:val="19"/>
          <w:lang w:val="en"/>
        </w:rPr>
      </w:pPr>
      <w:hyperlink r:id="rId75" w:anchor="ID0EBBBA" w:history="1">
        <w:r w:rsidR="00A515B8" w:rsidRPr="003200A1">
          <w:rPr>
            <w:rFonts w:ascii="Verdana" w:hAnsi="Verdana"/>
            <w:i/>
            <w:iCs/>
            <w:color w:val="098EA6"/>
            <w:sz w:val="16"/>
            <w:szCs w:val="16"/>
            <w:lang w:val="en"/>
          </w:rPr>
          <w:t xml:space="preserve">Hide Scope of quality information </w:t>
        </w:r>
        <w:r w:rsidR="00A515B8" w:rsidRPr="003200A1">
          <w:rPr>
            <w:rFonts w:ascii="Arial" w:hAnsi="Arial" w:cs="Arial"/>
            <w:i/>
            <w:iCs/>
            <w:color w:val="098EA6"/>
            <w:sz w:val="16"/>
            <w:szCs w:val="16"/>
            <w:lang w:val="en"/>
          </w:rPr>
          <w:t>▲</w:t>
        </w:r>
      </w:hyperlink>
    </w:p>
    <w:p w:rsidR="00A515B8" w:rsidRPr="003200A1" w:rsidRDefault="00A515B8" w:rsidP="00A515B8">
      <w:pPr>
        <w:spacing w:after="24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76" w:anchor="ID0EBBBA" w:history="1">
        <w:r w:rsidR="00A515B8" w:rsidRPr="003200A1">
          <w:rPr>
            <w:rFonts w:ascii="Verdana" w:hAnsi="Verdana"/>
            <w:i/>
            <w:iCs/>
            <w:color w:val="098EA6"/>
            <w:sz w:val="16"/>
            <w:szCs w:val="16"/>
            <w:lang w:val="en"/>
          </w:rPr>
          <w:t xml:space="preserve">Hide Data Quality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77" w:anchor="ID0EABA" w:history="1">
        <w:r w:rsidR="00A515B8" w:rsidRPr="003200A1">
          <w:rPr>
            <w:rFonts w:ascii="Verdana" w:hAnsi="Verdana"/>
            <w:b/>
            <w:bCs/>
            <w:color w:val="007799"/>
            <w:sz w:val="23"/>
            <w:szCs w:val="23"/>
            <w:lang w:val="en"/>
          </w:rPr>
          <w:t xml:space="preserve">Lineage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Lineage statement</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3200A1">
        <w:rPr>
          <w:rFonts w:ascii="Verdana" w:hAnsi="Verdana" w:cs="Courier New"/>
          <w:color w:val="000020"/>
          <w:sz w:val="19"/>
          <w:szCs w:val="19"/>
          <w:lang w:val="en"/>
        </w:rPr>
        <w:t xml:space="preserve">The Conical surface was derived from the horizontal surface using a slope of 20:1 according to FAA 14 CFR 77.19. The horizontal surface was based off CAD files we </w:t>
      </w:r>
      <w:proofErr w:type="spellStart"/>
      <w:r w:rsidRPr="003200A1">
        <w:rPr>
          <w:rFonts w:ascii="Verdana" w:hAnsi="Verdana" w:cs="Courier New"/>
          <w:color w:val="000020"/>
          <w:sz w:val="19"/>
          <w:szCs w:val="19"/>
          <w:lang w:val="en"/>
        </w:rPr>
        <w:t>recieved</w:t>
      </w:r>
      <w:proofErr w:type="spellEnd"/>
      <w:r w:rsidRPr="003200A1">
        <w:rPr>
          <w:rFonts w:ascii="Verdana" w:hAnsi="Verdana" w:cs="Courier New"/>
          <w:color w:val="000020"/>
          <w:sz w:val="19"/>
          <w:szCs w:val="19"/>
          <w:lang w:val="en"/>
        </w:rPr>
        <w:t xml:space="preserve"> from </w:t>
      </w:r>
      <w:proofErr w:type="spellStart"/>
      <w:r w:rsidRPr="003200A1">
        <w:rPr>
          <w:rFonts w:ascii="Verdana" w:hAnsi="Verdana" w:cs="Courier New"/>
          <w:color w:val="000020"/>
          <w:sz w:val="19"/>
          <w:szCs w:val="19"/>
          <w:lang w:val="en"/>
        </w:rPr>
        <w:t>TxDOT</w:t>
      </w:r>
      <w:proofErr w:type="spellEnd"/>
      <w:r w:rsidRPr="003200A1">
        <w:rPr>
          <w:rFonts w:ascii="Verdana" w:hAnsi="Verdana" w:cs="Courier New"/>
          <w:color w:val="000020"/>
          <w:sz w:val="19"/>
          <w:szCs w:val="19"/>
          <w:lang w:val="en"/>
        </w:rPr>
        <w:t xml:space="preserve">. </w:t>
      </w:r>
    </w:p>
    <w:p w:rsidR="00A515B8" w:rsidRPr="003200A1" w:rsidRDefault="00B4490A" w:rsidP="00A515B8">
      <w:pPr>
        <w:spacing w:after="0" w:line="240" w:lineRule="auto"/>
        <w:ind w:left="384"/>
        <w:rPr>
          <w:rFonts w:ascii="Verdana" w:hAnsi="Verdana"/>
          <w:color w:val="AAAAAA"/>
          <w:sz w:val="19"/>
          <w:szCs w:val="19"/>
          <w:lang w:val="en"/>
        </w:rPr>
      </w:pPr>
      <w:hyperlink r:id="rId78" w:anchor="ID0EABA" w:history="1">
        <w:r w:rsidR="00A515B8" w:rsidRPr="003200A1">
          <w:rPr>
            <w:rFonts w:ascii="Verdana" w:hAnsi="Verdana"/>
            <w:i/>
            <w:iCs/>
            <w:color w:val="098EA6"/>
            <w:sz w:val="16"/>
            <w:szCs w:val="16"/>
            <w:lang w:val="en"/>
          </w:rPr>
          <w:t xml:space="preserve">Hide Lineage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79" w:anchor="ID0EDGNA" w:history="1">
        <w:proofErr w:type="spellStart"/>
        <w:r w:rsidR="00A515B8" w:rsidRPr="003200A1">
          <w:rPr>
            <w:rFonts w:ascii="Verdana" w:hAnsi="Verdana"/>
            <w:b/>
            <w:bCs/>
            <w:color w:val="007799"/>
            <w:sz w:val="23"/>
            <w:szCs w:val="23"/>
            <w:lang w:val="en"/>
          </w:rPr>
          <w:t>Geoprocessing</w:t>
        </w:r>
        <w:proofErr w:type="spellEnd"/>
        <w:r w:rsidR="00A515B8" w:rsidRPr="003200A1">
          <w:rPr>
            <w:rFonts w:ascii="Verdana" w:hAnsi="Verdana"/>
            <w:b/>
            <w:bCs/>
            <w:color w:val="007799"/>
            <w:sz w:val="23"/>
            <w:szCs w:val="23"/>
            <w:lang w:val="en"/>
          </w:rPr>
          <w:t xml:space="preserve"> history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Process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Process name</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Date</w:t>
      </w:r>
      <w:r w:rsidRPr="003200A1">
        <w:rPr>
          <w:rFonts w:ascii="Verdana" w:hAnsi="Verdana"/>
          <w:color w:val="000020"/>
          <w:sz w:val="19"/>
          <w:szCs w:val="19"/>
          <w:lang w:val="en"/>
        </w:rPr>
        <w:t> </w:t>
      </w:r>
      <w:r w:rsidRPr="003200A1">
        <w:rPr>
          <w:rFonts w:ascii="Verdana" w:hAnsi="Verdana"/>
          <w:color w:val="000020"/>
          <w:sz w:val="19"/>
          <w:szCs w:val="19"/>
          <w:lang w:val="en"/>
        </w:rPr>
        <w:t>2013-10-10</w:t>
      </w:r>
      <w:r w:rsidRPr="003200A1">
        <w:rPr>
          <w:rFonts w:ascii="Verdana" w:hAnsi="Verdana"/>
          <w:color w:val="000020"/>
          <w:sz w:val="19"/>
          <w:szCs w:val="19"/>
          <w:lang w:val="en"/>
        </w:rPr>
        <w:t> </w:t>
      </w:r>
      <w:r w:rsidRPr="003200A1">
        <w:rPr>
          <w:rFonts w:ascii="Verdana" w:hAnsi="Verdana"/>
          <w:color w:val="000020"/>
          <w:sz w:val="19"/>
          <w:szCs w:val="19"/>
          <w:lang w:val="en"/>
        </w:rPr>
        <w:t xml:space="preserve">17:57:15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Tool location</w:t>
      </w:r>
      <w:r w:rsidRPr="003200A1">
        <w:rPr>
          <w:rFonts w:ascii="Verdana" w:hAnsi="Verdana"/>
          <w:color w:val="000020"/>
          <w:sz w:val="19"/>
          <w:szCs w:val="19"/>
          <w:lang w:val="en"/>
        </w:rPr>
        <w:t> </w:t>
      </w:r>
      <w:r w:rsidRPr="003200A1">
        <w:rPr>
          <w:rFonts w:ascii="Verdana" w:hAnsi="Verdana"/>
          <w:color w:val="000020"/>
          <w:sz w:val="19"/>
          <w:szCs w:val="19"/>
          <w:lang w:val="en"/>
        </w:rPr>
        <w:t>c:\program files (x86)\</w:t>
      </w:r>
      <w:proofErr w:type="spellStart"/>
      <w:r w:rsidRPr="003200A1">
        <w:rPr>
          <w:rFonts w:ascii="Verdana" w:hAnsi="Verdana"/>
          <w:color w:val="000020"/>
          <w:sz w:val="19"/>
          <w:szCs w:val="19"/>
          <w:lang w:val="en"/>
        </w:rPr>
        <w:t>arcgis</w:t>
      </w:r>
      <w:proofErr w:type="spellEnd"/>
      <w:r w:rsidRPr="003200A1">
        <w:rPr>
          <w:rFonts w:ascii="Verdana" w:hAnsi="Verdana"/>
          <w:color w:val="000020"/>
          <w:sz w:val="19"/>
          <w:szCs w:val="19"/>
          <w:lang w:val="en"/>
        </w:rPr>
        <w:t>\desktop10.1\</w:t>
      </w:r>
      <w:proofErr w:type="spellStart"/>
      <w:r w:rsidRPr="003200A1">
        <w:rPr>
          <w:rFonts w:ascii="Verdana" w:hAnsi="Verdana"/>
          <w:color w:val="000020"/>
          <w:sz w:val="19"/>
          <w:szCs w:val="19"/>
          <w:lang w:val="en"/>
        </w:rPr>
        <w:t>ArcToolbox</w:t>
      </w:r>
      <w:proofErr w:type="spellEnd"/>
      <w:r w:rsidRPr="003200A1">
        <w:rPr>
          <w:rFonts w:ascii="Verdana" w:hAnsi="Verdana"/>
          <w:color w:val="000020"/>
          <w:sz w:val="19"/>
          <w:szCs w:val="19"/>
          <w:lang w:val="en"/>
        </w:rPr>
        <w:t xml:space="preserve">\Toolboxes\3D Analyst </w:t>
      </w:r>
      <w:proofErr w:type="spellStart"/>
      <w:r w:rsidRPr="003200A1">
        <w:rPr>
          <w:rFonts w:ascii="Verdana" w:hAnsi="Verdana"/>
          <w:color w:val="000020"/>
          <w:sz w:val="19"/>
          <w:szCs w:val="19"/>
          <w:lang w:val="en"/>
        </w:rPr>
        <w:t>Tools.tbx</w:t>
      </w:r>
      <w:proofErr w:type="spellEnd"/>
      <w:r w:rsidRPr="003200A1">
        <w:rPr>
          <w:rFonts w:ascii="Verdana" w:hAnsi="Verdana"/>
          <w:color w:val="000020"/>
          <w:sz w:val="19"/>
          <w:szCs w:val="19"/>
          <w:lang w:val="en"/>
        </w:rPr>
        <w:t xml:space="preserve">\FeatureTo3DByAttribute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Command issued</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Courier New" w:hAnsi="Courier New" w:cs="Courier New"/>
          <w:color w:val="000020"/>
          <w:sz w:val="19"/>
          <w:szCs w:val="19"/>
          <w:lang w:val="en"/>
        </w:rPr>
        <w:t>FeatureTo3DByAttribute Con_Surf101013 W:\G4427\TxDOT_SMA\Data\Imag_Surf_Data\Con_Surf101013B.shp Id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smallCaps/>
          <w:color w:val="006688"/>
          <w:sz w:val="17"/>
          <w:szCs w:val="17"/>
          <w:lang w:val="en"/>
        </w:rPr>
        <w:t>Include in lineage when exporting metadata</w:t>
      </w:r>
      <w:r w:rsidRPr="003200A1">
        <w:rPr>
          <w:rFonts w:ascii="Verdana" w:hAnsi="Verdana"/>
          <w:color w:val="000020"/>
          <w:sz w:val="19"/>
          <w:szCs w:val="19"/>
          <w:lang w:val="en"/>
        </w:rPr>
        <w:t> </w:t>
      </w:r>
      <w:r w:rsidRPr="003200A1">
        <w:rPr>
          <w:rFonts w:ascii="Verdana" w:hAnsi="Verdana"/>
          <w:color w:val="000020"/>
          <w:sz w:val="19"/>
          <w:szCs w:val="19"/>
          <w:lang w:val="en"/>
        </w:rPr>
        <w:t>No</w:t>
      </w:r>
    </w:p>
    <w:p w:rsidR="00A515B8" w:rsidRPr="003200A1" w:rsidRDefault="00B4490A" w:rsidP="00A515B8">
      <w:pPr>
        <w:spacing w:after="0" w:line="240" w:lineRule="auto"/>
        <w:ind w:left="384"/>
        <w:rPr>
          <w:rFonts w:ascii="Verdana" w:hAnsi="Verdana"/>
          <w:color w:val="AAAAAA"/>
          <w:sz w:val="19"/>
          <w:szCs w:val="19"/>
          <w:lang w:val="en"/>
        </w:rPr>
      </w:pPr>
      <w:hyperlink r:id="rId80" w:anchor="ID0EDGNA" w:history="1">
        <w:r w:rsidR="00A515B8" w:rsidRPr="003200A1">
          <w:rPr>
            <w:rFonts w:ascii="Verdana" w:hAnsi="Verdana"/>
            <w:i/>
            <w:iCs/>
            <w:color w:val="098EA6"/>
            <w:sz w:val="16"/>
            <w:szCs w:val="16"/>
            <w:lang w:val="en"/>
          </w:rPr>
          <w:t xml:space="preserve">Hide </w:t>
        </w:r>
        <w:proofErr w:type="spellStart"/>
        <w:r w:rsidR="00A515B8" w:rsidRPr="003200A1">
          <w:rPr>
            <w:rFonts w:ascii="Verdana" w:hAnsi="Verdana"/>
            <w:i/>
            <w:iCs/>
            <w:color w:val="098EA6"/>
            <w:sz w:val="16"/>
            <w:szCs w:val="16"/>
            <w:lang w:val="en"/>
          </w:rPr>
          <w:t>Geoprocessing</w:t>
        </w:r>
        <w:proofErr w:type="spellEnd"/>
        <w:r w:rsidR="00A515B8" w:rsidRPr="003200A1">
          <w:rPr>
            <w:rFonts w:ascii="Verdana" w:hAnsi="Verdana"/>
            <w:i/>
            <w:iCs/>
            <w:color w:val="098EA6"/>
            <w:sz w:val="16"/>
            <w:szCs w:val="16"/>
            <w:lang w:val="en"/>
          </w:rPr>
          <w:t xml:space="preserve"> history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81" w:anchor="ID0EJA" w:history="1">
        <w:r w:rsidR="00A515B8" w:rsidRPr="003200A1">
          <w:rPr>
            <w:rFonts w:ascii="Verdana" w:hAnsi="Verdana"/>
            <w:b/>
            <w:bCs/>
            <w:color w:val="007799"/>
            <w:sz w:val="23"/>
            <w:szCs w:val="23"/>
            <w:lang w:val="en"/>
          </w:rPr>
          <w:t xml:space="preserve">Distribution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Distribution format</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Name</w:t>
      </w:r>
      <w:r w:rsidRPr="003200A1">
        <w:rPr>
          <w:rFonts w:ascii="Verdana" w:hAnsi="Verdana"/>
          <w:color w:val="000020"/>
          <w:sz w:val="19"/>
          <w:szCs w:val="19"/>
          <w:lang w:val="en"/>
        </w:rPr>
        <w:t> </w:t>
      </w:r>
      <w:proofErr w:type="spellStart"/>
      <w:r w:rsidRPr="003200A1">
        <w:rPr>
          <w:rFonts w:ascii="Verdana" w:hAnsi="Verdana"/>
          <w:color w:val="000020"/>
          <w:sz w:val="19"/>
          <w:szCs w:val="19"/>
          <w:lang w:val="en"/>
        </w:rPr>
        <w:t>Shapefile</w:t>
      </w:r>
      <w:proofErr w:type="spellEnd"/>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Transfer options</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Transfer size</w:t>
      </w:r>
      <w:r w:rsidRPr="003200A1">
        <w:rPr>
          <w:rFonts w:ascii="Verdana" w:hAnsi="Verdana"/>
          <w:color w:val="000020"/>
          <w:sz w:val="19"/>
          <w:szCs w:val="19"/>
          <w:lang w:val="en"/>
        </w:rPr>
        <w:t> </w:t>
      </w:r>
      <w:r w:rsidRPr="003200A1">
        <w:rPr>
          <w:rFonts w:ascii="Verdana" w:hAnsi="Verdana"/>
          <w:color w:val="000020"/>
          <w:sz w:val="19"/>
          <w:szCs w:val="19"/>
          <w:lang w:val="en"/>
        </w:rPr>
        <w:t>0.040</w:t>
      </w:r>
    </w:p>
    <w:p w:rsidR="00A515B8" w:rsidRPr="003200A1" w:rsidRDefault="00B4490A" w:rsidP="00A515B8">
      <w:pPr>
        <w:spacing w:after="0" w:line="240" w:lineRule="auto"/>
        <w:ind w:left="384"/>
        <w:rPr>
          <w:rFonts w:ascii="Verdana" w:hAnsi="Verdana"/>
          <w:color w:val="AAAAAA"/>
          <w:sz w:val="19"/>
          <w:szCs w:val="19"/>
          <w:lang w:val="en"/>
        </w:rPr>
      </w:pPr>
      <w:hyperlink r:id="rId82" w:anchor="ID0EJA" w:history="1">
        <w:r w:rsidR="00A515B8" w:rsidRPr="003200A1">
          <w:rPr>
            <w:rFonts w:ascii="Verdana" w:hAnsi="Verdana"/>
            <w:i/>
            <w:iCs/>
            <w:color w:val="098EA6"/>
            <w:sz w:val="16"/>
            <w:szCs w:val="16"/>
            <w:lang w:val="en"/>
          </w:rPr>
          <w:t xml:space="preserve">Hide Distribution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83" w:anchor="ID0EDA" w:history="1">
        <w:r w:rsidR="00A515B8" w:rsidRPr="003200A1">
          <w:rPr>
            <w:rFonts w:ascii="Verdana" w:hAnsi="Verdana"/>
            <w:b/>
            <w:bCs/>
            <w:color w:val="007799"/>
            <w:sz w:val="23"/>
            <w:szCs w:val="23"/>
            <w:lang w:val="en"/>
          </w:rPr>
          <w:t xml:space="preserve">Fields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rPr>
          <w:color w:val="098EA6"/>
          <w:sz w:val="19"/>
          <w:szCs w:val="19"/>
        </w:rPr>
      </w:pP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"ID0EADA"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384"/>
        <w:rPr>
          <w:color w:val="000020"/>
          <w:szCs w:val="24"/>
        </w:rPr>
      </w:pPr>
      <w:r w:rsidRPr="003200A1">
        <w:rPr>
          <w:rFonts w:ascii="Verdana" w:hAnsi="Verdana"/>
          <w:smallCaps/>
          <w:color w:val="006688"/>
          <w:sz w:val="17"/>
          <w:szCs w:val="17"/>
          <w:lang w:val="en"/>
        </w:rPr>
        <w:t>Details for object</w:t>
      </w:r>
      <w:r w:rsidRPr="003200A1">
        <w:rPr>
          <w:rFonts w:ascii="Verdana" w:hAnsi="Verdana"/>
          <w:color w:val="098EA6"/>
          <w:sz w:val="19"/>
          <w:szCs w:val="19"/>
          <w:lang w:val="en"/>
        </w:rPr>
        <w:t xml:space="preserve"> Conical_101113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Feature Class </w:t>
      </w:r>
    </w:p>
    <w:p w:rsidR="00A515B8" w:rsidRPr="003200A1" w:rsidRDefault="00A515B8" w:rsidP="00A515B8">
      <w:pPr>
        <w:spacing w:after="0" w:line="240" w:lineRule="auto"/>
        <w:ind w:left="528"/>
        <w:rPr>
          <w:color w:val="098EA6"/>
          <w:szCs w:val="24"/>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Row count</w:t>
      </w:r>
      <w:r w:rsidRPr="003200A1">
        <w:rPr>
          <w:rFonts w:ascii="Verdana" w:hAnsi="Verdana"/>
          <w:color w:val="000020"/>
          <w:sz w:val="19"/>
          <w:szCs w:val="19"/>
          <w:lang w:val="en"/>
        </w:rPr>
        <w:t> </w:t>
      </w:r>
      <w:r w:rsidRPr="003200A1">
        <w:rPr>
          <w:rFonts w:ascii="Verdana" w:hAnsi="Verdana"/>
          <w:color w:val="000020"/>
          <w:sz w:val="19"/>
          <w:szCs w:val="19"/>
          <w:lang w:val="en"/>
        </w:rPr>
        <w:t>1</w:t>
      </w:r>
      <w:r w:rsidRPr="003200A1">
        <w:rPr>
          <w:rFonts w:ascii="Verdana" w:hAnsi="Verdana"/>
          <w:color w:val="000020"/>
          <w:sz w:val="19"/>
          <w:szCs w:val="19"/>
          <w:lang w:val="en"/>
        </w:rPr>
        <w:br/>
      </w:r>
      <w:r w:rsidRPr="003200A1">
        <w:rPr>
          <w:rFonts w:ascii="Verdana" w:hAnsi="Verdana"/>
          <w:color w:val="000020"/>
          <w:sz w:val="19"/>
          <w:szCs w:val="19"/>
          <w:lang w:val="en"/>
        </w:rPr>
        <w:br/>
      </w: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"ID0ECADA"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528"/>
        <w:rPr>
          <w:color w:val="000020"/>
          <w:szCs w:val="24"/>
        </w:rPr>
      </w:pPr>
      <w:r w:rsidRPr="003200A1">
        <w:rPr>
          <w:rFonts w:ascii="Verdana" w:hAnsi="Verdana"/>
          <w:smallCaps/>
          <w:color w:val="006688"/>
          <w:sz w:val="17"/>
          <w:szCs w:val="17"/>
          <w:lang w:val="en"/>
        </w:rPr>
        <w:t>Field</w:t>
      </w:r>
      <w:r w:rsidRPr="003200A1">
        <w:rPr>
          <w:rFonts w:ascii="Verdana" w:hAnsi="Verdana"/>
          <w:color w:val="098EA6"/>
          <w:sz w:val="19"/>
          <w:szCs w:val="19"/>
          <w:lang w:val="en"/>
        </w:rPr>
        <w:t xml:space="preserve"> FID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Alias</w:t>
      </w:r>
      <w:r w:rsidRPr="003200A1">
        <w:rPr>
          <w:rFonts w:ascii="Verdana" w:hAnsi="Verdana"/>
          <w:color w:val="000020"/>
          <w:sz w:val="19"/>
          <w:szCs w:val="19"/>
          <w:lang w:val="en"/>
        </w:rPr>
        <w:t> </w:t>
      </w:r>
      <w:r w:rsidRPr="003200A1">
        <w:rPr>
          <w:rFonts w:ascii="Verdana" w:hAnsi="Verdana"/>
          <w:color w:val="000020"/>
          <w:sz w:val="19"/>
          <w:szCs w:val="19"/>
          <w:lang w:val="en"/>
        </w:rPr>
        <w:t xml:space="preserve">FID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Data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OID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Width</w:t>
      </w:r>
      <w:r w:rsidRPr="003200A1">
        <w:rPr>
          <w:rFonts w:ascii="Verdana" w:hAnsi="Verdana"/>
          <w:color w:val="000020"/>
          <w:sz w:val="19"/>
          <w:szCs w:val="19"/>
          <w:lang w:val="en"/>
        </w:rPr>
        <w:t> </w:t>
      </w:r>
      <w:r w:rsidRPr="003200A1">
        <w:rPr>
          <w:rFonts w:ascii="Verdana" w:hAnsi="Verdana"/>
          <w:color w:val="000020"/>
          <w:sz w:val="19"/>
          <w:szCs w:val="19"/>
          <w:lang w:val="en"/>
        </w:rPr>
        <w:t xml:space="preserve">4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Precision</w:t>
      </w:r>
      <w:r w:rsidRPr="003200A1">
        <w:rPr>
          <w:rFonts w:ascii="Verdana" w:hAnsi="Verdana"/>
          <w:color w:val="000020"/>
          <w:sz w:val="19"/>
          <w:szCs w:val="19"/>
          <w:lang w:val="en"/>
        </w:rPr>
        <w:t> </w:t>
      </w:r>
      <w:r w:rsidRPr="003200A1">
        <w:rPr>
          <w:rFonts w:ascii="Verdana" w:hAnsi="Verdana"/>
          <w:color w:val="000020"/>
          <w:sz w:val="19"/>
          <w:szCs w:val="19"/>
          <w:lang w:val="en"/>
        </w:rPr>
        <w:t xml:space="preserve">0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Scale</w:t>
      </w:r>
      <w:r w:rsidRPr="003200A1">
        <w:rPr>
          <w:rFonts w:ascii="Verdana" w:hAnsi="Verdana"/>
          <w:color w:val="000020"/>
          <w:sz w:val="19"/>
          <w:szCs w:val="19"/>
          <w:lang w:val="en"/>
        </w:rPr>
        <w:t> </w:t>
      </w:r>
      <w:r w:rsidRPr="003200A1">
        <w:rPr>
          <w:rFonts w:ascii="Verdana" w:hAnsi="Verdana"/>
          <w:color w:val="000020"/>
          <w:sz w:val="19"/>
          <w:szCs w:val="19"/>
          <w:lang w:val="en"/>
        </w:rPr>
        <w:t xml:space="preserve">0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Field description</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gramStart"/>
      <w:r w:rsidRPr="003200A1">
        <w:rPr>
          <w:rFonts w:ascii="Verdana" w:hAnsi="Verdana" w:cs="Courier New"/>
          <w:color w:val="000020"/>
          <w:sz w:val="19"/>
          <w:szCs w:val="19"/>
          <w:lang w:val="en"/>
        </w:rPr>
        <w:t>Internal feature number.</w:t>
      </w:r>
      <w:proofErr w:type="gramEnd"/>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Description source</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spellStart"/>
      <w:r w:rsidRPr="003200A1">
        <w:rPr>
          <w:rFonts w:ascii="Verdana" w:hAnsi="Verdana" w:cs="Courier New"/>
          <w:color w:val="000020"/>
          <w:sz w:val="19"/>
          <w:szCs w:val="19"/>
          <w:lang w:val="en"/>
        </w:rPr>
        <w:t>Esri</w:t>
      </w:r>
      <w:proofErr w:type="spellEnd"/>
    </w:p>
    <w:p w:rsidR="00A515B8" w:rsidRPr="003200A1" w:rsidRDefault="00A515B8" w:rsidP="00A515B8">
      <w:pPr>
        <w:spacing w:after="240" w:line="240" w:lineRule="auto"/>
        <w:ind w:left="672"/>
        <w:rPr>
          <w:rFonts w:ascii="Verdana" w:hAnsi="Verdana"/>
          <w:color w:val="000020"/>
          <w:sz w:val="19"/>
          <w:szCs w:val="19"/>
          <w:lang w:val="en"/>
        </w:rPr>
      </w:pPr>
      <w:r w:rsidRPr="003200A1">
        <w:rPr>
          <w:rFonts w:ascii="Verdana" w:hAnsi="Verdana"/>
          <w:b/>
          <w:bCs/>
          <w:color w:val="006400"/>
          <w:sz w:val="17"/>
          <w:szCs w:val="17"/>
          <w:lang w:val="en"/>
        </w:rPr>
        <w:lastRenderedPageBreak/>
        <w:t>*</w:t>
      </w:r>
      <w:r w:rsidRPr="003200A1">
        <w:rPr>
          <w:rFonts w:ascii="Arial" w:hAnsi="Arial" w:cs="Arial"/>
          <w:color w:val="000020"/>
          <w:sz w:val="19"/>
          <w:szCs w:val="19"/>
          <w:lang w:val="en"/>
        </w:rPr>
        <w:t> </w:t>
      </w:r>
      <w:r w:rsidRPr="003200A1">
        <w:rPr>
          <w:rFonts w:ascii="Verdana" w:hAnsi="Verdana"/>
          <w:smallCaps/>
          <w:color w:val="006688"/>
          <w:sz w:val="17"/>
          <w:szCs w:val="17"/>
          <w:lang w:val="en"/>
        </w:rPr>
        <w:t>Description of values</w:t>
      </w:r>
      <w:r w:rsidRPr="003200A1">
        <w:rPr>
          <w:rFonts w:ascii="Verdana" w:hAnsi="Verdana"/>
          <w:color w:val="000020"/>
          <w:sz w:val="19"/>
          <w:szCs w:val="19"/>
          <w:lang w:val="en"/>
        </w:rPr>
        <w:t> </w:t>
      </w:r>
      <w:r w:rsidRPr="003200A1">
        <w:rPr>
          <w:rFonts w:ascii="Verdana" w:hAnsi="Verdana"/>
          <w:color w:val="000020"/>
          <w:sz w:val="19"/>
          <w:szCs w:val="19"/>
          <w:lang w:val="en"/>
        </w:rPr>
        <w:t>Sequential unique whole numbers that are automatically generated.</w:t>
      </w:r>
    </w:p>
    <w:p w:rsidR="00A515B8" w:rsidRPr="003200A1" w:rsidRDefault="00B4490A" w:rsidP="00A515B8">
      <w:pPr>
        <w:spacing w:after="0" w:line="240" w:lineRule="auto"/>
        <w:ind w:left="768"/>
        <w:rPr>
          <w:rFonts w:ascii="Verdana" w:hAnsi="Verdana"/>
          <w:color w:val="AAAAAA"/>
          <w:sz w:val="19"/>
          <w:szCs w:val="19"/>
          <w:lang w:val="en"/>
        </w:rPr>
      </w:pPr>
      <w:hyperlink r:id="rId84" w:anchor="ID0ECADA" w:history="1">
        <w:r w:rsidR="00A515B8" w:rsidRPr="003200A1">
          <w:rPr>
            <w:rFonts w:ascii="Verdana" w:hAnsi="Verdana"/>
            <w:i/>
            <w:iCs/>
            <w:color w:val="098EA6"/>
            <w:sz w:val="16"/>
            <w:szCs w:val="16"/>
            <w:lang w:val="en"/>
          </w:rPr>
          <w:t xml:space="preserve">Hide Field FID </w:t>
        </w:r>
        <w:r w:rsidR="00A515B8" w:rsidRPr="003200A1">
          <w:rPr>
            <w:rFonts w:ascii="Arial" w:hAnsi="Arial" w:cs="Arial"/>
            <w:i/>
            <w:iCs/>
            <w:color w:val="098EA6"/>
            <w:sz w:val="16"/>
            <w:szCs w:val="16"/>
            <w:lang w:val="en"/>
          </w:rPr>
          <w:t>▲</w:t>
        </w:r>
      </w:hyperlink>
    </w:p>
    <w:p w:rsidR="00A515B8" w:rsidRPr="003200A1" w:rsidRDefault="00A515B8" w:rsidP="00A515B8">
      <w:pPr>
        <w:spacing w:after="0" w:line="240" w:lineRule="auto"/>
        <w:ind w:left="528"/>
        <w:rPr>
          <w:color w:val="098EA6"/>
          <w:szCs w:val="24"/>
        </w:rPr>
      </w:pPr>
      <w:r w:rsidRPr="003200A1">
        <w:rPr>
          <w:rFonts w:ascii="Verdana" w:hAnsi="Verdana"/>
          <w:color w:val="000020"/>
          <w:sz w:val="19"/>
          <w:szCs w:val="19"/>
          <w:lang w:val="en"/>
        </w:rPr>
        <w:br/>
      </w:r>
      <w:r w:rsidRPr="003200A1">
        <w:rPr>
          <w:rFonts w:ascii="Verdana" w:hAnsi="Verdana"/>
          <w:color w:val="000020"/>
          <w:sz w:val="19"/>
          <w:szCs w:val="19"/>
          <w:lang w:val="en"/>
        </w:rPr>
        <w:br/>
      </w: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"ID0EBADA"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528"/>
        <w:rPr>
          <w:color w:val="000020"/>
          <w:szCs w:val="24"/>
        </w:rPr>
      </w:pPr>
      <w:r w:rsidRPr="003200A1">
        <w:rPr>
          <w:rFonts w:ascii="Verdana" w:hAnsi="Verdana"/>
          <w:smallCaps/>
          <w:color w:val="006688"/>
          <w:sz w:val="17"/>
          <w:szCs w:val="17"/>
          <w:lang w:val="en"/>
        </w:rPr>
        <w:t>Field</w:t>
      </w:r>
      <w:r w:rsidRPr="003200A1">
        <w:rPr>
          <w:rFonts w:ascii="Verdana" w:hAnsi="Verdana"/>
          <w:color w:val="098EA6"/>
          <w:sz w:val="19"/>
          <w:szCs w:val="19"/>
          <w:lang w:val="en"/>
        </w:rPr>
        <w:t xml:space="preserve"> Shape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Alias</w:t>
      </w:r>
      <w:r w:rsidRPr="003200A1">
        <w:rPr>
          <w:rFonts w:ascii="Verdana" w:hAnsi="Verdana"/>
          <w:color w:val="000020"/>
          <w:sz w:val="19"/>
          <w:szCs w:val="19"/>
          <w:lang w:val="en"/>
        </w:rPr>
        <w:t> </w:t>
      </w:r>
      <w:r w:rsidRPr="003200A1">
        <w:rPr>
          <w:rFonts w:ascii="Verdana" w:hAnsi="Verdana"/>
          <w:color w:val="000020"/>
          <w:sz w:val="19"/>
          <w:szCs w:val="19"/>
          <w:lang w:val="en"/>
        </w:rPr>
        <w:t xml:space="preserve">Shape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Data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Geometry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Width</w:t>
      </w:r>
      <w:r w:rsidRPr="003200A1">
        <w:rPr>
          <w:rFonts w:ascii="Verdana" w:hAnsi="Verdana"/>
          <w:color w:val="000020"/>
          <w:sz w:val="19"/>
          <w:szCs w:val="19"/>
          <w:lang w:val="en"/>
        </w:rPr>
        <w:t> </w:t>
      </w:r>
      <w:r w:rsidRPr="003200A1">
        <w:rPr>
          <w:rFonts w:ascii="Verdana" w:hAnsi="Verdana"/>
          <w:color w:val="000020"/>
          <w:sz w:val="19"/>
          <w:szCs w:val="19"/>
          <w:lang w:val="en"/>
        </w:rPr>
        <w:t xml:space="preserve">0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Precision</w:t>
      </w:r>
      <w:r w:rsidRPr="003200A1">
        <w:rPr>
          <w:rFonts w:ascii="Verdana" w:hAnsi="Verdana"/>
          <w:color w:val="000020"/>
          <w:sz w:val="19"/>
          <w:szCs w:val="19"/>
          <w:lang w:val="en"/>
        </w:rPr>
        <w:t> </w:t>
      </w:r>
      <w:r w:rsidRPr="003200A1">
        <w:rPr>
          <w:rFonts w:ascii="Verdana" w:hAnsi="Verdana"/>
          <w:color w:val="000020"/>
          <w:sz w:val="19"/>
          <w:szCs w:val="19"/>
          <w:lang w:val="en"/>
        </w:rPr>
        <w:t xml:space="preserve">0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Scale</w:t>
      </w:r>
      <w:r w:rsidRPr="003200A1">
        <w:rPr>
          <w:rFonts w:ascii="Verdana" w:hAnsi="Verdana"/>
          <w:color w:val="000020"/>
          <w:sz w:val="19"/>
          <w:szCs w:val="19"/>
          <w:lang w:val="en"/>
        </w:rPr>
        <w:t> </w:t>
      </w:r>
      <w:r w:rsidRPr="003200A1">
        <w:rPr>
          <w:rFonts w:ascii="Verdana" w:hAnsi="Verdana"/>
          <w:color w:val="000020"/>
          <w:sz w:val="19"/>
          <w:szCs w:val="19"/>
          <w:lang w:val="en"/>
        </w:rPr>
        <w:t xml:space="preserve">0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Field description</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r w:rsidRPr="003200A1">
        <w:rPr>
          <w:rFonts w:ascii="Verdana" w:hAnsi="Verdana" w:cs="Courier New"/>
          <w:color w:val="000020"/>
          <w:sz w:val="19"/>
          <w:szCs w:val="19"/>
          <w:lang w:val="en"/>
        </w:rPr>
        <w:t>Feature geometry.</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Description source</w:t>
      </w:r>
      <w:r w:rsidRPr="003200A1">
        <w:rPr>
          <w:rFonts w:ascii="Verdana" w:hAnsi="Verdana"/>
          <w:color w:val="000020"/>
          <w:sz w:val="19"/>
          <w:szCs w:val="19"/>
          <w:lang w:val="en"/>
        </w:rPr>
        <w:t xml:space="preserve"> </w:t>
      </w:r>
    </w:p>
    <w:p w:rsidR="00A515B8" w:rsidRPr="003200A1" w:rsidRDefault="00A515B8" w:rsidP="00A51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hAnsi="Verdana" w:cs="Courier New"/>
          <w:color w:val="000020"/>
          <w:sz w:val="19"/>
          <w:szCs w:val="19"/>
          <w:lang w:val="en"/>
        </w:rPr>
      </w:pPr>
      <w:proofErr w:type="spellStart"/>
      <w:r w:rsidRPr="003200A1">
        <w:rPr>
          <w:rFonts w:ascii="Verdana" w:hAnsi="Verdana" w:cs="Courier New"/>
          <w:color w:val="000020"/>
          <w:sz w:val="19"/>
          <w:szCs w:val="19"/>
          <w:lang w:val="en"/>
        </w:rPr>
        <w:t>Esri</w:t>
      </w:r>
      <w:proofErr w:type="spellEnd"/>
    </w:p>
    <w:p w:rsidR="00A515B8" w:rsidRPr="003200A1" w:rsidRDefault="00A515B8" w:rsidP="00A515B8">
      <w:pPr>
        <w:spacing w:after="24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Description of values</w:t>
      </w:r>
      <w:r w:rsidRPr="003200A1">
        <w:rPr>
          <w:rFonts w:ascii="Verdana" w:hAnsi="Verdana"/>
          <w:color w:val="000020"/>
          <w:sz w:val="19"/>
          <w:szCs w:val="19"/>
          <w:lang w:val="en"/>
        </w:rPr>
        <w:t> </w:t>
      </w:r>
      <w:r w:rsidRPr="003200A1">
        <w:rPr>
          <w:rFonts w:ascii="Verdana" w:hAnsi="Verdana"/>
          <w:color w:val="000020"/>
          <w:sz w:val="19"/>
          <w:szCs w:val="19"/>
          <w:lang w:val="en"/>
        </w:rPr>
        <w:t>Coordinates defining the features.</w:t>
      </w:r>
    </w:p>
    <w:p w:rsidR="00A515B8" w:rsidRPr="003200A1" w:rsidRDefault="00B4490A" w:rsidP="00A515B8">
      <w:pPr>
        <w:spacing w:after="0" w:line="240" w:lineRule="auto"/>
        <w:ind w:left="768"/>
        <w:rPr>
          <w:rFonts w:ascii="Verdana" w:hAnsi="Verdana"/>
          <w:color w:val="AAAAAA"/>
          <w:sz w:val="19"/>
          <w:szCs w:val="19"/>
          <w:lang w:val="en"/>
        </w:rPr>
      </w:pPr>
      <w:hyperlink r:id="rId85" w:anchor="ID0EBADA" w:history="1">
        <w:r w:rsidR="00A515B8" w:rsidRPr="003200A1">
          <w:rPr>
            <w:rFonts w:ascii="Verdana" w:hAnsi="Verdana"/>
            <w:i/>
            <w:iCs/>
            <w:color w:val="098EA6"/>
            <w:sz w:val="16"/>
            <w:szCs w:val="16"/>
            <w:lang w:val="en"/>
          </w:rPr>
          <w:t xml:space="preserve">Hide Field Shape </w:t>
        </w:r>
        <w:r w:rsidR="00A515B8" w:rsidRPr="003200A1">
          <w:rPr>
            <w:rFonts w:ascii="Arial" w:hAnsi="Arial" w:cs="Arial"/>
            <w:i/>
            <w:iCs/>
            <w:color w:val="098EA6"/>
            <w:sz w:val="16"/>
            <w:szCs w:val="16"/>
            <w:lang w:val="en"/>
          </w:rPr>
          <w:t>▲</w:t>
        </w:r>
      </w:hyperlink>
    </w:p>
    <w:p w:rsidR="00A515B8" w:rsidRPr="003200A1" w:rsidRDefault="00A515B8" w:rsidP="00A515B8">
      <w:pPr>
        <w:spacing w:after="0" w:line="240" w:lineRule="auto"/>
        <w:ind w:left="528"/>
        <w:rPr>
          <w:color w:val="098EA6"/>
          <w:szCs w:val="24"/>
        </w:rPr>
      </w:pPr>
      <w:r w:rsidRPr="003200A1">
        <w:rPr>
          <w:rFonts w:ascii="Verdana" w:hAnsi="Verdana"/>
          <w:color w:val="000020"/>
          <w:sz w:val="19"/>
          <w:szCs w:val="19"/>
          <w:lang w:val="en"/>
        </w:rPr>
        <w:br/>
      </w:r>
      <w:r w:rsidRPr="003200A1">
        <w:rPr>
          <w:rFonts w:ascii="Verdana" w:hAnsi="Verdana"/>
          <w:color w:val="000020"/>
          <w:sz w:val="19"/>
          <w:szCs w:val="19"/>
          <w:lang w:val="en"/>
        </w:rPr>
        <w:br/>
      </w:r>
      <w:r w:rsidRPr="003200A1">
        <w:rPr>
          <w:rFonts w:ascii="Verdana" w:hAnsi="Verdana"/>
          <w:color w:val="000020"/>
          <w:sz w:val="19"/>
          <w:szCs w:val="19"/>
          <w:lang w:val="en"/>
        </w:rPr>
        <w:fldChar w:fldCharType="begin"/>
      </w:r>
      <w:r w:rsidRPr="003200A1">
        <w:rPr>
          <w:rFonts w:ascii="Verdana" w:hAnsi="Verdana"/>
          <w:color w:val="000020"/>
          <w:sz w:val="19"/>
          <w:szCs w:val="19"/>
          <w:lang w:val="en"/>
        </w:rPr>
        <w:instrText xml:space="preserve"> HYPERLINK "file:///C:\\Users\\c_c215\\AppData\\Local\\Temp\\arcAC16\\tmp22CD.tmp.htm" \l "ID0EAADA" </w:instrText>
      </w:r>
      <w:r w:rsidRPr="003200A1">
        <w:rPr>
          <w:rFonts w:ascii="Verdana" w:hAnsi="Verdana"/>
          <w:color w:val="000020"/>
          <w:sz w:val="19"/>
          <w:szCs w:val="19"/>
          <w:lang w:val="en"/>
        </w:rPr>
        <w:fldChar w:fldCharType="separate"/>
      </w:r>
    </w:p>
    <w:p w:rsidR="00A515B8" w:rsidRPr="003200A1" w:rsidRDefault="00A515B8" w:rsidP="00A515B8">
      <w:pPr>
        <w:spacing w:after="0" w:line="240" w:lineRule="auto"/>
        <w:ind w:left="528"/>
        <w:rPr>
          <w:color w:val="000020"/>
          <w:szCs w:val="24"/>
        </w:rPr>
      </w:pPr>
      <w:r w:rsidRPr="003200A1">
        <w:rPr>
          <w:rFonts w:ascii="Verdana" w:hAnsi="Verdana"/>
          <w:smallCaps/>
          <w:color w:val="006688"/>
          <w:sz w:val="17"/>
          <w:szCs w:val="17"/>
          <w:lang w:val="en"/>
        </w:rPr>
        <w:t>Field</w:t>
      </w:r>
      <w:r w:rsidRPr="003200A1">
        <w:rPr>
          <w:rFonts w:ascii="Verdana" w:hAnsi="Verdana"/>
          <w:color w:val="098EA6"/>
          <w:sz w:val="19"/>
          <w:szCs w:val="19"/>
          <w:lang w:val="en"/>
        </w:rPr>
        <w:t xml:space="preserve"> Id </w:t>
      </w:r>
      <w:r w:rsidRPr="003200A1">
        <w:rPr>
          <w:rFonts w:ascii="Arial" w:hAnsi="Arial" w:cs="Arial"/>
          <w:vanish/>
          <w:color w:val="098EA6"/>
          <w:sz w:val="19"/>
          <w:szCs w:val="19"/>
          <w:lang w:val="en"/>
        </w:rPr>
        <w:t>▼</w:t>
      </w:r>
      <w:r w:rsidRPr="003200A1">
        <w:rPr>
          <w:rFonts w:ascii="Arial" w:hAnsi="Arial" w:cs="Arial"/>
          <w:color w:val="098EA6"/>
          <w:sz w:val="19"/>
          <w:szCs w:val="19"/>
          <w:lang w:val="en"/>
        </w:rPr>
        <w:t>►</w:t>
      </w:r>
      <w:r w:rsidRPr="003200A1">
        <w:rPr>
          <w:rFonts w:ascii="Verdana" w:hAnsi="Verdana"/>
          <w:color w:val="000020"/>
          <w:sz w:val="19"/>
          <w:szCs w:val="19"/>
          <w:lang w:val="en"/>
        </w:rPr>
        <w:fldChar w:fldCharType="end"/>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Alias</w:t>
      </w:r>
      <w:r w:rsidRPr="003200A1">
        <w:rPr>
          <w:rFonts w:ascii="Verdana" w:hAnsi="Verdana"/>
          <w:color w:val="000020"/>
          <w:sz w:val="19"/>
          <w:szCs w:val="19"/>
          <w:lang w:val="en"/>
        </w:rPr>
        <w:t> </w:t>
      </w:r>
      <w:r w:rsidRPr="003200A1">
        <w:rPr>
          <w:rFonts w:ascii="Verdana" w:hAnsi="Verdana"/>
          <w:color w:val="000020"/>
          <w:sz w:val="19"/>
          <w:szCs w:val="19"/>
          <w:lang w:val="en"/>
        </w:rPr>
        <w:t xml:space="preserve">Id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Data type</w:t>
      </w:r>
      <w:r w:rsidRPr="003200A1">
        <w:rPr>
          <w:rFonts w:ascii="Verdana" w:hAnsi="Verdana"/>
          <w:color w:val="000020"/>
          <w:sz w:val="19"/>
          <w:szCs w:val="19"/>
          <w:lang w:val="en"/>
        </w:rPr>
        <w:t> </w:t>
      </w:r>
      <w:r w:rsidRPr="003200A1">
        <w:rPr>
          <w:rFonts w:ascii="Verdana" w:hAnsi="Verdana"/>
          <w:color w:val="000020"/>
          <w:sz w:val="19"/>
          <w:szCs w:val="19"/>
          <w:lang w:val="en"/>
        </w:rPr>
        <w:t xml:space="preserve">Integer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Width</w:t>
      </w:r>
      <w:r w:rsidRPr="003200A1">
        <w:rPr>
          <w:rFonts w:ascii="Verdana" w:hAnsi="Verdana"/>
          <w:color w:val="000020"/>
          <w:sz w:val="19"/>
          <w:szCs w:val="19"/>
          <w:lang w:val="en"/>
        </w:rPr>
        <w:t> </w:t>
      </w:r>
      <w:r w:rsidRPr="003200A1">
        <w:rPr>
          <w:rFonts w:ascii="Verdana" w:hAnsi="Verdana"/>
          <w:color w:val="000020"/>
          <w:sz w:val="19"/>
          <w:szCs w:val="19"/>
          <w:lang w:val="en"/>
        </w:rPr>
        <w:t xml:space="preserve">6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Precision</w:t>
      </w:r>
      <w:r w:rsidRPr="003200A1">
        <w:rPr>
          <w:rFonts w:ascii="Verdana" w:hAnsi="Verdana"/>
          <w:color w:val="000020"/>
          <w:sz w:val="19"/>
          <w:szCs w:val="19"/>
          <w:lang w:val="en"/>
        </w:rPr>
        <w:t> </w:t>
      </w:r>
      <w:r w:rsidRPr="003200A1">
        <w:rPr>
          <w:rFonts w:ascii="Verdana" w:hAnsi="Verdana"/>
          <w:color w:val="000020"/>
          <w:sz w:val="19"/>
          <w:szCs w:val="19"/>
          <w:lang w:val="en"/>
        </w:rPr>
        <w:t xml:space="preserve">6 </w:t>
      </w:r>
    </w:p>
    <w:p w:rsidR="00A515B8" w:rsidRPr="003200A1" w:rsidRDefault="00A515B8" w:rsidP="00A515B8">
      <w:pPr>
        <w:spacing w:after="240" w:line="240" w:lineRule="auto"/>
        <w:ind w:left="672"/>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Scale</w:t>
      </w:r>
      <w:r w:rsidRPr="003200A1">
        <w:rPr>
          <w:rFonts w:ascii="Verdana" w:hAnsi="Verdana"/>
          <w:color w:val="000020"/>
          <w:sz w:val="19"/>
          <w:szCs w:val="19"/>
          <w:lang w:val="en"/>
        </w:rPr>
        <w:t> </w:t>
      </w:r>
      <w:r w:rsidRPr="003200A1">
        <w:rPr>
          <w:rFonts w:ascii="Verdana" w:hAnsi="Verdana"/>
          <w:color w:val="000020"/>
          <w:sz w:val="19"/>
          <w:szCs w:val="19"/>
          <w:lang w:val="en"/>
        </w:rPr>
        <w:t>0</w:t>
      </w:r>
    </w:p>
    <w:p w:rsidR="00A515B8" w:rsidRPr="003200A1" w:rsidRDefault="00B4490A" w:rsidP="00A515B8">
      <w:pPr>
        <w:spacing w:after="0" w:line="240" w:lineRule="auto"/>
        <w:ind w:left="768"/>
        <w:rPr>
          <w:rFonts w:ascii="Verdana" w:hAnsi="Verdana"/>
          <w:color w:val="AAAAAA"/>
          <w:sz w:val="19"/>
          <w:szCs w:val="19"/>
          <w:lang w:val="en"/>
        </w:rPr>
      </w:pPr>
      <w:hyperlink r:id="rId86" w:anchor="ID0EAADA" w:history="1">
        <w:r w:rsidR="00A515B8" w:rsidRPr="003200A1">
          <w:rPr>
            <w:rFonts w:ascii="Verdana" w:hAnsi="Verdana"/>
            <w:i/>
            <w:iCs/>
            <w:color w:val="098EA6"/>
            <w:sz w:val="16"/>
            <w:szCs w:val="16"/>
            <w:lang w:val="en"/>
          </w:rPr>
          <w:t xml:space="preserve">Hide Field Id </w:t>
        </w:r>
        <w:r w:rsidR="00A515B8" w:rsidRPr="003200A1">
          <w:rPr>
            <w:rFonts w:ascii="Arial" w:hAnsi="Arial" w:cs="Arial"/>
            <w:i/>
            <w:iCs/>
            <w:color w:val="098EA6"/>
            <w:sz w:val="16"/>
            <w:szCs w:val="16"/>
            <w:lang w:val="en"/>
          </w:rPr>
          <w:t>▲</w:t>
        </w:r>
      </w:hyperlink>
    </w:p>
    <w:p w:rsidR="00A515B8" w:rsidRPr="003200A1" w:rsidRDefault="00A515B8" w:rsidP="00A515B8">
      <w:pPr>
        <w:spacing w:after="240" w:line="240" w:lineRule="auto"/>
        <w:ind w:left="528"/>
        <w:rPr>
          <w:rFonts w:ascii="Verdana" w:hAnsi="Verdana"/>
          <w:color w:val="000020"/>
          <w:sz w:val="19"/>
          <w:szCs w:val="19"/>
          <w:lang w:val="en"/>
        </w:rPr>
      </w:pPr>
    </w:p>
    <w:p w:rsidR="00A515B8" w:rsidRPr="003200A1" w:rsidRDefault="00B4490A" w:rsidP="00A515B8">
      <w:pPr>
        <w:spacing w:after="0" w:line="240" w:lineRule="auto"/>
        <w:ind w:left="624"/>
        <w:rPr>
          <w:rFonts w:ascii="Verdana" w:hAnsi="Verdana"/>
          <w:color w:val="AAAAAA"/>
          <w:sz w:val="19"/>
          <w:szCs w:val="19"/>
          <w:lang w:val="en"/>
        </w:rPr>
      </w:pPr>
      <w:hyperlink r:id="rId87" w:anchor="ID0EADA" w:history="1">
        <w:r w:rsidR="00A515B8" w:rsidRPr="003200A1">
          <w:rPr>
            <w:rFonts w:ascii="Verdana" w:hAnsi="Verdana"/>
            <w:i/>
            <w:iCs/>
            <w:color w:val="098EA6"/>
            <w:sz w:val="16"/>
            <w:szCs w:val="16"/>
            <w:lang w:val="en"/>
          </w:rPr>
          <w:t xml:space="preserve">Hide Details for object Conical_101113 </w:t>
        </w:r>
        <w:r w:rsidR="00A515B8" w:rsidRPr="003200A1">
          <w:rPr>
            <w:rFonts w:ascii="Arial" w:hAnsi="Arial" w:cs="Arial"/>
            <w:i/>
            <w:iCs/>
            <w:color w:val="098EA6"/>
            <w:sz w:val="16"/>
            <w:szCs w:val="16"/>
            <w:lang w:val="en"/>
          </w:rPr>
          <w:t>▲</w:t>
        </w:r>
      </w:hyperlink>
    </w:p>
    <w:p w:rsidR="00A515B8" w:rsidRPr="003200A1" w:rsidRDefault="00A515B8" w:rsidP="00A515B8">
      <w:pPr>
        <w:spacing w:after="24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88" w:anchor="ID0EDA" w:history="1">
        <w:r w:rsidR="00A515B8" w:rsidRPr="003200A1">
          <w:rPr>
            <w:rFonts w:ascii="Verdana" w:hAnsi="Verdana"/>
            <w:i/>
            <w:iCs/>
            <w:color w:val="098EA6"/>
            <w:sz w:val="16"/>
            <w:szCs w:val="16"/>
            <w:lang w:val="en"/>
          </w:rPr>
          <w:t xml:space="preserve">Hide Fields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89" w:anchor="ID0TAKNA" w:history="1">
        <w:r w:rsidR="00A515B8" w:rsidRPr="003200A1">
          <w:rPr>
            <w:rFonts w:ascii="Verdana" w:hAnsi="Verdana"/>
            <w:b/>
            <w:bCs/>
            <w:color w:val="007799"/>
            <w:sz w:val="23"/>
            <w:szCs w:val="23"/>
            <w:lang w:val="en"/>
          </w:rPr>
          <w:t xml:space="preserve">Metadata Details </w:t>
        </w:r>
        <w:r w:rsidR="00A515B8" w:rsidRPr="003200A1">
          <w:rPr>
            <w:rFonts w:ascii="Arial" w:hAnsi="Arial" w:cs="Arial"/>
            <w:b/>
            <w:bCs/>
            <w:vanish/>
            <w:color w:val="007799"/>
            <w:sz w:val="23"/>
            <w:szCs w:val="23"/>
            <w:lang w:val="en"/>
          </w:rPr>
          <w:t>▼</w:t>
        </w:r>
        <w:r w:rsidR="00A515B8" w:rsidRPr="003200A1">
          <w:rPr>
            <w:rFonts w:ascii="Arial" w:hAnsi="Arial" w:cs="Arial"/>
            <w:b/>
            <w:bCs/>
            <w:color w:val="007799"/>
            <w:sz w:val="23"/>
            <w:szCs w:val="23"/>
            <w:lang w:val="en"/>
          </w:rPr>
          <w:t>►</w:t>
        </w:r>
      </w:hyperlink>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Metadata language</w:t>
      </w:r>
      <w:r w:rsidRPr="003200A1">
        <w:rPr>
          <w:rFonts w:ascii="Verdana" w:hAnsi="Verdana"/>
          <w:color w:val="000020"/>
          <w:sz w:val="19"/>
          <w:szCs w:val="19"/>
          <w:lang w:val="en"/>
        </w:rPr>
        <w:t> </w:t>
      </w:r>
      <w:r w:rsidRPr="003200A1">
        <w:rPr>
          <w:rFonts w:ascii="Verdana" w:hAnsi="Verdana"/>
          <w:color w:val="000020"/>
          <w:sz w:val="19"/>
          <w:szCs w:val="19"/>
          <w:lang w:val="en"/>
        </w:rPr>
        <w:t xml:space="preserve">English (UNITED STATES) </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Metadata character set</w:t>
      </w:r>
      <w:r w:rsidRPr="003200A1">
        <w:rPr>
          <w:rFonts w:ascii="Verdana" w:hAnsi="Verdana"/>
          <w:color w:val="000020"/>
          <w:sz w:val="19"/>
          <w:szCs w:val="19"/>
          <w:lang w:val="en"/>
        </w:rPr>
        <w:t> </w:t>
      </w:r>
      <w:r w:rsidRPr="003200A1">
        <w:rPr>
          <w:rFonts w:ascii="Verdana" w:hAnsi="Verdana"/>
          <w:color w:val="000020"/>
          <w:sz w:val="19"/>
          <w:szCs w:val="19"/>
          <w:lang w:val="en"/>
        </w:rPr>
        <w:t xml:space="preserve"> utf8 - 8 bit UCS Transfer Format</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Scope of the data described by the metadata</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color w:val="000020"/>
          <w:sz w:val="19"/>
          <w:szCs w:val="19"/>
          <w:lang w:val="en"/>
        </w:rPr>
        <w:t xml:space="preserve">dataset </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smallCaps/>
          <w:color w:val="006688"/>
          <w:sz w:val="17"/>
          <w:szCs w:val="17"/>
          <w:lang w:val="en"/>
        </w:rPr>
        <w:t>Scope name</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color w:val="000020"/>
          <w:sz w:val="19"/>
          <w:szCs w:val="19"/>
          <w:lang w:val="en"/>
        </w:rPr>
        <w:t>dataset</w:t>
      </w:r>
    </w:p>
    <w:p w:rsidR="00A515B8" w:rsidRPr="003200A1" w:rsidRDefault="00A515B8" w:rsidP="00A515B8">
      <w:pPr>
        <w:spacing w:after="240" w:line="240" w:lineRule="auto"/>
        <w:ind w:left="384"/>
        <w:rPr>
          <w:rFonts w:ascii="Verdana" w:hAnsi="Verdana"/>
          <w:color w:val="000020"/>
          <w:sz w:val="19"/>
          <w:szCs w:val="19"/>
          <w:lang w:val="en"/>
        </w:rPr>
      </w:pPr>
      <w:r w:rsidRPr="003200A1">
        <w:rPr>
          <w:rFonts w:ascii="Verdana" w:hAnsi="Verdana"/>
          <w:b/>
          <w:bCs/>
          <w:color w:val="006400"/>
          <w:sz w:val="17"/>
          <w:szCs w:val="17"/>
          <w:lang w:val="en"/>
        </w:rPr>
        <w:t>*</w:t>
      </w:r>
      <w:r w:rsidRPr="003200A1">
        <w:rPr>
          <w:rFonts w:ascii="Arial" w:hAnsi="Arial" w:cs="Arial"/>
          <w:color w:val="000020"/>
          <w:sz w:val="19"/>
          <w:szCs w:val="19"/>
          <w:lang w:val="en"/>
        </w:rPr>
        <w:t> </w:t>
      </w:r>
      <w:r w:rsidRPr="003200A1">
        <w:rPr>
          <w:rFonts w:ascii="Verdana" w:hAnsi="Verdana"/>
          <w:smallCaps/>
          <w:color w:val="006688"/>
          <w:sz w:val="17"/>
          <w:szCs w:val="17"/>
          <w:lang w:val="en"/>
        </w:rPr>
        <w:t>Last update</w:t>
      </w:r>
      <w:r w:rsidRPr="003200A1">
        <w:rPr>
          <w:rFonts w:ascii="Verdana" w:hAnsi="Verdana"/>
          <w:color w:val="000020"/>
          <w:sz w:val="19"/>
          <w:szCs w:val="19"/>
          <w:lang w:val="en"/>
        </w:rPr>
        <w:t> </w:t>
      </w:r>
      <w:r w:rsidRPr="003200A1">
        <w:rPr>
          <w:rFonts w:ascii="Verdana" w:hAnsi="Verdana"/>
          <w:color w:val="000020"/>
          <w:sz w:val="19"/>
          <w:szCs w:val="19"/>
          <w:lang w:val="en"/>
        </w:rPr>
        <w:t>2013-12-09</w:t>
      </w:r>
    </w:p>
    <w:p w:rsidR="00A515B8" w:rsidRPr="003200A1" w:rsidRDefault="00A515B8" w:rsidP="00A515B8">
      <w:pPr>
        <w:spacing w:after="0" w:line="240" w:lineRule="auto"/>
        <w:ind w:left="384"/>
        <w:rPr>
          <w:rFonts w:ascii="Verdana" w:hAnsi="Verdana"/>
          <w:color w:val="000020"/>
          <w:sz w:val="19"/>
          <w:szCs w:val="19"/>
          <w:lang w:val="en"/>
        </w:rPr>
      </w:pPr>
      <w:r w:rsidRPr="003200A1">
        <w:rPr>
          <w:rFonts w:ascii="Verdana" w:hAnsi="Verdana"/>
          <w:smallCaps/>
          <w:color w:val="006688"/>
          <w:sz w:val="17"/>
          <w:szCs w:val="17"/>
          <w:lang w:val="en"/>
        </w:rPr>
        <w:t>ArcGIS metadata properties</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Metadata format</w:t>
      </w:r>
      <w:r w:rsidRPr="003200A1">
        <w:rPr>
          <w:rFonts w:ascii="Verdana" w:hAnsi="Verdana"/>
          <w:color w:val="000020"/>
          <w:sz w:val="19"/>
          <w:szCs w:val="19"/>
          <w:lang w:val="en"/>
        </w:rPr>
        <w:t> </w:t>
      </w:r>
      <w:r w:rsidRPr="003200A1">
        <w:rPr>
          <w:rFonts w:ascii="Verdana" w:hAnsi="Verdana"/>
          <w:color w:val="000020"/>
          <w:sz w:val="19"/>
          <w:szCs w:val="19"/>
          <w:lang w:val="en"/>
        </w:rPr>
        <w:t>ArcGIS</w:t>
      </w:r>
      <w:r w:rsidRPr="003200A1">
        <w:rPr>
          <w:rFonts w:ascii="Arial" w:hAnsi="Arial" w:cs="Arial"/>
          <w:color w:val="000020"/>
          <w:sz w:val="19"/>
          <w:szCs w:val="19"/>
          <w:lang w:val="en"/>
        </w:rPr>
        <w:t> </w:t>
      </w:r>
      <w:r w:rsidRPr="003200A1">
        <w:rPr>
          <w:rFonts w:ascii="Verdana" w:hAnsi="Verdana"/>
          <w:color w:val="000020"/>
          <w:sz w:val="19"/>
          <w:szCs w:val="19"/>
          <w:lang w:val="en"/>
        </w:rPr>
        <w:t xml:space="preserve">1.0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smallCaps/>
          <w:color w:val="006688"/>
          <w:sz w:val="17"/>
          <w:szCs w:val="17"/>
          <w:lang w:val="en"/>
        </w:rPr>
        <w:t>Standard or profile used to edit metadata</w:t>
      </w:r>
      <w:r w:rsidRPr="003200A1">
        <w:rPr>
          <w:rFonts w:ascii="Verdana" w:hAnsi="Verdana"/>
          <w:color w:val="000020"/>
          <w:sz w:val="19"/>
          <w:szCs w:val="19"/>
          <w:lang w:val="en"/>
        </w:rPr>
        <w:t> </w:t>
      </w:r>
      <w:r w:rsidRPr="003200A1">
        <w:rPr>
          <w:rFonts w:ascii="Verdana" w:hAnsi="Verdana"/>
          <w:color w:val="000020"/>
          <w:sz w:val="19"/>
          <w:szCs w:val="19"/>
          <w:lang w:val="en"/>
        </w:rPr>
        <w:t>NAP</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Created in ArcGIS for the item</w:t>
      </w:r>
      <w:r w:rsidRPr="003200A1">
        <w:rPr>
          <w:rFonts w:ascii="Verdana" w:hAnsi="Verdana"/>
          <w:color w:val="000020"/>
          <w:sz w:val="19"/>
          <w:szCs w:val="19"/>
          <w:lang w:val="en"/>
        </w:rPr>
        <w:t> </w:t>
      </w:r>
      <w:r w:rsidRPr="003200A1">
        <w:rPr>
          <w:rFonts w:ascii="Verdana" w:hAnsi="Verdana"/>
          <w:color w:val="000020"/>
          <w:sz w:val="19"/>
          <w:szCs w:val="19"/>
          <w:lang w:val="en"/>
        </w:rPr>
        <w:t>2013-10-27</w:t>
      </w:r>
      <w:r w:rsidRPr="003200A1">
        <w:rPr>
          <w:rFonts w:ascii="Verdana" w:hAnsi="Verdana"/>
          <w:color w:val="000020"/>
          <w:sz w:val="19"/>
          <w:szCs w:val="19"/>
          <w:lang w:val="en"/>
        </w:rPr>
        <w:t> </w:t>
      </w:r>
      <w:r w:rsidRPr="003200A1">
        <w:rPr>
          <w:rFonts w:ascii="Verdana" w:hAnsi="Verdana"/>
          <w:color w:val="000020"/>
          <w:sz w:val="19"/>
          <w:szCs w:val="19"/>
          <w:lang w:val="en"/>
        </w:rPr>
        <w:t xml:space="preserve">17:07:54 </w:t>
      </w:r>
    </w:p>
    <w:p w:rsidR="00A515B8" w:rsidRPr="003200A1" w:rsidRDefault="00A515B8" w:rsidP="00A515B8">
      <w:pPr>
        <w:spacing w:after="240" w:line="240" w:lineRule="auto"/>
        <w:ind w:left="528"/>
        <w:rPr>
          <w:rFonts w:ascii="Verdana" w:hAnsi="Verdana"/>
          <w:color w:val="000020"/>
          <w:sz w:val="19"/>
          <w:szCs w:val="19"/>
          <w:lang w:val="en"/>
        </w:rPr>
      </w:pPr>
      <w:r w:rsidRPr="003200A1">
        <w:rPr>
          <w:rFonts w:ascii="Verdana" w:hAnsi="Verdana"/>
          <w:smallCaps/>
          <w:color w:val="006688"/>
          <w:sz w:val="17"/>
          <w:szCs w:val="17"/>
          <w:lang w:val="en"/>
        </w:rPr>
        <w:t>Last modified in ArcGIS for the item</w:t>
      </w:r>
      <w:r w:rsidRPr="003200A1">
        <w:rPr>
          <w:rFonts w:ascii="Verdana" w:hAnsi="Verdana"/>
          <w:color w:val="000020"/>
          <w:sz w:val="19"/>
          <w:szCs w:val="19"/>
          <w:lang w:val="en"/>
        </w:rPr>
        <w:t> </w:t>
      </w:r>
      <w:r w:rsidRPr="003200A1">
        <w:rPr>
          <w:rFonts w:ascii="Verdana" w:hAnsi="Verdana"/>
          <w:color w:val="000020"/>
          <w:sz w:val="19"/>
          <w:szCs w:val="19"/>
          <w:lang w:val="en"/>
        </w:rPr>
        <w:t>2013-12-09</w:t>
      </w:r>
      <w:r w:rsidRPr="003200A1">
        <w:rPr>
          <w:rFonts w:ascii="Verdana" w:hAnsi="Verdana"/>
          <w:color w:val="000020"/>
          <w:sz w:val="19"/>
          <w:szCs w:val="19"/>
          <w:lang w:val="en"/>
        </w:rPr>
        <w:t> </w:t>
      </w:r>
      <w:r w:rsidRPr="003200A1">
        <w:rPr>
          <w:rFonts w:ascii="Verdana" w:hAnsi="Verdana"/>
          <w:color w:val="000020"/>
          <w:sz w:val="19"/>
          <w:szCs w:val="19"/>
          <w:lang w:val="en"/>
        </w:rPr>
        <w:t>09:00:36</w:t>
      </w: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Automatic updates</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Have been performed</w:t>
      </w:r>
      <w:r w:rsidRPr="003200A1">
        <w:rPr>
          <w:rFonts w:ascii="Verdana" w:hAnsi="Verdana"/>
          <w:color w:val="000020"/>
          <w:sz w:val="19"/>
          <w:szCs w:val="19"/>
          <w:lang w:val="en"/>
        </w:rPr>
        <w:t> </w:t>
      </w:r>
      <w:r w:rsidRPr="003200A1">
        <w:rPr>
          <w:rFonts w:ascii="Verdana" w:hAnsi="Verdana"/>
          <w:color w:val="000020"/>
          <w:sz w:val="19"/>
          <w:szCs w:val="19"/>
          <w:lang w:val="en"/>
        </w:rPr>
        <w:t xml:space="preserve">Yes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t>Last update</w:t>
      </w:r>
      <w:r w:rsidRPr="003200A1">
        <w:rPr>
          <w:rFonts w:ascii="Verdana" w:hAnsi="Verdana"/>
          <w:color w:val="000020"/>
          <w:sz w:val="19"/>
          <w:szCs w:val="19"/>
          <w:lang w:val="en"/>
        </w:rPr>
        <w:t> </w:t>
      </w:r>
      <w:r w:rsidRPr="003200A1">
        <w:rPr>
          <w:rFonts w:ascii="Verdana" w:hAnsi="Verdana"/>
          <w:color w:val="000020"/>
          <w:sz w:val="19"/>
          <w:szCs w:val="19"/>
          <w:lang w:val="en"/>
        </w:rPr>
        <w:t>2013-12-09</w:t>
      </w:r>
      <w:r w:rsidRPr="003200A1">
        <w:rPr>
          <w:rFonts w:ascii="Verdana" w:hAnsi="Verdana"/>
          <w:color w:val="000020"/>
          <w:sz w:val="19"/>
          <w:szCs w:val="19"/>
          <w:lang w:val="en"/>
        </w:rPr>
        <w:t> </w:t>
      </w:r>
      <w:r w:rsidRPr="003200A1">
        <w:rPr>
          <w:rFonts w:ascii="Verdana" w:hAnsi="Verdana"/>
          <w:color w:val="000020"/>
          <w:sz w:val="19"/>
          <w:szCs w:val="19"/>
          <w:lang w:val="en"/>
        </w:rPr>
        <w:t>09:00:36</w:t>
      </w:r>
    </w:p>
    <w:p w:rsidR="00A515B8" w:rsidRPr="003200A1" w:rsidRDefault="00A515B8" w:rsidP="00A515B8">
      <w:pPr>
        <w:spacing w:after="0" w:line="240" w:lineRule="auto"/>
        <w:ind w:left="528"/>
        <w:rPr>
          <w:rFonts w:ascii="Verdana" w:hAnsi="Verdana"/>
          <w:color w:val="000020"/>
          <w:sz w:val="19"/>
          <w:szCs w:val="19"/>
          <w:lang w:val="en"/>
        </w:rPr>
      </w:pPr>
    </w:p>
    <w:p w:rsidR="00A515B8" w:rsidRPr="003200A1" w:rsidRDefault="00A515B8" w:rsidP="00A515B8">
      <w:pPr>
        <w:spacing w:after="0" w:line="240" w:lineRule="auto"/>
        <w:ind w:left="528"/>
        <w:rPr>
          <w:rFonts w:ascii="Verdana" w:hAnsi="Verdana"/>
          <w:color w:val="000020"/>
          <w:sz w:val="19"/>
          <w:szCs w:val="19"/>
          <w:lang w:val="en"/>
        </w:rPr>
      </w:pPr>
      <w:r w:rsidRPr="003200A1">
        <w:rPr>
          <w:rFonts w:ascii="Verdana" w:hAnsi="Verdana"/>
          <w:smallCaps/>
          <w:color w:val="006688"/>
          <w:sz w:val="17"/>
          <w:szCs w:val="17"/>
          <w:lang w:val="en"/>
        </w:rPr>
        <w:t>Item location history</w:t>
      </w:r>
      <w:r w:rsidRPr="003200A1">
        <w:rPr>
          <w:rFonts w:ascii="Verdana" w:hAnsi="Verdana"/>
          <w:color w:val="000020"/>
          <w:sz w:val="19"/>
          <w:szCs w:val="19"/>
          <w:lang w:val="en"/>
        </w:rPr>
        <w:t> </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672"/>
        <w:rPr>
          <w:rFonts w:ascii="Verdana" w:hAnsi="Verdana"/>
          <w:color w:val="000020"/>
          <w:sz w:val="19"/>
          <w:szCs w:val="19"/>
          <w:lang w:val="en"/>
        </w:rPr>
      </w:pPr>
      <w:r w:rsidRPr="003200A1">
        <w:rPr>
          <w:rFonts w:ascii="Verdana" w:hAnsi="Verdana"/>
          <w:smallCaps/>
          <w:color w:val="006688"/>
          <w:sz w:val="17"/>
          <w:szCs w:val="17"/>
          <w:lang w:val="en"/>
        </w:rPr>
        <w:lastRenderedPageBreak/>
        <w:t>Item copied or moved</w:t>
      </w:r>
      <w:r w:rsidRPr="003200A1">
        <w:rPr>
          <w:rFonts w:ascii="Verdana" w:hAnsi="Verdana"/>
          <w:color w:val="000020"/>
          <w:sz w:val="19"/>
          <w:szCs w:val="19"/>
          <w:lang w:val="en"/>
        </w:rPr>
        <w:t> </w:t>
      </w:r>
      <w:r w:rsidRPr="003200A1">
        <w:rPr>
          <w:rFonts w:ascii="Verdana" w:hAnsi="Verdana"/>
          <w:color w:val="000020"/>
          <w:sz w:val="19"/>
          <w:szCs w:val="19"/>
          <w:lang w:val="en"/>
        </w:rPr>
        <w:t>2013-10-27</w:t>
      </w:r>
      <w:r w:rsidRPr="003200A1">
        <w:rPr>
          <w:rFonts w:ascii="Verdana" w:hAnsi="Verdana"/>
          <w:color w:val="000020"/>
          <w:sz w:val="19"/>
          <w:szCs w:val="19"/>
          <w:lang w:val="en"/>
        </w:rPr>
        <w:t> </w:t>
      </w:r>
      <w:r w:rsidRPr="003200A1">
        <w:rPr>
          <w:rFonts w:ascii="Verdana" w:hAnsi="Verdana"/>
          <w:color w:val="000020"/>
          <w:sz w:val="19"/>
          <w:szCs w:val="19"/>
          <w:lang w:val="en"/>
        </w:rPr>
        <w:t xml:space="preserve">17:07:54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From</w:t>
      </w:r>
      <w:r w:rsidRPr="003200A1">
        <w:rPr>
          <w:rFonts w:ascii="Verdana" w:hAnsi="Verdana"/>
          <w:color w:val="000020"/>
          <w:sz w:val="19"/>
          <w:szCs w:val="19"/>
          <w:lang w:val="en"/>
        </w:rPr>
        <w:t> </w:t>
      </w:r>
      <w:r w:rsidRPr="003200A1">
        <w:rPr>
          <w:rFonts w:ascii="Verdana" w:hAnsi="Verdana"/>
          <w:color w:val="000020"/>
          <w:sz w:val="19"/>
          <w:szCs w:val="19"/>
          <w:lang w:val="en"/>
        </w:rPr>
        <w:t xml:space="preserve">E:\School\4427\Data\Imag_Surf_Data\Con_Surf_101113 </w:t>
      </w:r>
    </w:p>
    <w:p w:rsidR="00A515B8" w:rsidRPr="003200A1" w:rsidRDefault="00A515B8" w:rsidP="00A515B8">
      <w:pPr>
        <w:spacing w:after="0" w:line="240" w:lineRule="auto"/>
        <w:ind w:left="816"/>
        <w:rPr>
          <w:rFonts w:ascii="Verdana" w:hAnsi="Verdana"/>
          <w:color w:val="000020"/>
          <w:sz w:val="19"/>
          <w:szCs w:val="19"/>
          <w:lang w:val="en"/>
        </w:rPr>
      </w:pPr>
      <w:r w:rsidRPr="003200A1">
        <w:rPr>
          <w:rFonts w:ascii="Verdana" w:hAnsi="Verdana"/>
          <w:smallCaps/>
          <w:color w:val="006688"/>
          <w:sz w:val="17"/>
          <w:szCs w:val="17"/>
          <w:lang w:val="en"/>
        </w:rPr>
        <w:t>To</w:t>
      </w:r>
      <w:r w:rsidRPr="003200A1">
        <w:rPr>
          <w:rFonts w:ascii="Verdana" w:hAnsi="Verdana"/>
          <w:color w:val="000020"/>
          <w:sz w:val="19"/>
          <w:szCs w:val="19"/>
          <w:lang w:val="en"/>
        </w:rPr>
        <w:t> </w:t>
      </w:r>
      <w:r w:rsidRPr="003200A1">
        <w:rPr>
          <w:rFonts w:ascii="Verdana" w:hAnsi="Verdana"/>
          <w:color w:val="000020"/>
          <w:sz w:val="19"/>
          <w:szCs w:val="19"/>
          <w:lang w:val="en"/>
        </w:rPr>
        <w:t>\\JFO-PC\D$\Users\jfo\Documents\School\4427\Data\Imaginary_Surfaces\Polygons\Con_Surf_101113</w:t>
      </w:r>
    </w:p>
    <w:p w:rsidR="00A515B8" w:rsidRPr="003200A1" w:rsidRDefault="00A515B8" w:rsidP="00A515B8">
      <w:pPr>
        <w:spacing w:after="0" w:line="240" w:lineRule="auto"/>
        <w:ind w:left="528"/>
        <w:rPr>
          <w:rFonts w:ascii="Verdana" w:hAnsi="Verdana"/>
          <w:color w:val="000020"/>
          <w:sz w:val="19"/>
          <w:szCs w:val="19"/>
          <w:lang w:val="en"/>
        </w:rPr>
      </w:pPr>
    </w:p>
    <w:p w:rsidR="00A515B8" w:rsidRPr="003200A1" w:rsidRDefault="00A515B8" w:rsidP="00A515B8">
      <w:pPr>
        <w:spacing w:after="0" w:line="240" w:lineRule="auto"/>
        <w:ind w:left="384"/>
        <w:rPr>
          <w:rFonts w:ascii="Verdana" w:hAnsi="Verdana"/>
          <w:color w:val="000020"/>
          <w:sz w:val="19"/>
          <w:szCs w:val="19"/>
          <w:lang w:val="en"/>
        </w:rPr>
      </w:pPr>
    </w:p>
    <w:p w:rsidR="00A515B8" w:rsidRPr="003200A1" w:rsidRDefault="00B4490A" w:rsidP="00A515B8">
      <w:pPr>
        <w:spacing w:after="0" w:line="240" w:lineRule="auto"/>
        <w:ind w:left="384"/>
        <w:rPr>
          <w:rFonts w:ascii="Verdana" w:hAnsi="Verdana"/>
          <w:color w:val="AAAAAA"/>
          <w:sz w:val="19"/>
          <w:szCs w:val="19"/>
          <w:lang w:val="en"/>
        </w:rPr>
      </w:pPr>
      <w:hyperlink r:id="rId90" w:anchor="ID0TAKNA" w:history="1">
        <w:r w:rsidR="00A515B8" w:rsidRPr="003200A1">
          <w:rPr>
            <w:rFonts w:ascii="Verdana" w:hAnsi="Verdana"/>
            <w:i/>
            <w:iCs/>
            <w:color w:val="098EA6"/>
            <w:sz w:val="16"/>
            <w:szCs w:val="16"/>
            <w:lang w:val="en"/>
          </w:rPr>
          <w:t xml:space="preserve">Hide Metadata Details </w:t>
        </w:r>
        <w:r w:rsidR="00A515B8" w:rsidRPr="003200A1">
          <w:rPr>
            <w:rFonts w:ascii="Arial" w:hAnsi="Arial" w:cs="Arial"/>
            <w:i/>
            <w:iCs/>
            <w:color w:val="098EA6"/>
            <w:sz w:val="16"/>
            <w:szCs w:val="16"/>
            <w:lang w:val="en"/>
          </w:rPr>
          <w:t>▲</w:t>
        </w:r>
      </w:hyperlink>
    </w:p>
    <w:p w:rsidR="00A515B8" w:rsidRPr="003200A1" w:rsidRDefault="00B4490A" w:rsidP="00A515B8">
      <w:pPr>
        <w:spacing w:before="100" w:beforeAutospacing="1" w:after="100" w:afterAutospacing="1" w:line="240" w:lineRule="auto"/>
        <w:outlineLvl w:val="1"/>
        <w:rPr>
          <w:rFonts w:ascii="Verdana" w:hAnsi="Verdana"/>
          <w:b/>
          <w:bCs/>
          <w:color w:val="000020"/>
          <w:sz w:val="23"/>
          <w:szCs w:val="23"/>
          <w:lang w:val="en"/>
        </w:rPr>
      </w:pPr>
      <w:hyperlink r:id="rId91" w:anchor="fgdcMetadata" w:tooltip="Content created in the 9.3.1 FGDC metadata editor, and managed with the USGS MP Metadata Translator tool. Upgrade to ArcGIS Metadata to manage this content here, in the Description tab." w:history="1">
        <w:r w:rsidR="00A515B8" w:rsidRPr="003200A1">
          <w:rPr>
            <w:rFonts w:ascii="Verdana" w:hAnsi="Verdana"/>
            <w:color w:val="098EA6"/>
            <w:sz w:val="23"/>
            <w:szCs w:val="23"/>
            <w:lang w:val="en"/>
          </w:rPr>
          <w:t xml:space="preserve">FGDC Metadata (read-only) </w:t>
        </w:r>
        <w:r w:rsidR="00A515B8" w:rsidRPr="003200A1">
          <w:rPr>
            <w:rFonts w:ascii="Arial" w:hAnsi="Arial" w:cs="Arial"/>
            <w:color w:val="098EA6"/>
            <w:sz w:val="23"/>
            <w:szCs w:val="23"/>
            <w:lang w:val="en"/>
          </w:rPr>
          <w:t>▼</w:t>
        </w:r>
        <w:r w:rsidR="00A515B8" w:rsidRPr="003200A1">
          <w:rPr>
            <w:rFonts w:ascii="Arial" w:hAnsi="Arial" w:cs="Arial"/>
            <w:vanish/>
            <w:color w:val="098EA6"/>
            <w:sz w:val="23"/>
            <w:szCs w:val="23"/>
            <w:lang w:val="en"/>
          </w:rPr>
          <w:t>►</w:t>
        </w:r>
      </w:hyperlink>
    </w:p>
    <w:bookmarkStart w:id="32" w:name="TopFGDC"/>
    <w:bookmarkEnd w:id="32"/>
    <w:p w:rsidR="00A515B8" w:rsidRPr="003200A1" w:rsidRDefault="00A515B8" w:rsidP="00A515B8">
      <w:pPr>
        <w:spacing w:before="100" w:beforeAutospacing="1" w:after="100" w:afterAutospacing="1" w:line="240" w:lineRule="auto"/>
        <w:outlineLvl w:val="1"/>
        <w:rPr>
          <w:rFonts w:ascii="Verdana" w:hAnsi="Verdana"/>
          <w:b/>
          <w:bCs/>
          <w:vanish/>
          <w:color w:val="000020"/>
          <w:sz w:val="23"/>
          <w:szCs w:val="23"/>
          <w:lang w:val="en"/>
        </w:rPr>
      </w:pPr>
      <w:r w:rsidRPr="003200A1">
        <w:rPr>
          <w:rFonts w:ascii="Verdana" w:hAnsi="Verdana"/>
          <w:b/>
          <w:bCs/>
          <w:vanish/>
          <w:color w:val="000020"/>
          <w:sz w:val="23"/>
          <w:szCs w:val="23"/>
          <w:lang w:val="en"/>
        </w:rPr>
        <w:fldChar w:fldCharType="begin"/>
      </w:r>
      <w:r w:rsidRPr="003200A1">
        <w:rPr>
          <w:rFonts w:ascii="Verdana" w:hAnsi="Verdana"/>
          <w:b/>
          <w:bCs/>
          <w:vanish/>
          <w:color w:val="000020"/>
          <w:sz w:val="23"/>
          <w:szCs w:val="23"/>
          <w:lang w:val="en"/>
        </w:rPr>
        <w:instrText xml:space="preserve"> HYPERLINK "file:///C:\\Users\\c_c215\\AppData\\Local\\Temp\\arcAC16\\tmp22CD.tmp.htm" \l "/metadata/eainfo//text()[1]" </w:instrText>
      </w:r>
      <w:r w:rsidRPr="003200A1">
        <w:rPr>
          <w:rFonts w:ascii="Verdana" w:hAnsi="Verdana"/>
          <w:b/>
          <w:bCs/>
          <w:vanish/>
          <w:color w:val="000020"/>
          <w:sz w:val="23"/>
          <w:szCs w:val="23"/>
          <w:lang w:val="en"/>
        </w:rPr>
        <w:fldChar w:fldCharType="separate"/>
      </w:r>
      <w:r w:rsidRPr="003200A1">
        <w:rPr>
          <w:rFonts w:ascii="Verdana" w:hAnsi="Verdana"/>
          <w:b/>
          <w:bCs/>
          <w:vanish/>
          <w:color w:val="888888"/>
          <w:sz w:val="23"/>
          <w:szCs w:val="23"/>
          <w:lang w:val="en"/>
        </w:rPr>
        <w:t xml:space="preserve">Entities and Attributes </w:t>
      </w:r>
      <w:r w:rsidRPr="003200A1">
        <w:rPr>
          <w:rFonts w:ascii="Arial" w:hAnsi="Arial" w:cs="Arial"/>
          <w:b/>
          <w:bCs/>
          <w:vanish/>
          <w:color w:val="888888"/>
          <w:sz w:val="23"/>
          <w:szCs w:val="23"/>
          <w:lang w:val="en"/>
        </w:rPr>
        <w:t>▼►</w:t>
      </w:r>
      <w:r w:rsidRPr="003200A1">
        <w:rPr>
          <w:rFonts w:ascii="Verdana" w:hAnsi="Verdana"/>
          <w:b/>
          <w:bCs/>
          <w:vanish/>
          <w:color w:val="000020"/>
          <w:sz w:val="23"/>
          <w:szCs w:val="23"/>
          <w:lang w:val="en"/>
        </w:rPr>
        <w:fldChar w:fldCharType="end"/>
      </w:r>
    </w:p>
    <w:p w:rsidR="00A515B8" w:rsidRPr="003200A1" w:rsidRDefault="00A515B8" w:rsidP="00A515B8">
      <w:pPr>
        <w:spacing w:after="0" w:line="240" w:lineRule="auto"/>
        <w:ind w:left="1104"/>
        <w:rPr>
          <w:rFonts w:ascii="Verdana" w:hAnsi="Verdana"/>
          <w:color w:val="000020"/>
          <w:sz w:val="19"/>
          <w:szCs w:val="19"/>
          <w:lang w:val="en"/>
        </w:rPr>
      </w:pPr>
      <w:bookmarkStart w:id="33" w:name="Entity_and_Attribute_Information"/>
      <w:r w:rsidRPr="003200A1">
        <w:rPr>
          <w:rFonts w:ascii="Verdana" w:hAnsi="Verdana"/>
          <w:smallCaps/>
          <w:color w:val="666666"/>
          <w:sz w:val="17"/>
          <w:szCs w:val="17"/>
          <w:lang w:val="en"/>
        </w:rPr>
        <w:t>Detailed Description</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Entity Type</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Entity Type Label</w:t>
      </w:r>
      <w:r w:rsidRPr="003200A1">
        <w:rPr>
          <w:rFonts w:ascii="Verdana" w:hAnsi="Verdana"/>
          <w:color w:val="000020"/>
          <w:sz w:val="19"/>
          <w:szCs w:val="19"/>
          <w:lang w:val="en"/>
        </w:rPr>
        <w:t> </w:t>
      </w:r>
      <w:r w:rsidRPr="003200A1">
        <w:rPr>
          <w:rFonts w:ascii="Verdana" w:hAnsi="Verdana"/>
          <w:color w:val="999999"/>
          <w:sz w:val="19"/>
          <w:szCs w:val="19"/>
          <w:lang w:val="en"/>
        </w:rPr>
        <w:t>Conical_101113</w:t>
      </w:r>
    </w:p>
    <w:p w:rsidR="00A515B8" w:rsidRPr="003200A1" w:rsidRDefault="00A515B8" w:rsidP="00A515B8">
      <w:pPr>
        <w:spacing w:after="0" w:line="240" w:lineRule="auto"/>
        <w:ind w:left="960"/>
        <w:rPr>
          <w:rFonts w:ascii="Verdana" w:hAnsi="Verdana"/>
          <w:color w:val="000020"/>
          <w:sz w:val="19"/>
          <w:szCs w:val="19"/>
          <w:lang w:val="en"/>
        </w:rPr>
      </w:pPr>
    </w:p>
    <w:p w:rsidR="00A515B8" w:rsidRPr="003200A1" w:rsidRDefault="00A515B8" w:rsidP="00A515B8">
      <w:pPr>
        <w:spacing w:after="0" w:line="240" w:lineRule="auto"/>
        <w:ind w:left="1248"/>
        <w:rPr>
          <w:rFonts w:ascii="Verdana" w:hAnsi="Verdana"/>
          <w:color w:val="000020"/>
          <w:sz w:val="19"/>
          <w:szCs w:val="19"/>
          <w:lang w:val="en"/>
        </w:rPr>
      </w:pPr>
      <w:r w:rsidRPr="003200A1">
        <w:rPr>
          <w:rFonts w:ascii="Verdana" w:hAnsi="Verdana"/>
          <w:smallCaps/>
          <w:color w:val="666666"/>
          <w:sz w:val="17"/>
          <w:szCs w:val="17"/>
          <w:lang w:val="en"/>
        </w:rPr>
        <w:t>Attribute</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Attribute Label</w:t>
      </w:r>
      <w:r w:rsidRPr="003200A1">
        <w:rPr>
          <w:rFonts w:ascii="Verdana" w:hAnsi="Verdana"/>
          <w:color w:val="000020"/>
          <w:sz w:val="19"/>
          <w:szCs w:val="19"/>
          <w:lang w:val="en"/>
        </w:rPr>
        <w:t> </w:t>
      </w:r>
      <w:r w:rsidRPr="003200A1">
        <w:rPr>
          <w:rFonts w:ascii="Verdana" w:hAnsi="Verdana"/>
          <w:color w:val="999999"/>
          <w:sz w:val="19"/>
          <w:szCs w:val="19"/>
          <w:lang w:val="en"/>
        </w:rPr>
        <w:t>FID</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Attribute Definition</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960"/>
        <w:rPr>
          <w:rFonts w:ascii="Verdana" w:hAnsi="Verdana"/>
          <w:color w:val="000020"/>
          <w:sz w:val="19"/>
          <w:szCs w:val="19"/>
          <w:lang w:val="en"/>
        </w:rPr>
      </w:pPr>
      <w:proofErr w:type="gramStart"/>
      <w:r w:rsidRPr="003200A1">
        <w:rPr>
          <w:rFonts w:ascii="Verdana" w:hAnsi="Verdana"/>
          <w:color w:val="999999"/>
          <w:sz w:val="19"/>
          <w:szCs w:val="19"/>
          <w:lang w:val="en"/>
        </w:rPr>
        <w:t>Internal feature number.</w:t>
      </w:r>
      <w:proofErr w:type="gramEnd"/>
      <w:r w:rsidRPr="003200A1">
        <w:rPr>
          <w:rFonts w:ascii="Verdana" w:hAnsi="Verdana"/>
          <w:color w:val="000020"/>
          <w:sz w:val="19"/>
          <w:szCs w:val="19"/>
          <w:lang w:val="en"/>
        </w:rPr>
        <w:t xml:space="preserve"> </w:t>
      </w:r>
    </w:p>
    <w:p w:rsidR="00A515B8" w:rsidRPr="003200A1" w:rsidRDefault="00A515B8" w:rsidP="00A515B8">
      <w:pPr>
        <w:spacing w:after="0" w:line="240" w:lineRule="auto"/>
        <w:ind w:left="1248"/>
        <w:rPr>
          <w:rFonts w:ascii="Verdana" w:hAnsi="Verdana"/>
          <w:color w:val="000020"/>
          <w:sz w:val="19"/>
          <w:szCs w:val="19"/>
          <w:lang w:val="en"/>
        </w:rPr>
      </w:pPr>
      <w:r w:rsidRPr="003200A1">
        <w:rPr>
          <w:rFonts w:ascii="Verdana" w:hAnsi="Verdana"/>
          <w:smallCaps/>
          <w:color w:val="666666"/>
          <w:sz w:val="17"/>
          <w:szCs w:val="17"/>
          <w:lang w:val="en"/>
        </w:rPr>
        <w:t>Attribute Definition Source</w:t>
      </w:r>
      <w:r w:rsidRPr="003200A1">
        <w:rPr>
          <w:rFonts w:ascii="Verdana" w:hAnsi="Verdana"/>
          <w:color w:val="000020"/>
          <w:sz w:val="19"/>
          <w:szCs w:val="19"/>
          <w:lang w:val="en"/>
        </w:rPr>
        <w:t> </w:t>
      </w:r>
      <w:proofErr w:type="spellStart"/>
      <w:r w:rsidRPr="003200A1">
        <w:rPr>
          <w:rFonts w:ascii="Verdana" w:hAnsi="Verdana"/>
          <w:color w:val="999999"/>
          <w:sz w:val="19"/>
          <w:szCs w:val="19"/>
          <w:lang w:val="en"/>
        </w:rPr>
        <w:t>Esri</w:t>
      </w:r>
      <w:proofErr w:type="spellEnd"/>
      <w:r w:rsidRPr="003200A1">
        <w:rPr>
          <w:rFonts w:ascii="Verdana" w:hAnsi="Verdana"/>
          <w:color w:val="000020"/>
          <w:sz w:val="19"/>
          <w:szCs w:val="19"/>
          <w:lang w:val="en"/>
        </w:rPr>
        <w:t xml:space="preserve"> </w:t>
      </w:r>
    </w:p>
    <w:p w:rsidR="00A515B8" w:rsidRPr="003200A1" w:rsidRDefault="00A515B8" w:rsidP="00A515B8">
      <w:pPr>
        <w:spacing w:after="0" w:line="240" w:lineRule="auto"/>
        <w:ind w:left="1248"/>
        <w:rPr>
          <w:rFonts w:ascii="Verdana" w:hAnsi="Verdana"/>
          <w:color w:val="000020"/>
          <w:sz w:val="19"/>
          <w:szCs w:val="19"/>
          <w:lang w:val="en"/>
        </w:rPr>
      </w:pPr>
      <w:r w:rsidRPr="003200A1">
        <w:rPr>
          <w:rFonts w:ascii="Verdana" w:hAnsi="Verdana"/>
          <w:smallCaps/>
          <w:color w:val="666666"/>
          <w:sz w:val="17"/>
          <w:szCs w:val="17"/>
          <w:lang w:val="en"/>
        </w:rPr>
        <w:t>Attribute Domain Values</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proofErr w:type="spellStart"/>
      <w:r w:rsidRPr="003200A1">
        <w:rPr>
          <w:rFonts w:ascii="Verdana" w:hAnsi="Verdana"/>
          <w:smallCaps/>
          <w:color w:val="666666"/>
          <w:sz w:val="17"/>
          <w:szCs w:val="17"/>
          <w:lang w:val="en"/>
        </w:rPr>
        <w:t>Unrepresentable</w:t>
      </w:r>
      <w:proofErr w:type="spellEnd"/>
      <w:r w:rsidRPr="003200A1">
        <w:rPr>
          <w:rFonts w:ascii="Verdana" w:hAnsi="Verdana"/>
          <w:smallCaps/>
          <w:color w:val="666666"/>
          <w:sz w:val="17"/>
          <w:szCs w:val="17"/>
          <w:lang w:val="en"/>
        </w:rPr>
        <w:t xml:space="preserve"> Domain</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960"/>
        <w:rPr>
          <w:rFonts w:ascii="Verdana" w:hAnsi="Verdana"/>
          <w:color w:val="000020"/>
          <w:sz w:val="19"/>
          <w:szCs w:val="19"/>
          <w:lang w:val="en"/>
        </w:rPr>
      </w:pPr>
      <w:proofErr w:type="gramStart"/>
      <w:r w:rsidRPr="003200A1">
        <w:rPr>
          <w:rFonts w:ascii="Verdana" w:hAnsi="Verdana"/>
          <w:color w:val="999999"/>
          <w:sz w:val="19"/>
          <w:szCs w:val="19"/>
          <w:lang w:val="en"/>
        </w:rPr>
        <w:t>Sequential unique whole numbers that are automatically generated.</w:t>
      </w:r>
      <w:proofErr w:type="gramEnd"/>
    </w:p>
    <w:p w:rsidR="00A515B8" w:rsidRPr="003200A1" w:rsidRDefault="00A515B8" w:rsidP="00A515B8">
      <w:pPr>
        <w:spacing w:after="0" w:line="240" w:lineRule="auto"/>
        <w:ind w:left="960"/>
        <w:rPr>
          <w:rFonts w:ascii="Verdana" w:hAnsi="Verdana"/>
          <w:color w:val="000020"/>
          <w:sz w:val="19"/>
          <w:szCs w:val="19"/>
          <w:lang w:val="en"/>
        </w:rPr>
      </w:pPr>
    </w:p>
    <w:p w:rsidR="00A515B8" w:rsidRPr="003200A1" w:rsidRDefault="00A515B8" w:rsidP="00A515B8">
      <w:pPr>
        <w:spacing w:after="0" w:line="240" w:lineRule="auto"/>
        <w:ind w:left="1392"/>
        <w:rPr>
          <w:rFonts w:ascii="Verdana" w:hAnsi="Verdana"/>
          <w:color w:val="000020"/>
          <w:sz w:val="19"/>
          <w:szCs w:val="19"/>
          <w:lang w:val="en"/>
        </w:rPr>
      </w:pPr>
      <w:r w:rsidRPr="003200A1">
        <w:rPr>
          <w:rFonts w:ascii="Verdana" w:hAnsi="Verdana"/>
          <w:smallCaps/>
          <w:color w:val="666666"/>
          <w:sz w:val="17"/>
          <w:szCs w:val="17"/>
          <w:lang w:val="en"/>
        </w:rPr>
        <w:t>Attribute</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Attribute Label</w:t>
      </w:r>
      <w:r w:rsidRPr="003200A1">
        <w:rPr>
          <w:rFonts w:ascii="Verdana" w:hAnsi="Verdana"/>
          <w:color w:val="000020"/>
          <w:sz w:val="19"/>
          <w:szCs w:val="19"/>
          <w:lang w:val="en"/>
        </w:rPr>
        <w:t> </w:t>
      </w:r>
      <w:r w:rsidRPr="003200A1">
        <w:rPr>
          <w:rFonts w:ascii="Verdana" w:hAnsi="Verdana"/>
          <w:color w:val="999999"/>
          <w:sz w:val="19"/>
          <w:szCs w:val="19"/>
          <w:lang w:val="en"/>
        </w:rPr>
        <w:t>Shape</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Attribute Definition</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960"/>
        <w:rPr>
          <w:rFonts w:ascii="Verdana" w:hAnsi="Verdana"/>
          <w:color w:val="000020"/>
          <w:sz w:val="19"/>
          <w:szCs w:val="19"/>
          <w:lang w:val="en"/>
        </w:rPr>
      </w:pPr>
      <w:r w:rsidRPr="003200A1">
        <w:rPr>
          <w:rFonts w:ascii="Verdana" w:hAnsi="Verdana"/>
          <w:color w:val="999999"/>
          <w:sz w:val="19"/>
          <w:szCs w:val="19"/>
          <w:lang w:val="en"/>
        </w:rPr>
        <w:t>Feature geometry.</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248"/>
        <w:rPr>
          <w:rFonts w:ascii="Verdana" w:hAnsi="Verdana"/>
          <w:color w:val="000020"/>
          <w:sz w:val="19"/>
          <w:szCs w:val="19"/>
          <w:lang w:val="en"/>
        </w:rPr>
      </w:pPr>
      <w:r w:rsidRPr="003200A1">
        <w:rPr>
          <w:rFonts w:ascii="Verdana" w:hAnsi="Verdana"/>
          <w:smallCaps/>
          <w:color w:val="666666"/>
          <w:sz w:val="17"/>
          <w:szCs w:val="17"/>
          <w:lang w:val="en"/>
        </w:rPr>
        <w:t>Attribute Definition Source</w:t>
      </w:r>
      <w:r w:rsidRPr="003200A1">
        <w:rPr>
          <w:rFonts w:ascii="Verdana" w:hAnsi="Verdana"/>
          <w:color w:val="000020"/>
          <w:sz w:val="19"/>
          <w:szCs w:val="19"/>
          <w:lang w:val="en"/>
        </w:rPr>
        <w:t> </w:t>
      </w:r>
      <w:proofErr w:type="spellStart"/>
      <w:r w:rsidRPr="003200A1">
        <w:rPr>
          <w:rFonts w:ascii="Verdana" w:hAnsi="Verdana"/>
          <w:color w:val="999999"/>
          <w:sz w:val="19"/>
          <w:szCs w:val="19"/>
          <w:lang w:val="en"/>
        </w:rPr>
        <w:t>Esri</w:t>
      </w:r>
      <w:proofErr w:type="spellEnd"/>
      <w:r w:rsidRPr="003200A1">
        <w:rPr>
          <w:rFonts w:ascii="Verdana" w:hAnsi="Verdana"/>
          <w:color w:val="000020"/>
          <w:sz w:val="19"/>
          <w:szCs w:val="19"/>
          <w:lang w:val="en"/>
        </w:rPr>
        <w:t xml:space="preserve"> </w:t>
      </w:r>
    </w:p>
    <w:p w:rsidR="00A515B8" w:rsidRPr="003200A1" w:rsidRDefault="00A515B8" w:rsidP="00A515B8">
      <w:pPr>
        <w:spacing w:after="0" w:line="240" w:lineRule="auto"/>
        <w:ind w:left="1248"/>
        <w:rPr>
          <w:rFonts w:ascii="Verdana" w:hAnsi="Verdana"/>
          <w:color w:val="000020"/>
          <w:sz w:val="19"/>
          <w:szCs w:val="19"/>
          <w:lang w:val="en"/>
        </w:rPr>
      </w:pPr>
      <w:r w:rsidRPr="003200A1">
        <w:rPr>
          <w:rFonts w:ascii="Verdana" w:hAnsi="Verdana"/>
          <w:smallCaps/>
          <w:color w:val="666666"/>
          <w:sz w:val="17"/>
          <w:szCs w:val="17"/>
          <w:lang w:val="en"/>
        </w:rPr>
        <w:t>Attribute Domain Values</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proofErr w:type="spellStart"/>
      <w:r w:rsidRPr="003200A1">
        <w:rPr>
          <w:rFonts w:ascii="Verdana" w:hAnsi="Verdana"/>
          <w:smallCaps/>
          <w:color w:val="666666"/>
          <w:sz w:val="17"/>
          <w:szCs w:val="17"/>
          <w:lang w:val="en"/>
        </w:rPr>
        <w:t>Unrepresentable</w:t>
      </w:r>
      <w:proofErr w:type="spellEnd"/>
      <w:r w:rsidRPr="003200A1">
        <w:rPr>
          <w:rFonts w:ascii="Verdana" w:hAnsi="Verdana"/>
          <w:smallCaps/>
          <w:color w:val="666666"/>
          <w:sz w:val="17"/>
          <w:szCs w:val="17"/>
          <w:lang w:val="en"/>
        </w:rPr>
        <w:t xml:space="preserve"> Domain</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960"/>
        <w:rPr>
          <w:rFonts w:ascii="Verdana" w:hAnsi="Verdana"/>
          <w:color w:val="000020"/>
          <w:sz w:val="19"/>
          <w:szCs w:val="19"/>
          <w:lang w:val="en"/>
        </w:rPr>
      </w:pPr>
      <w:proofErr w:type="gramStart"/>
      <w:r w:rsidRPr="003200A1">
        <w:rPr>
          <w:rFonts w:ascii="Verdana" w:hAnsi="Verdana"/>
          <w:color w:val="999999"/>
          <w:sz w:val="19"/>
          <w:szCs w:val="19"/>
          <w:lang w:val="en"/>
        </w:rPr>
        <w:t>Coordinates defining the features.</w:t>
      </w:r>
      <w:proofErr w:type="gramEnd"/>
    </w:p>
    <w:p w:rsidR="00A515B8" w:rsidRPr="003200A1" w:rsidRDefault="00A515B8" w:rsidP="00A515B8">
      <w:pPr>
        <w:spacing w:after="0" w:line="240" w:lineRule="auto"/>
        <w:ind w:left="960"/>
        <w:rPr>
          <w:rFonts w:ascii="Verdana" w:hAnsi="Verdana"/>
          <w:color w:val="000020"/>
          <w:sz w:val="19"/>
          <w:szCs w:val="19"/>
          <w:lang w:val="en"/>
        </w:rPr>
      </w:pPr>
    </w:p>
    <w:p w:rsidR="00A515B8" w:rsidRPr="003200A1" w:rsidRDefault="00A515B8" w:rsidP="00A515B8">
      <w:pPr>
        <w:spacing w:after="0" w:line="240" w:lineRule="auto"/>
        <w:ind w:left="1536"/>
        <w:rPr>
          <w:rFonts w:ascii="Verdana" w:hAnsi="Verdana"/>
          <w:color w:val="000020"/>
          <w:sz w:val="19"/>
          <w:szCs w:val="19"/>
          <w:lang w:val="en"/>
        </w:rPr>
      </w:pPr>
      <w:r w:rsidRPr="003200A1">
        <w:rPr>
          <w:rFonts w:ascii="Verdana" w:hAnsi="Verdana"/>
          <w:smallCaps/>
          <w:color w:val="666666"/>
          <w:sz w:val="17"/>
          <w:szCs w:val="17"/>
          <w:lang w:val="en"/>
        </w:rPr>
        <w:t>Attribute</w:t>
      </w:r>
      <w:r w:rsidRPr="003200A1">
        <w:rPr>
          <w:rFonts w:ascii="Verdana" w:hAnsi="Verdana"/>
          <w:color w:val="000020"/>
          <w:sz w:val="19"/>
          <w:szCs w:val="19"/>
          <w:lang w:val="en"/>
        </w:rPr>
        <w:t xml:space="preserve"> </w:t>
      </w:r>
    </w:p>
    <w:p w:rsidR="00A515B8" w:rsidRPr="003200A1" w:rsidRDefault="00A515B8" w:rsidP="00A515B8">
      <w:pPr>
        <w:spacing w:after="0" w:line="240" w:lineRule="auto"/>
        <w:ind w:left="1104"/>
        <w:rPr>
          <w:rFonts w:ascii="Verdana" w:hAnsi="Verdana"/>
          <w:color w:val="000020"/>
          <w:sz w:val="19"/>
          <w:szCs w:val="19"/>
          <w:lang w:val="en"/>
        </w:rPr>
      </w:pPr>
      <w:r w:rsidRPr="003200A1">
        <w:rPr>
          <w:rFonts w:ascii="Verdana" w:hAnsi="Verdana"/>
          <w:smallCaps/>
          <w:color w:val="666666"/>
          <w:sz w:val="17"/>
          <w:szCs w:val="17"/>
          <w:lang w:val="en"/>
        </w:rPr>
        <w:t>Attribute Label</w:t>
      </w:r>
      <w:r w:rsidRPr="003200A1">
        <w:rPr>
          <w:rFonts w:ascii="Verdana" w:hAnsi="Verdana"/>
          <w:color w:val="000020"/>
          <w:sz w:val="19"/>
          <w:szCs w:val="19"/>
          <w:lang w:val="en"/>
        </w:rPr>
        <w:t> </w:t>
      </w:r>
      <w:r w:rsidRPr="003200A1">
        <w:rPr>
          <w:rFonts w:ascii="Verdana" w:hAnsi="Verdana"/>
          <w:color w:val="999999"/>
          <w:sz w:val="19"/>
          <w:szCs w:val="19"/>
          <w:lang w:val="en"/>
        </w:rPr>
        <w:t>Id</w:t>
      </w:r>
    </w:p>
    <w:p w:rsidR="00A515B8" w:rsidRPr="003200A1" w:rsidRDefault="00A515B8" w:rsidP="00A515B8">
      <w:pPr>
        <w:spacing w:after="0" w:line="240" w:lineRule="auto"/>
        <w:ind w:left="960"/>
        <w:rPr>
          <w:rFonts w:ascii="Verdana" w:hAnsi="Verdana"/>
          <w:color w:val="000020"/>
          <w:sz w:val="19"/>
          <w:szCs w:val="19"/>
          <w:lang w:val="en"/>
        </w:rPr>
      </w:pPr>
    </w:p>
    <w:bookmarkEnd w:id="33"/>
    <w:p w:rsidR="00A515B8" w:rsidRDefault="00A515B8" w:rsidP="00A515B8">
      <w:pPr>
        <w:spacing w:after="0" w:line="240" w:lineRule="auto"/>
        <w:rPr>
          <w:rFonts w:ascii="Verdana" w:hAnsi="Verdana"/>
          <w:color w:val="AAAAAA"/>
          <w:sz w:val="19"/>
          <w:szCs w:val="19"/>
          <w:lang w:val="en"/>
        </w:rPr>
      </w:pPr>
      <w:r w:rsidRPr="003200A1">
        <w:rPr>
          <w:rFonts w:ascii="Verdana" w:hAnsi="Verdana"/>
          <w:color w:val="AAAAAA"/>
          <w:sz w:val="19"/>
          <w:szCs w:val="19"/>
          <w:lang w:val="en"/>
        </w:rPr>
        <w:fldChar w:fldCharType="begin"/>
      </w:r>
      <w:r w:rsidRPr="003200A1">
        <w:rPr>
          <w:rFonts w:ascii="Verdana" w:hAnsi="Verdana"/>
          <w:color w:val="AAAAAA"/>
          <w:sz w:val="19"/>
          <w:szCs w:val="19"/>
          <w:lang w:val="en"/>
        </w:rPr>
        <w:instrText xml:space="preserve"> HYPERLINK "file:///C:\\Users\\c_c215\\AppData\\Local\\Temp\\arcAC16\\tmp22CD.tmp.htm" \l "/metadata/eainfo//text()[1]" </w:instrText>
      </w:r>
      <w:r w:rsidRPr="003200A1">
        <w:rPr>
          <w:rFonts w:ascii="Verdana" w:hAnsi="Verdana"/>
          <w:color w:val="AAAAAA"/>
          <w:sz w:val="19"/>
          <w:szCs w:val="19"/>
          <w:lang w:val="en"/>
        </w:rPr>
        <w:fldChar w:fldCharType="separate"/>
      </w:r>
      <w:r w:rsidRPr="003200A1">
        <w:rPr>
          <w:rFonts w:ascii="Verdana" w:hAnsi="Verdana"/>
          <w:i/>
          <w:iCs/>
          <w:color w:val="098EA6"/>
          <w:sz w:val="16"/>
          <w:szCs w:val="16"/>
          <w:lang w:val="en"/>
        </w:rPr>
        <w:t xml:space="preserve">Hide Entities and Attributes </w:t>
      </w:r>
      <w:r w:rsidRPr="003200A1">
        <w:rPr>
          <w:rFonts w:ascii="Arial" w:hAnsi="Arial" w:cs="Arial"/>
          <w:i/>
          <w:iCs/>
          <w:color w:val="098EA6"/>
          <w:sz w:val="16"/>
          <w:szCs w:val="16"/>
          <w:lang w:val="en"/>
        </w:rPr>
        <w:t>▲</w:t>
      </w:r>
      <w:r w:rsidRPr="003200A1">
        <w:rPr>
          <w:rFonts w:ascii="Verdana" w:hAnsi="Verdana"/>
          <w:color w:val="AAAAAA"/>
          <w:sz w:val="19"/>
          <w:szCs w:val="19"/>
          <w:lang w:val="en"/>
        </w:rPr>
        <w:fldChar w:fldCharType="end"/>
      </w:r>
    </w:p>
    <w:p w:rsidR="00A515B8" w:rsidRPr="003200A1" w:rsidRDefault="00A515B8" w:rsidP="00C608B8">
      <w:pPr>
        <w:rPr>
          <w:rFonts w:ascii="Verdana" w:hAnsi="Verdana"/>
          <w:color w:val="AAAAAA"/>
          <w:sz w:val="19"/>
          <w:szCs w:val="19"/>
          <w:lang w:val="en"/>
        </w:rPr>
      </w:pPr>
      <w:r>
        <w:rPr>
          <w:rFonts w:ascii="Verdana" w:hAnsi="Verdana"/>
          <w:color w:val="AAAAAA"/>
          <w:sz w:val="19"/>
          <w:szCs w:val="19"/>
          <w:lang w:val="en"/>
        </w:rPr>
        <w:br w:type="page"/>
      </w:r>
    </w:p>
    <w:p w:rsidR="003D1B39" w:rsidRDefault="00C322FB" w:rsidP="00D54C2F">
      <w:pPr>
        <w:pStyle w:val="Heading1"/>
      </w:pPr>
      <w:bookmarkStart w:id="34" w:name="_Toc374288554"/>
      <w:r>
        <w:lastRenderedPageBreak/>
        <w:t>Appendix I</w:t>
      </w:r>
      <w:r w:rsidR="00E97C65">
        <w:t>I</w:t>
      </w:r>
      <w:r>
        <w:t xml:space="preserve">: </w:t>
      </w:r>
      <w:r w:rsidR="00D54C2F">
        <w:t>Penetrations List</w:t>
      </w:r>
      <w:bookmarkEnd w:id="34"/>
    </w:p>
    <w:p w:rsidR="003D1B39" w:rsidRPr="003D1B39" w:rsidRDefault="00C608B8">
      <w:pPr>
        <w:spacing w:after="0" w:line="240" w:lineRule="auto"/>
        <w:ind w:firstLine="0"/>
      </w:pPr>
      <w:r w:rsidRPr="003200A1">
        <w:rPr>
          <w:noProof/>
        </w:rPr>
        <w:drawing>
          <wp:inline distT="0" distB="0" distL="0" distR="0" wp14:anchorId="5EB7A3D1" wp14:editId="46148502">
            <wp:extent cx="5943600" cy="78238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7823835"/>
                    </a:xfrm>
                    <a:prstGeom prst="rect">
                      <a:avLst/>
                    </a:prstGeom>
                    <a:noFill/>
                    <a:ln>
                      <a:noFill/>
                    </a:ln>
                  </pic:spPr>
                </pic:pic>
              </a:graphicData>
            </a:graphic>
          </wp:inline>
        </w:drawing>
      </w:r>
      <w:r w:rsidR="003D1B39">
        <w:br w:type="page"/>
      </w:r>
    </w:p>
    <w:p w:rsidR="00606EA7" w:rsidRDefault="00C608B8">
      <w:pPr>
        <w:spacing w:after="0" w:line="240" w:lineRule="auto"/>
        <w:ind w:firstLine="0"/>
        <w:rPr>
          <w:rFonts w:ascii="Arial" w:eastAsia="MS Gothic" w:hAnsi="Arial"/>
          <w:b/>
          <w:color w:val="365F91"/>
          <w:szCs w:val="32"/>
        </w:rPr>
      </w:pPr>
      <w:bookmarkStart w:id="35" w:name="_Toc374288555"/>
      <w:r w:rsidRPr="003200A1">
        <w:rPr>
          <w:noProof/>
        </w:rPr>
        <w:lastRenderedPageBreak/>
        <w:drawing>
          <wp:inline distT="0" distB="0" distL="0" distR="0" wp14:anchorId="29155537" wp14:editId="3272E530">
            <wp:extent cx="5943600" cy="7661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7661275"/>
                    </a:xfrm>
                    <a:prstGeom prst="rect">
                      <a:avLst/>
                    </a:prstGeom>
                    <a:noFill/>
                    <a:ln>
                      <a:noFill/>
                    </a:ln>
                  </pic:spPr>
                </pic:pic>
              </a:graphicData>
            </a:graphic>
          </wp:inline>
        </w:drawing>
      </w:r>
      <w:r w:rsidR="00606EA7">
        <w:br w:type="page"/>
      </w:r>
      <w:r w:rsidRPr="003200A1">
        <w:rPr>
          <w:noProof/>
        </w:rPr>
        <w:lastRenderedPageBreak/>
        <w:drawing>
          <wp:inline distT="0" distB="0" distL="0" distR="0" wp14:anchorId="2C619C91" wp14:editId="37C02205">
            <wp:extent cx="5943600" cy="61956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6195695"/>
                    </a:xfrm>
                    <a:prstGeom prst="rect">
                      <a:avLst/>
                    </a:prstGeom>
                    <a:noFill/>
                    <a:ln>
                      <a:noFill/>
                    </a:ln>
                  </pic:spPr>
                </pic:pic>
              </a:graphicData>
            </a:graphic>
          </wp:inline>
        </w:drawing>
      </w:r>
    </w:p>
    <w:p w:rsidR="00606EA7" w:rsidRDefault="00606EA7">
      <w:pPr>
        <w:spacing w:after="0" w:line="240" w:lineRule="auto"/>
        <w:ind w:firstLine="0"/>
        <w:rPr>
          <w:rFonts w:ascii="Arial" w:eastAsia="MS Gothic" w:hAnsi="Arial"/>
          <w:b/>
          <w:color w:val="365F91"/>
          <w:szCs w:val="32"/>
        </w:rPr>
      </w:pPr>
      <w:r>
        <w:br w:type="page"/>
      </w:r>
    </w:p>
    <w:p w:rsidR="00D54C2F" w:rsidRDefault="00D54C2F" w:rsidP="00504FBF">
      <w:pPr>
        <w:pStyle w:val="Heading1"/>
        <w:spacing w:line="240" w:lineRule="auto"/>
      </w:pPr>
      <w:r>
        <w:lastRenderedPageBreak/>
        <w:t>Appendix III: Reference Imagery</w:t>
      </w:r>
      <w:bookmarkEnd w:id="35"/>
    </w:p>
    <w:p w:rsidR="00AA4531" w:rsidRDefault="00D24366" w:rsidP="00504FBF">
      <w:pPr>
        <w:spacing w:line="240" w:lineRule="auto"/>
        <w:jc w:val="center"/>
      </w:pPr>
      <w:r>
        <w:rPr>
          <w:noProof/>
        </w:rPr>
        <w:drawing>
          <wp:inline distT="0" distB="0" distL="0" distR="0" wp14:anchorId="44E357DA" wp14:editId="60AE0D9A">
            <wp:extent cx="5135389" cy="3817088"/>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trations2.jpg"/>
                    <pic:cNvPicPr/>
                  </pic:nvPicPr>
                  <pic:blipFill rotWithShape="1">
                    <a:blip r:embed="rId95" cstate="print">
                      <a:extLst>
                        <a:ext uri="{28A0092B-C50C-407E-A947-70E740481C1C}">
                          <a14:useLocalDpi xmlns:a14="http://schemas.microsoft.com/office/drawing/2010/main"/>
                        </a:ext>
                      </a:extLst>
                    </a:blip>
                    <a:srcRect b="3754"/>
                    <a:stretch/>
                  </pic:blipFill>
                  <pic:spPr bwMode="auto">
                    <a:xfrm>
                      <a:off x="0" y="0"/>
                      <a:ext cx="5130800" cy="3813677"/>
                    </a:xfrm>
                    <a:prstGeom prst="rect">
                      <a:avLst/>
                    </a:prstGeom>
                    <a:ln>
                      <a:noFill/>
                    </a:ln>
                    <a:extLst>
                      <a:ext uri="{53640926-AAD7-44D8-BBD7-CCE9431645EC}">
                        <a14:shadowObscured xmlns:a14="http://schemas.microsoft.com/office/drawing/2010/main"/>
                      </a:ext>
                    </a:extLst>
                  </pic:spPr>
                </pic:pic>
              </a:graphicData>
            </a:graphic>
          </wp:inline>
        </w:drawing>
      </w:r>
      <w:r w:rsidR="00AA4531">
        <w:br/>
      </w:r>
      <w:r w:rsidR="00AA4531" w:rsidRPr="00AA4531">
        <w:rPr>
          <w:rStyle w:val="Heading2Char"/>
        </w:rPr>
        <w:t>Figure A1</w:t>
      </w:r>
    </w:p>
    <w:p w:rsidR="00AA4531" w:rsidRDefault="00064640" w:rsidP="00504FBF">
      <w:pPr>
        <w:spacing w:line="240" w:lineRule="auto"/>
        <w:jc w:val="center"/>
      </w:pPr>
      <w:r>
        <w:rPr>
          <w:noProof/>
        </w:rPr>
        <mc:AlternateContent>
          <mc:Choice Requires="wps">
            <w:drawing>
              <wp:anchor distT="0" distB="0" distL="114300" distR="114300" simplePos="0" relativeHeight="251660288" behindDoc="0" locked="0" layoutInCell="1" allowOverlap="1" wp14:anchorId="77F1B817" wp14:editId="0F305487">
                <wp:simplePos x="0" y="0"/>
                <wp:positionH relativeFrom="column">
                  <wp:posOffset>172085</wp:posOffset>
                </wp:positionH>
                <wp:positionV relativeFrom="paragraph">
                  <wp:posOffset>3419475</wp:posOffset>
                </wp:positionV>
                <wp:extent cx="2553970" cy="295910"/>
                <wp:effectExtent l="635"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90A" w:rsidRPr="00B4358A" w:rsidRDefault="00B4490A">
                            <w:pPr>
                              <w:rPr>
                                <w:sz w:val="16"/>
                                <w:szCs w:val="16"/>
                              </w:rPr>
                            </w:pPr>
                            <w:r w:rsidRPr="00B4358A">
                              <w:rPr>
                                <w:sz w:val="16"/>
                                <w:szCs w:val="16"/>
                              </w:rPr>
                              <w:t>Extruded by a factor of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5" type="#_x0000_t202" style="position:absolute;left:0;text-align:left;margin-left:13.55pt;margin-top:269.25pt;width:201.1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Ys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" filled="f" stroked="f">
                <v:textbox>
                  <w:txbxContent>
                    <w:p w:rsidR="00B4490A" w:rsidRPr="00B4358A" w:rsidRDefault="00B4490A">
                      <w:pPr>
                        <w:rPr>
                          <w:sz w:val="16"/>
                          <w:szCs w:val="16"/>
                        </w:rPr>
                      </w:pPr>
                      <w:r w:rsidRPr="00B4358A">
                        <w:rPr>
                          <w:sz w:val="16"/>
                          <w:szCs w:val="16"/>
                        </w:rPr>
                        <w:t>Extruded by a factor of 10</w:t>
                      </w:r>
                    </w:p>
                  </w:txbxContent>
                </v:textbox>
              </v:shape>
            </w:pict>
          </mc:Fallback>
        </mc:AlternateContent>
      </w:r>
      <w:r w:rsidR="00D24366">
        <w:rPr>
          <w:noProof/>
        </w:rPr>
        <w:drawing>
          <wp:inline distT="0" distB="0" distL="0" distR="0" wp14:anchorId="4C27706C" wp14:editId="2010AD9D">
            <wp:extent cx="5943600" cy="3636010"/>
            <wp:effectExtent l="19050" t="1905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trations.jpg"/>
                    <pic:cNvPicPr/>
                  </pic:nvPicPr>
                  <pic:blipFill>
                    <a:blip r:embed="rId96" cstate="print">
                      <a:extLst>
                        <a:ext uri="{28A0092B-C50C-407E-A947-70E740481C1C}">
                          <a14:useLocalDpi xmlns:a14="http://schemas.microsoft.com/office/drawing/2010/main"/>
                        </a:ext>
                      </a:extLst>
                    </a:blip>
                    <a:stretch>
                      <a:fillRect/>
                    </a:stretch>
                  </pic:blipFill>
                  <pic:spPr>
                    <a:xfrm>
                      <a:off x="0" y="0"/>
                      <a:ext cx="5943600" cy="3636010"/>
                    </a:xfrm>
                    <a:prstGeom prst="rect">
                      <a:avLst/>
                    </a:prstGeom>
                    <a:ln>
                      <a:solidFill>
                        <a:schemeClr val="tx1"/>
                      </a:solidFill>
                    </a:ln>
                  </pic:spPr>
                </pic:pic>
              </a:graphicData>
            </a:graphic>
          </wp:inline>
        </w:drawing>
      </w:r>
      <w:r w:rsidR="00AA4531" w:rsidRPr="00504FBF">
        <w:rPr>
          <w:rStyle w:val="Heading2Char"/>
        </w:rPr>
        <w:t>Figure A2</w:t>
      </w:r>
    </w:p>
    <w:p w:rsidR="00630ADE" w:rsidRDefault="00D24366" w:rsidP="00630ADE">
      <w:pPr>
        <w:spacing w:line="240" w:lineRule="auto"/>
        <w:jc w:val="center"/>
      </w:pPr>
      <w:r>
        <w:rPr>
          <w:noProof/>
        </w:rPr>
        <w:lastRenderedPageBreak/>
        <w:drawing>
          <wp:inline distT="0" distB="0" distL="0" distR="0">
            <wp:extent cx="4252455" cy="3607112"/>
            <wp:effectExtent l="57150" t="57150" r="91440" b="889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um_Allowable_Height.jpg"/>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4255576" cy="3609759"/>
                    </a:xfrm>
                    <a:prstGeom prst="rect">
                      <a:avLst/>
                    </a:prstGeom>
                    <a:ln w="12700" cap="sq">
                      <a:solidFill>
                        <a:schemeClr val="tx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630ADE">
        <w:br/>
      </w:r>
      <w:r w:rsidR="00630ADE" w:rsidRPr="00630ADE">
        <w:rPr>
          <w:rStyle w:val="Heading2Char"/>
        </w:rPr>
        <w:t>Figure A3</w:t>
      </w:r>
    </w:p>
    <w:p w:rsidR="00630ADE" w:rsidRDefault="00630ADE" w:rsidP="00630ADE">
      <w:pPr>
        <w:spacing w:line="240" w:lineRule="auto"/>
      </w:pPr>
    </w:p>
    <w:p w:rsidR="00623B87" w:rsidRDefault="00623B87" w:rsidP="00630ADE">
      <w:pPr>
        <w:spacing w:line="240" w:lineRule="auto"/>
        <w:jc w:val="center"/>
      </w:pPr>
      <w:r>
        <w:rPr>
          <w:noProof/>
        </w:rPr>
        <w:drawing>
          <wp:inline distT="0" distB="0" distL="0" distR="0" wp14:anchorId="5EBA643D" wp14:editId="2FA465B5">
            <wp:extent cx="5943600" cy="43726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MapWebpage_Snip.JPG"/>
                    <pic:cNvPicPr/>
                  </pic:nvPicPr>
                  <pic:blipFill>
                    <a:blip r:embed="rId98">
                      <a:extLst>
                        <a:ext uri="{28A0092B-C50C-407E-A947-70E740481C1C}">
                          <a14:useLocalDpi xmlns:a14="http://schemas.microsoft.com/office/drawing/2010/main" val="0"/>
                        </a:ext>
                      </a:extLst>
                    </a:blip>
                    <a:stretch>
                      <a:fillRect/>
                    </a:stretch>
                  </pic:blipFill>
                  <pic:spPr>
                    <a:xfrm>
                      <a:off x="0" y="0"/>
                      <a:ext cx="5943600" cy="4372610"/>
                    </a:xfrm>
                    <a:prstGeom prst="rect">
                      <a:avLst/>
                    </a:prstGeom>
                  </pic:spPr>
                </pic:pic>
              </a:graphicData>
            </a:graphic>
          </wp:inline>
        </w:drawing>
      </w:r>
      <w:r w:rsidR="00630ADE" w:rsidRPr="00630ADE">
        <w:rPr>
          <w:rStyle w:val="Heading2Char"/>
        </w:rPr>
        <w:t>Figure A4</w:t>
      </w:r>
    </w:p>
    <w:p w:rsidR="00630ADE" w:rsidRDefault="00630ADE" w:rsidP="00630ADE">
      <w:pPr>
        <w:spacing w:line="240" w:lineRule="auto"/>
      </w:pPr>
    </w:p>
    <w:p w:rsidR="00630ADE" w:rsidRDefault="00EF5F8C" w:rsidP="00630ADE">
      <w:pPr>
        <w:spacing w:line="240" w:lineRule="auto"/>
        <w:jc w:val="center"/>
        <w:rPr>
          <w:rStyle w:val="Heading2Char"/>
        </w:rPr>
      </w:pPr>
      <w:r w:rsidRPr="00EF5F8C">
        <w:rPr>
          <w:noProof/>
        </w:rPr>
        <w:lastRenderedPageBreak/>
        <w:drawing>
          <wp:inline distT="0" distB="0" distL="0" distR="0" wp14:anchorId="50DE99A9" wp14:editId="06B9B81F">
            <wp:extent cx="5943600" cy="390080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9" cstate="print">
                      <a:extLst>
                        <a:ext uri="{28A0092B-C50C-407E-A947-70E740481C1C}">
                          <a14:useLocalDpi xmlns:a14="http://schemas.microsoft.com/office/drawing/2010/main" val="0"/>
                        </a:ext>
                      </a:extLst>
                    </a:blip>
                    <a:srcRect t="4396" r="4403" b="4712"/>
                    <a:stretch/>
                  </pic:blipFill>
                  <pic:spPr>
                    <a:xfrm>
                      <a:off x="0" y="0"/>
                      <a:ext cx="5943600" cy="3900805"/>
                    </a:xfrm>
                    <a:prstGeom prst="rect">
                      <a:avLst/>
                    </a:prstGeom>
                  </pic:spPr>
                </pic:pic>
              </a:graphicData>
            </a:graphic>
          </wp:inline>
        </w:drawing>
      </w:r>
      <w:r w:rsidR="00630ADE" w:rsidRPr="00630ADE">
        <w:rPr>
          <w:rStyle w:val="Heading2Char"/>
        </w:rPr>
        <w:t>Figure A5</w:t>
      </w:r>
    </w:p>
    <w:p w:rsidR="00E54982" w:rsidRDefault="00E54982" w:rsidP="00630ADE">
      <w:pPr>
        <w:spacing w:line="240" w:lineRule="auto"/>
        <w:ind w:firstLine="0"/>
        <w:jc w:val="center"/>
      </w:pPr>
      <w:r>
        <w:rPr>
          <w:noProof/>
        </w:rPr>
        <w:drawing>
          <wp:inline distT="0" distB="0" distL="0" distR="0" wp14:anchorId="1DD93AEE" wp14:editId="31B682BF">
            <wp:extent cx="4858754" cy="5779254"/>
            <wp:effectExtent l="457200" t="0" r="4375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Marcos_AHZ_1984.jpg"/>
                    <pic:cNvPicPr/>
                  </pic:nvPicPr>
                  <pic:blipFill>
                    <a:blip r:embed="rId100" cstate="print">
                      <a:extLst>
                        <a:ext uri="{28A0092B-C50C-407E-A947-70E740481C1C}">
                          <a14:useLocalDpi xmlns:a14="http://schemas.microsoft.com/office/drawing/2010/main"/>
                        </a:ext>
                      </a:extLst>
                    </a:blip>
                    <a:stretch>
                      <a:fillRect/>
                    </a:stretch>
                  </pic:blipFill>
                  <pic:spPr>
                    <a:xfrm rot="16200000">
                      <a:off x="0" y="0"/>
                      <a:ext cx="4871608" cy="5794543"/>
                    </a:xfrm>
                    <a:prstGeom prst="rect">
                      <a:avLst/>
                    </a:prstGeom>
                  </pic:spPr>
                </pic:pic>
              </a:graphicData>
            </a:graphic>
          </wp:inline>
        </w:drawing>
      </w:r>
      <w:r w:rsidR="00630ADE" w:rsidRPr="00630ADE">
        <w:rPr>
          <w:rStyle w:val="Heading2Char"/>
        </w:rPr>
        <w:t>Figure A6</w:t>
      </w:r>
    </w:p>
    <w:p w:rsidR="009E3D8E" w:rsidRDefault="00181F65" w:rsidP="00996AE4">
      <w:pPr>
        <w:pStyle w:val="Heading1"/>
      </w:pPr>
      <w:bookmarkStart w:id="36" w:name="_Toc374288556"/>
      <w:r>
        <w:lastRenderedPageBreak/>
        <w:t>Appendix V</w:t>
      </w:r>
      <w:r w:rsidR="00D54C2F">
        <w:t>I</w:t>
      </w:r>
      <w:r w:rsidR="00C322FB">
        <w:t>: Team Member Contribution</w:t>
      </w:r>
      <w:bookmarkEnd w:id="36"/>
    </w:p>
    <w:p w:rsidR="00371FE0" w:rsidRPr="00371FE0" w:rsidRDefault="00371FE0" w:rsidP="00921D7F">
      <w:pPr>
        <w:pStyle w:val="Heading2"/>
      </w:pPr>
      <w:r w:rsidRPr="00371FE0">
        <w:t>Jason Ford</w:t>
      </w:r>
    </w:p>
    <w:p w:rsidR="00921D7F" w:rsidRPr="00CA42C4" w:rsidRDefault="00921D7F" w:rsidP="005D6915">
      <w:pPr>
        <w:pStyle w:val="Heading3"/>
        <w:ind w:left="1440"/>
      </w:pPr>
      <w:r w:rsidRPr="00CA42C4">
        <w:t>Logo Design</w:t>
      </w:r>
    </w:p>
    <w:p w:rsidR="00B4490A" w:rsidRDefault="00B4490A" w:rsidP="005D6915">
      <w:pPr>
        <w:ind w:left="720"/>
      </w:pPr>
      <w:r w:rsidRPr="00921D7F">
        <w:rPr>
          <w:rStyle w:val="Heading3Char"/>
        </w:rPr>
        <w:t>Hazard Zone Map:</w:t>
      </w:r>
      <w:r>
        <w:t xml:space="preserve"> Generate terrain contours from DEM, </w:t>
      </w:r>
      <w:r w:rsidR="00670AAA">
        <w:t>calculated centerline distances for change in slope from 40:1 to 50:1 and for approach surface intersection with conical surface for the precision approach runway. A</w:t>
      </w:r>
      <w:r>
        <w:t>dd</w:t>
      </w:r>
      <w:r w:rsidR="00670AAA">
        <w:t>ed</w:t>
      </w:r>
      <w:r>
        <w:t xml:space="preserve"> vertices to contour lines </w:t>
      </w:r>
      <w:r w:rsidR="00670AAA">
        <w:t xml:space="preserve">and changed symbology into classifications. </w:t>
      </w:r>
      <w:proofErr w:type="gramStart"/>
      <w:r w:rsidR="00670AAA">
        <w:t xml:space="preserve">Used Adobe Illustrator to add </w:t>
      </w:r>
      <w:r w:rsidR="00921D7F">
        <w:t>a</w:t>
      </w:r>
      <w:r w:rsidR="00670AAA">
        <w:t>nnotations</w:t>
      </w:r>
      <w:r w:rsidR="00670AAA">
        <w:t xml:space="preserve"> for all contour lines and </w:t>
      </w:r>
      <w:r w:rsidR="00921D7F">
        <w:t>surface label annotation placements</w:t>
      </w:r>
      <w:r w:rsidR="00670AAA">
        <w:t xml:space="preserve">, </w:t>
      </w:r>
      <w:r w:rsidR="005D6915">
        <w:t>a</w:t>
      </w:r>
      <w:r w:rsidR="00670AAA">
        <w:t>dded hill-shade base layer, generated scale drawing of side view of runway 13/31 for inset</w:t>
      </w:r>
      <w:r w:rsidR="00670AAA">
        <w:t xml:space="preserve"> map.</w:t>
      </w:r>
      <w:proofErr w:type="gramEnd"/>
    </w:p>
    <w:p w:rsidR="00921D7F" w:rsidRDefault="00921D7F" w:rsidP="005D6915">
      <w:pPr>
        <w:ind w:left="720"/>
      </w:pPr>
      <w:r w:rsidRPr="00921D7F">
        <w:rPr>
          <w:rStyle w:val="Heading3Char"/>
        </w:rPr>
        <w:t>Specialized GIS layers:</w:t>
      </w:r>
      <w:r w:rsidRPr="00921D7F">
        <w:t xml:space="preserve"> Generated polygon shapes and assigned Z values with calculated elevations based on federal regulations.</w:t>
      </w:r>
      <w:r>
        <w:t xml:space="preserve"> </w:t>
      </w:r>
      <w:r w:rsidR="002C36A3">
        <w:t xml:space="preserve">Converted Max Height lattice layer to fishnet polygons and clipped to 9 grid sections for use in interactive tool. </w:t>
      </w:r>
      <w:r w:rsidR="00CA42C4">
        <w:t>Jason g</w:t>
      </w:r>
      <w:r w:rsidR="002C36A3">
        <w:t xml:space="preserve">enerated the </w:t>
      </w:r>
      <w:r w:rsidR="00CA42C4">
        <w:t>m</w:t>
      </w:r>
      <w:r w:rsidR="002C36A3">
        <w:t>odel</w:t>
      </w:r>
      <w:r w:rsidR="00CA42C4">
        <w:t xml:space="preserve"> tool</w:t>
      </w:r>
      <w:r w:rsidR="002C36A3">
        <w:t xml:space="preserve"> for clipping all layers into 9 grid sections for use in interactive map.</w:t>
      </w:r>
    </w:p>
    <w:p w:rsidR="00753964" w:rsidRDefault="00371FE0" w:rsidP="005D6915">
      <w:pPr>
        <w:ind w:left="720"/>
      </w:pPr>
      <w:r w:rsidRPr="00CA42C4">
        <w:rPr>
          <w:rStyle w:val="Heading3Char"/>
        </w:rPr>
        <w:t>Final Report</w:t>
      </w:r>
      <w:r w:rsidR="00F176E4" w:rsidRPr="00CA42C4">
        <w:rPr>
          <w:rStyle w:val="Heading3Char"/>
        </w:rPr>
        <w:t xml:space="preserve"> Contributions</w:t>
      </w:r>
      <w:r w:rsidR="00C608B8" w:rsidRPr="00CA42C4">
        <w:rPr>
          <w:rStyle w:val="Heading3Char"/>
        </w:rPr>
        <w:t>:</w:t>
      </w:r>
      <w:r w:rsidR="00C608B8">
        <w:t xml:space="preserve"> </w:t>
      </w:r>
      <w:r w:rsidR="00F176E4">
        <w:t xml:space="preserve">report templates, </w:t>
      </w:r>
      <w:r w:rsidR="00C608B8">
        <w:t xml:space="preserve">conclusion, </w:t>
      </w:r>
      <w:r w:rsidR="00F176E4">
        <w:t xml:space="preserve">4.1 </w:t>
      </w:r>
      <w:r w:rsidR="00C608B8">
        <w:t>hazard zone map methodology</w:t>
      </w:r>
      <w:r w:rsidR="00F176E4">
        <w:t>, flowchart 1, flowchart 2,</w:t>
      </w:r>
      <w:r w:rsidR="004735E0">
        <w:t xml:space="preserve"> flowchart 3, flowchart 4,</w:t>
      </w:r>
      <w:r w:rsidR="00F176E4">
        <w:t xml:space="preserve"> 4.2 maximum allowable height analysis methodology</w:t>
      </w:r>
      <w:r w:rsidR="004735E0">
        <w:t xml:space="preserve"> in cooperation with Patricia</w:t>
      </w:r>
      <w:r w:rsidR="00F176E4">
        <w:t>,</w:t>
      </w:r>
      <w:r w:rsidR="00C608B8">
        <w:t xml:space="preserve">, grammar and content editing, figure labeling, figure layout, </w:t>
      </w:r>
      <w:r w:rsidR="00753964">
        <w:t xml:space="preserve">Appendix III </w:t>
      </w:r>
      <w:r w:rsidR="00C608B8">
        <w:t>Hazard Zoning Map (Figure A5)</w:t>
      </w:r>
    </w:p>
    <w:p w:rsidR="00371FE0" w:rsidRPr="00753964" w:rsidRDefault="00371FE0" w:rsidP="005D6915">
      <w:pPr>
        <w:pStyle w:val="Heading2"/>
      </w:pPr>
      <w:r w:rsidRPr="00371FE0">
        <w:t>Grayson Jones</w:t>
      </w:r>
    </w:p>
    <w:p w:rsidR="00371FE0" w:rsidRDefault="00371FE0" w:rsidP="005D6915">
      <w:pPr>
        <w:ind w:left="720"/>
      </w:pPr>
      <w:r w:rsidRPr="005D6915">
        <w:rPr>
          <w:rStyle w:val="Heading3Char"/>
        </w:rPr>
        <w:t>Specialized GIS Layers:</w:t>
      </w:r>
      <w:r>
        <w:t xml:space="preserve"> </w:t>
      </w:r>
      <w:r w:rsidR="00921D7F">
        <w:t>Helped convert imaginary surface layers to Surface Tins and Rasters</w:t>
      </w:r>
      <w:r w:rsidR="00CA42C4">
        <w:t>. Clipped and cleaned parcel layer data for use in interactive map.</w:t>
      </w:r>
    </w:p>
    <w:p w:rsidR="00921D7F" w:rsidRDefault="00921D7F" w:rsidP="005D6915">
      <w:pPr>
        <w:ind w:left="720"/>
      </w:pPr>
      <w:r w:rsidRPr="005D6915">
        <w:rPr>
          <w:rStyle w:val="Heading3Char"/>
        </w:rPr>
        <w:t>Interactive Mapping Tool</w:t>
      </w:r>
      <w:r w:rsidR="00CA42C4" w:rsidRPr="005D6915">
        <w:rPr>
          <w:rStyle w:val="Heading3Char"/>
        </w:rPr>
        <w:t>:</w:t>
      </w:r>
      <w:r w:rsidR="00CA42C4">
        <w:t xml:space="preserve"> Imported all layers, saved color templates for each layer, ordered layers for each map, edited attribute table field headings. </w:t>
      </w:r>
      <w:proofErr w:type="gramStart"/>
      <w:r w:rsidR="00CA42C4">
        <w:t>Created folder structure for all Manifold maps.</w:t>
      </w:r>
      <w:proofErr w:type="gramEnd"/>
    </w:p>
    <w:p w:rsidR="00371FE0" w:rsidRDefault="00371FE0" w:rsidP="005D6915">
      <w:pPr>
        <w:ind w:left="720"/>
      </w:pPr>
      <w:r w:rsidRPr="005D6915">
        <w:rPr>
          <w:rStyle w:val="Heading3Char"/>
        </w:rPr>
        <w:lastRenderedPageBreak/>
        <w:t>Final Report</w:t>
      </w:r>
      <w:r w:rsidR="00C608B8" w:rsidRPr="005D6915">
        <w:rPr>
          <w:rStyle w:val="Heading3Char"/>
        </w:rPr>
        <w:t>:</w:t>
      </w:r>
      <w:r w:rsidR="00C608B8">
        <w:t xml:space="preserve"> </w:t>
      </w:r>
      <w:r w:rsidR="00F176E4">
        <w:t>data (hazard zoning map, specialized GIS layers, interactive map tool),</w:t>
      </w:r>
      <w:r w:rsidR="004735E0">
        <w:t xml:space="preserve"> 4.4 interactive mapping tool methodology</w:t>
      </w:r>
      <w:r w:rsidR="00753964">
        <w:t>, 5.3 interactive mapping tool results</w:t>
      </w:r>
      <w:r w:rsidR="004735E0">
        <w:t xml:space="preserve">, </w:t>
      </w:r>
      <w:r w:rsidR="00753964">
        <w:t>flowchart 6, 6.3 future projects discussion,</w:t>
      </w:r>
      <w:r w:rsidR="00F176E4">
        <w:t xml:space="preserve"> </w:t>
      </w:r>
      <w:r w:rsidR="00C608B8">
        <w:t>Metadata – conical surface</w:t>
      </w:r>
      <w:r w:rsidR="00F176E4">
        <w:t xml:space="preserve"> (Appendix  I)</w:t>
      </w:r>
      <w:r w:rsidR="00C608B8">
        <w:t xml:space="preserve">, </w:t>
      </w:r>
      <w:r w:rsidR="00753964">
        <w:t xml:space="preserve">Appendix </w:t>
      </w:r>
      <w:r w:rsidR="005D6915">
        <w:t>III manifold figure (Figure A4)</w:t>
      </w:r>
    </w:p>
    <w:p w:rsidR="00371FE0" w:rsidRPr="00371FE0" w:rsidRDefault="00371FE0" w:rsidP="005D6915">
      <w:pPr>
        <w:pStyle w:val="Heading2"/>
      </w:pPr>
      <w:r w:rsidRPr="00371FE0">
        <w:t>Patricia Michel</w:t>
      </w:r>
    </w:p>
    <w:p w:rsidR="00B4490A" w:rsidRDefault="00670AAA" w:rsidP="005D6915">
      <w:pPr>
        <w:ind w:left="720"/>
      </w:pPr>
      <w:r w:rsidRPr="005D6915">
        <w:rPr>
          <w:rStyle w:val="Heading3Char"/>
        </w:rPr>
        <w:t>Hazard Zone Map:</w:t>
      </w:r>
      <w:r>
        <w:t xml:space="preserve"> Clipped and edited colors and symbology for base layers</w:t>
      </w:r>
    </w:p>
    <w:p w:rsidR="00371FE0" w:rsidRDefault="00921D7F" w:rsidP="005D6915">
      <w:pPr>
        <w:ind w:left="720"/>
      </w:pPr>
      <w:r w:rsidRPr="00921D7F">
        <w:rPr>
          <w:rStyle w:val="Heading3Char"/>
        </w:rPr>
        <w:t>Specialized GIS layers:</w:t>
      </w:r>
      <w:r w:rsidRPr="00921D7F">
        <w:t xml:space="preserve"> Generated polygon shapes </w:t>
      </w:r>
      <w:r>
        <w:t>for primary surfaces and a</w:t>
      </w:r>
      <w:r w:rsidRPr="00921D7F">
        <w:t>ssigned Z values with calculated elevations based on federal regulations.</w:t>
      </w:r>
      <w:r>
        <w:t xml:space="preserve"> </w:t>
      </w:r>
      <w:r>
        <w:t xml:space="preserve">Helped convert imaginary surface layers to </w:t>
      </w:r>
      <w:r w:rsidR="00371FE0">
        <w:t>Surface Tins and Rasters</w:t>
      </w:r>
      <w:r>
        <w:t xml:space="preserve">. </w:t>
      </w:r>
      <w:proofErr w:type="gramStart"/>
      <w:r w:rsidR="002C36A3">
        <w:t>Assisted with conversion of Max Height Raster into lattice points.</w:t>
      </w:r>
      <w:proofErr w:type="gramEnd"/>
    </w:p>
    <w:p w:rsidR="00371FE0" w:rsidRPr="00371FE0" w:rsidRDefault="00371FE0" w:rsidP="005D6915">
      <w:pPr>
        <w:ind w:left="720"/>
      </w:pPr>
      <w:r w:rsidRPr="005D6915">
        <w:rPr>
          <w:rStyle w:val="Heading3Char"/>
        </w:rPr>
        <w:t>Final Report</w:t>
      </w:r>
      <w:r w:rsidR="00C608B8" w:rsidRPr="005D6915">
        <w:rPr>
          <w:rStyle w:val="Heading3Char"/>
        </w:rPr>
        <w:t>:</w:t>
      </w:r>
      <w:r w:rsidR="00C608B8">
        <w:t xml:space="preserve"> </w:t>
      </w:r>
      <w:r w:rsidR="004735E0">
        <w:t xml:space="preserve">4.2 maximum allowable height analysis methodology in cooperation with Jason, </w:t>
      </w:r>
      <w:r w:rsidR="00753964">
        <w:t xml:space="preserve">5.1 hazard zone map results, 6.1 capabilities and limitations discussion, </w:t>
      </w:r>
      <w:r w:rsidR="00C608B8">
        <w:t>Metadata – maximum height point</w:t>
      </w:r>
      <w:r w:rsidR="00F176E4">
        <w:t xml:space="preserve"> layer (Appendix I), </w:t>
      </w:r>
    </w:p>
    <w:p w:rsidR="00371FE0" w:rsidRPr="00371FE0" w:rsidRDefault="00371FE0" w:rsidP="005D6915">
      <w:pPr>
        <w:pStyle w:val="Heading2"/>
      </w:pPr>
      <w:r w:rsidRPr="00371FE0">
        <w:t>Casey Carpenter</w:t>
      </w:r>
    </w:p>
    <w:p w:rsidR="00921D7F" w:rsidRDefault="00921D7F" w:rsidP="005D6915">
      <w:pPr>
        <w:ind w:left="720"/>
      </w:pPr>
      <w:r w:rsidRPr="00921D7F">
        <w:rPr>
          <w:rStyle w:val="Heading3Char"/>
        </w:rPr>
        <w:t>Specialized GIS layers:</w:t>
      </w:r>
      <w:r w:rsidRPr="00921D7F">
        <w:t xml:space="preserve"> Generated polygon shapes and assigned Z values with calculated elevations based on federal regulations.</w:t>
      </w:r>
      <w:r>
        <w:t xml:space="preserve"> Helped convert imaginary surface layers to Surface Tins and Rasters</w:t>
      </w:r>
      <w:r>
        <w:t>. C</w:t>
      </w:r>
      <w:r w:rsidR="002C36A3">
        <w:t>asey c</w:t>
      </w:r>
      <w:r>
        <w:t>ompleted all penetrations layer analysis</w:t>
      </w:r>
      <w:r w:rsidR="002C36A3">
        <w:t>,</w:t>
      </w:r>
      <w:r>
        <w:t xml:space="preserve"> </w:t>
      </w:r>
      <w:r w:rsidR="002C36A3">
        <w:t>see F</w:t>
      </w:r>
      <w:r>
        <w:t xml:space="preserve">lowchart 5. Contributed significantly to literature review, </w:t>
      </w:r>
      <w:r w:rsidR="002C36A3">
        <w:t>and research for most of the methodology and techniques we used in this study to accomplish our goals.</w:t>
      </w:r>
    </w:p>
    <w:p w:rsidR="00371FE0" w:rsidRPr="00371FE0" w:rsidRDefault="00371FE0" w:rsidP="005D6915">
      <w:pPr>
        <w:ind w:left="720"/>
      </w:pPr>
      <w:r w:rsidRPr="005D6915">
        <w:rPr>
          <w:rStyle w:val="Heading3Char"/>
        </w:rPr>
        <w:t>Final Report</w:t>
      </w:r>
      <w:r w:rsidR="00F176E4" w:rsidRPr="005D6915">
        <w:rPr>
          <w:rStyle w:val="Heading3Char"/>
        </w:rPr>
        <w:t>:</w:t>
      </w:r>
      <w:r w:rsidR="00F176E4">
        <w:t xml:space="preserve"> introduction section (abstract, background, purpose, objective, scope), literature review (regulations, prior projects, interactive tool usability), </w:t>
      </w:r>
      <w:r w:rsidR="004735E0">
        <w:t>4.3 penetrations methodology, flowchart 5,</w:t>
      </w:r>
      <w:r w:rsidR="00753964">
        <w:t xml:space="preserve"> 5.2 specialized GIS layers results, 6.2 similar studies discussion, Appendix III</w:t>
      </w:r>
      <w:r w:rsidR="004735E0">
        <w:t xml:space="preserve"> </w:t>
      </w:r>
      <w:r w:rsidR="00F176E4">
        <w:t>p</w:t>
      </w:r>
      <w:r w:rsidR="00C608B8">
        <w:t>enetrations figures (figure A1, A2, A3), Penetrations methodology, Penetrations results, Penetrations list (Appendix II)</w:t>
      </w:r>
    </w:p>
    <w:sectPr w:rsidR="00371FE0" w:rsidRPr="00371FE0" w:rsidSect="00575756">
      <w:footerReference w:type="default" r:id="rId101"/>
      <w:type w:val="continuous"/>
      <w:pgSz w:w="12240" w:h="15840" w:code="1"/>
      <w:pgMar w:top="720" w:right="1440" w:bottom="3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90A" w:rsidRDefault="00B4490A" w:rsidP="00E17455">
      <w:pPr>
        <w:spacing w:after="0" w:line="240" w:lineRule="auto"/>
      </w:pPr>
      <w:r>
        <w:separator/>
      </w:r>
    </w:p>
  </w:endnote>
  <w:endnote w:type="continuationSeparator" w:id="0">
    <w:p w:rsidR="00B4490A" w:rsidRDefault="00B4490A" w:rsidP="00E1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0A" w:rsidRDefault="00B4490A">
    <w:pPr>
      <w:pStyle w:val="Footer"/>
      <w:jc w:val="right"/>
    </w:pPr>
  </w:p>
  <w:p w:rsidR="00B4490A" w:rsidRDefault="00B44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0A" w:rsidRDefault="00B4490A" w:rsidP="00575756">
    <w:pPr>
      <w:pStyle w:val="Footer"/>
      <w:jc w:val="right"/>
    </w:pPr>
    <w:r>
      <w:fldChar w:fldCharType="begin"/>
    </w:r>
    <w:r>
      <w:instrText xml:space="preserve"> PAGE   \* MERGEFORMAT </w:instrText>
    </w:r>
    <w:r>
      <w:fldChar w:fldCharType="separate"/>
    </w:r>
    <w:r w:rsidR="00794D71">
      <w:rPr>
        <w:noProof/>
      </w:rPr>
      <w:t>21</w:t>
    </w:r>
    <w:r>
      <w:fldChar w:fldCharType="end"/>
    </w:r>
  </w:p>
  <w:p w:rsidR="00B4490A" w:rsidRDefault="00B4490A" w:rsidP="00575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90A" w:rsidRDefault="00B4490A" w:rsidP="00E17455">
      <w:pPr>
        <w:spacing w:after="0" w:line="240" w:lineRule="auto"/>
      </w:pPr>
      <w:r>
        <w:separator/>
      </w:r>
    </w:p>
  </w:footnote>
  <w:footnote w:type="continuationSeparator" w:id="0">
    <w:p w:rsidR="00B4490A" w:rsidRDefault="00B4490A" w:rsidP="00E17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F5"/>
    <w:multiLevelType w:val="hybridMultilevel"/>
    <w:tmpl w:val="E42C018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19A1111"/>
    <w:multiLevelType w:val="hybridMultilevel"/>
    <w:tmpl w:val="B63238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75A3CF9"/>
    <w:multiLevelType w:val="hybridMultilevel"/>
    <w:tmpl w:val="D30C2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B2E25"/>
    <w:multiLevelType w:val="hybridMultilevel"/>
    <w:tmpl w:val="12A6C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56E406D"/>
    <w:multiLevelType w:val="hybridMultilevel"/>
    <w:tmpl w:val="D13EF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616C7C"/>
    <w:multiLevelType w:val="hybridMultilevel"/>
    <w:tmpl w:val="4AF6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25F59"/>
    <w:multiLevelType w:val="hybridMultilevel"/>
    <w:tmpl w:val="22D2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67F3"/>
    <w:multiLevelType w:val="hybridMultilevel"/>
    <w:tmpl w:val="407A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A4092"/>
    <w:multiLevelType w:val="hybridMultilevel"/>
    <w:tmpl w:val="CA5846D8"/>
    <w:lvl w:ilvl="0" w:tplc="E6C0D65A">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DCF54C3"/>
    <w:multiLevelType w:val="hybridMultilevel"/>
    <w:tmpl w:val="F2BA4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F70F5B"/>
    <w:multiLevelType w:val="hybridMultilevel"/>
    <w:tmpl w:val="752238EE"/>
    <w:lvl w:ilvl="0" w:tplc="2506DE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B4772"/>
    <w:multiLevelType w:val="hybridMultilevel"/>
    <w:tmpl w:val="3CC01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B00729"/>
    <w:multiLevelType w:val="hybridMultilevel"/>
    <w:tmpl w:val="791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497A80"/>
    <w:multiLevelType w:val="hybridMultilevel"/>
    <w:tmpl w:val="BAE0D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5369C3"/>
    <w:multiLevelType w:val="hybridMultilevel"/>
    <w:tmpl w:val="5D7E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0406406"/>
    <w:multiLevelType w:val="hybridMultilevel"/>
    <w:tmpl w:val="1C16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C739E"/>
    <w:multiLevelType w:val="hybridMultilevel"/>
    <w:tmpl w:val="785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A87D70"/>
    <w:multiLevelType w:val="hybridMultilevel"/>
    <w:tmpl w:val="C9E62A66"/>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nsid w:val="7E460665"/>
    <w:multiLevelType w:val="multilevel"/>
    <w:tmpl w:val="F1B66D2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0"/>
  </w:num>
  <w:num w:numId="3">
    <w:abstractNumId w:val="2"/>
  </w:num>
  <w:num w:numId="4">
    <w:abstractNumId w:val="0"/>
  </w:num>
  <w:num w:numId="5">
    <w:abstractNumId w:val="17"/>
  </w:num>
  <w:num w:numId="6">
    <w:abstractNumId w:val="1"/>
  </w:num>
  <w:num w:numId="7">
    <w:abstractNumId w:val="4"/>
  </w:num>
  <w:num w:numId="8">
    <w:abstractNumId w:val="6"/>
  </w:num>
  <w:num w:numId="9">
    <w:abstractNumId w:val="13"/>
  </w:num>
  <w:num w:numId="10">
    <w:abstractNumId w:val="9"/>
  </w:num>
  <w:num w:numId="11">
    <w:abstractNumId w:val="16"/>
  </w:num>
  <w:num w:numId="12">
    <w:abstractNumId w:val="15"/>
  </w:num>
  <w:num w:numId="13">
    <w:abstractNumId w:val="8"/>
  </w:num>
  <w:num w:numId="14">
    <w:abstractNumId w:val="7"/>
  </w:num>
  <w:num w:numId="15">
    <w:abstractNumId w:val="5"/>
  </w:num>
  <w:num w:numId="16">
    <w:abstractNumId w:val="12"/>
  </w:num>
  <w:num w:numId="17">
    <w:abstractNumId w:val="3"/>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899"/>
    <w:rsid w:val="0001257E"/>
    <w:rsid w:val="0002675B"/>
    <w:rsid w:val="00031E4E"/>
    <w:rsid w:val="000325FB"/>
    <w:rsid w:val="00035B03"/>
    <w:rsid w:val="00036BB2"/>
    <w:rsid w:val="00040E80"/>
    <w:rsid w:val="000532F7"/>
    <w:rsid w:val="00054DFA"/>
    <w:rsid w:val="00064640"/>
    <w:rsid w:val="00073A9B"/>
    <w:rsid w:val="000763AB"/>
    <w:rsid w:val="00082FF8"/>
    <w:rsid w:val="000A6AE2"/>
    <w:rsid w:val="000B6513"/>
    <w:rsid w:val="000E0567"/>
    <w:rsid w:val="000E2AD7"/>
    <w:rsid w:val="000F74D7"/>
    <w:rsid w:val="0010063E"/>
    <w:rsid w:val="00104D6F"/>
    <w:rsid w:val="00110B4F"/>
    <w:rsid w:val="00136EB1"/>
    <w:rsid w:val="00143180"/>
    <w:rsid w:val="0014407C"/>
    <w:rsid w:val="001607B5"/>
    <w:rsid w:val="00163E33"/>
    <w:rsid w:val="001728A7"/>
    <w:rsid w:val="00172C87"/>
    <w:rsid w:val="00181F65"/>
    <w:rsid w:val="001821D0"/>
    <w:rsid w:val="00184E9C"/>
    <w:rsid w:val="001908FE"/>
    <w:rsid w:val="001941CB"/>
    <w:rsid w:val="00194275"/>
    <w:rsid w:val="001A0096"/>
    <w:rsid w:val="001B6033"/>
    <w:rsid w:val="001B60ED"/>
    <w:rsid w:val="001C45BF"/>
    <w:rsid w:val="001D7C1A"/>
    <w:rsid w:val="001E61AF"/>
    <w:rsid w:val="001F2405"/>
    <w:rsid w:val="001F57EB"/>
    <w:rsid w:val="00203A0F"/>
    <w:rsid w:val="002146EC"/>
    <w:rsid w:val="00221ADC"/>
    <w:rsid w:val="00234139"/>
    <w:rsid w:val="0023484C"/>
    <w:rsid w:val="00236750"/>
    <w:rsid w:val="00237CA7"/>
    <w:rsid w:val="00241DBD"/>
    <w:rsid w:val="002541A3"/>
    <w:rsid w:val="002640BB"/>
    <w:rsid w:val="00266141"/>
    <w:rsid w:val="002854F2"/>
    <w:rsid w:val="002917D4"/>
    <w:rsid w:val="00291C88"/>
    <w:rsid w:val="00294FFE"/>
    <w:rsid w:val="002A6883"/>
    <w:rsid w:val="002B35A6"/>
    <w:rsid w:val="002C05ED"/>
    <w:rsid w:val="002C19B0"/>
    <w:rsid w:val="002C36A3"/>
    <w:rsid w:val="002D0DF2"/>
    <w:rsid w:val="002D1B0D"/>
    <w:rsid w:val="002D465E"/>
    <w:rsid w:val="002E1C74"/>
    <w:rsid w:val="002F0AA3"/>
    <w:rsid w:val="0030088D"/>
    <w:rsid w:val="00301B64"/>
    <w:rsid w:val="00305124"/>
    <w:rsid w:val="00313B4D"/>
    <w:rsid w:val="003337AA"/>
    <w:rsid w:val="00337225"/>
    <w:rsid w:val="00346BEF"/>
    <w:rsid w:val="00367353"/>
    <w:rsid w:val="00371FE0"/>
    <w:rsid w:val="00372E65"/>
    <w:rsid w:val="00374C0C"/>
    <w:rsid w:val="003803C0"/>
    <w:rsid w:val="00382496"/>
    <w:rsid w:val="0038732F"/>
    <w:rsid w:val="003903C2"/>
    <w:rsid w:val="00391C63"/>
    <w:rsid w:val="003A3FE0"/>
    <w:rsid w:val="003B5C34"/>
    <w:rsid w:val="003C33BC"/>
    <w:rsid w:val="003C6BD3"/>
    <w:rsid w:val="003D1B39"/>
    <w:rsid w:val="003E68BA"/>
    <w:rsid w:val="00410B6B"/>
    <w:rsid w:val="00422127"/>
    <w:rsid w:val="00427B19"/>
    <w:rsid w:val="004302A6"/>
    <w:rsid w:val="0043122F"/>
    <w:rsid w:val="00445121"/>
    <w:rsid w:val="00462F4D"/>
    <w:rsid w:val="0046492F"/>
    <w:rsid w:val="0046627F"/>
    <w:rsid w:val="004706F5"/>
    <w:rsid w:val="004735E0"/>
    <w:rsid w:val="00486D3C"/>
    <w:rsid w:val="00491B7F"/>
    <w:rsid w:val="004A3E8A"/>
    <w:rsid w:val="004B6F38"/>
    <w:rsid w:val="004B71E9"/>
    <w:rsid w:val="004C1AF1"/>
    <w:rsid w:val="004C1DD8"/>
    <w:rsid w:val="004C5539"/>
    <w:rsid w:val="004D4E4D"/>
    <w:rsid w:val="004D7F69"/>
    <w:rsid w:val="004E0677"/>
    <w:rsid w:val="004E2E1D"/>
    <w:rsid w:val="004E3FCA"/>
    <w:rsid w:val="004E417F"/>
    <w:rsid w:val="004E4E7C"/>
    <w:rsid w:val="004E56EE"/>
    <w:rsid w:val="005044D5"/>
    <w:rsid w:val="00504FBF"/>
    <w:rsid w:val="005179C4"/>
    <w:rsid w:val="00523AE2"/>
    <w:rsid w:val="00555FE9"/>
    <w:rsid w:val="005603B1"/>
    <w:rsid w:val="00563040"/>
    <w:rsid w:val="00564948"/>
    <w:rsid w:val="00570455"/>
    <w:rsid w:val="00573E6A"/>
    <w:rsid w:val="00575756"/>
    <w:rsid w:val="0057752F"/>
    <w:rsid w:val="00586A80"/>
    <w:rsid w:val="005A07F1"/>
    <w:rsid w:val="005A6849"/>
    <w:rsid w:val="005B00A7"/>
    <w:rsid w:val="005B0504"/>
    <w:rsid w:val="005B2EFF"/>
    <w:rsid w:val="005B3089"/>
    <w:rsid w:val="005B6DEB"/>
    <w:rsid w:val="005C0C47"/>
    <w:rsid w:val="005D5F5F"/>
    <w:rsid w:val="005D6915"/>
    <w:rsid w:val="005D74D8"/>
    <w:rsid w:val="005F2CE0"/>
    <w:rsid w:val="00606EA7"/>
    <w:rsid w:val="00611B8F"/>
    <w:rsid w:val="00623B87"/>
    <w:rsid w:val="00630ADE"/>
    <w:rsid w:val="00632F13"/>
    <w:rsid w:val="00633385"/>
    <w:rsid w:val="00634129"/>
    <w:rsid w:val="0063494D"/>
    <w:rsid w:val="006433AD"/>
    <w:rsid w:val="0066797E"/>
    <w:rsid w:val="00670AAA"/>
    <w:rsid w:val="00671168"/>
    <w:rsid w:val="00674696"/>
    <w:rsid w:val="006873C3"/>
    <w:rsid w:val="00694F71"/>
    <w:rsid w:val="006A1CB3"/>
    <w:rsid w:val="006A6794"/>
    <w:rsid w:val="006B62A1"/>
    <w:rsid w:val="006C2B2A"/>
    <w:rsid w:val="006D6963"/>
    <w:rsid w:val="006F21D7"/>
    <w:rsid w:val="0070384B"/>
    <w:rsid w:val="007115D4"/>
    <w:rsid w:val="0071536D"/>
    <w:rsid w:val="00715B68"/>
    <w:rsid w:val="00716373"/>
    <w:rsid w:val="00721AEE"/>
    <w:rsid w:val="0073785A"/>
    <w:rsid w:val="00753964"/>
    <w:rsid w:val="007548C7"/>
    <w:rsid w:val="00765559"/>
    <w:rsid w:val="00771C1B"/>
    <w:rsid w:val="007934E3"/>
    <w:rsid w:val="00794D71"/>
    <w:rsid w:val="00796B18"/>
    <w:rsid w:val="007A7E06"/>
    <w:rsid w:val="007B066C"/>
    <w:rsid w:val="007B7F5F"/>
    <w:rsid w:val="007B7FEE"/>
    <w:rsid w:val="007C5B3C"/>
    <w:rsid w:val="007D549C"/>
    <w:rsid w:val="007D6E98"/>
    <w:rsid w:val="007E0304"/>
    <w:rsid w:val="007F0887"/>
    <w:rsid w:val="007F523B"/>
    <w:rsid w:val="007F5E0E"/>
    <w:rsid w:val="008147F4"/>
    <w:rsid w:val="00832726"/>
    <w:rsid w:val="0085188F"/>
    <w:rsid w:val="008536C0"/>
    <w:rsid w:val="00867324"/>
    <w:rsid w:val="008721C1"/>
    <w:rsid w:val="00873F35"/>
    <w:rsid w:val="00877CF5"/>
    <w:rsid w:val="008A2881"/>
    <w:rsid w:val="008A36C2"/>
    <w:rsid w:val="008B27CA"/>
    <w:rsid w:val="008C372D"/>
    <w:rsid w:val="008C734C"/>
    <w:rsid w:val="008F331A"/>
    <w:rsid w:val="009008E8"/>
    <w:rsid w:val="00902BD8"/>
    <w:rsid w:val="009202A7"/>
    <w:rsid w:val="00920508"/>
    <w:rsid w:val="00921D7F"/>
    <w:rsid w:val="00923E02"/>
    <w:rsid w:val="00924A37"/>
    <w:rsid w:val="009324FD"/>
    <w:rsid w:val="0093797E"/>
    <w:rsid w:val="00940356"/>
    <w:rsid w:val="00943B7A"/>
    <w:rsid w:val="00944CFD"/>
    <w:rsid w:val="00946723"/>
    <w:rsid w:val="00960A11"/>
    <w:rsid w:val="00973A99"/>
    <w:rsid w:val="00975C4C"/>
    <w:rsid w:val="00982348"/>
    <w:rsid w:val="00982808"/>
    <w:rsid w:val="00996AE4"/>
    <w:rsid w:val="009B54BE"/>
    <w:rsid w:val="009C0D04"/>
    <w:rsid w:val="009C2115"/>
    <w:rsid w:val="009E3D8E"/>
    <w:rsid w:val="009E6D9B"/>
    <w:rsid w:val="009F4430"/>
    <w:rsid w:val="00A13ABB"/>
    <w:rsid w:val="00A17988"/>
    <w:rsid w:val="00A22725"/>
    <w:rsid w:val="00A23F4A"/>
    <w:rsid w:val="00A26CEB"/>
    <w:rsid w:val="00A332EF"/>
    <w:rsid w:val="00A40B29"/>
    <w:rsid w:val="00A420F4"/>
    <w:rsid w:val="00A469D9"/>
    <w:rsid w:val="00A515B8"/>
    <w:rsid w:val="00A51E81"/>
    <w:rsid w:val="00A529C4"/>
    <w:rsid w:val="00A57317"/>
    <w:rsid w:val="00A6044B"/>
    <w:rsid w:val="00A71981"/>
    <w:rsid w:val="00A71D27"/>
    <w:rsid w:val="00A72936"/>
    <w:rsid w:val="00A7512A"/>
    <w:rsid w:val="00A8436C"/>
    <w:rsid w:val="00A848F5"/>
    <w:rsid w:val="00A8525F"/>
    <w:rsid w:val="00AA2299"/>
    <w:rsid w:val="00AA4531"/>
    <w:rsid w:val="00AB2137"/>
    <w:rsid w:val="00AB5E2D"/>
    <w:rsid w:val="00AC0235"/>
    <w:rsid w:val="00AC1AB5"/>
    <w:rsid w:val="00AC1C9C"/>
    <w:rsid w:val="00AD1329"/>
    <w:rsid w:val="00AD2B5E"/>
    <w:rsid w:val="00AD4EBB"/>
    <w:rsid w:val="00AD5C28"/>
    <w:rsid w:val="00AE15EB"/>
    <w:rsid w:val="00AE4FB5"/>
    <w:rsid w:val="00B12DCE"/>
    <w:rsid w:val="00B24EB6"/>
    <w:rsid w:val="00B252EB"/>
    <w:rsid w:val="00B25F95"/>
    <w:rsid w:val="00B30899"/>
    <w:rsid w:val="00B34075"/>
    <w:rsid w:val="00B402F8"/>
    <w:rsid w:val="00B4358A"/>
    <w:rsid w:val="00B4490A"/>
    <w:rsid w:val="00B50883"/>
    <w:rsid w:val="00B7644F"/>
    <w:rsid w:val="00B77FBF"/>
    <w:rsid w:val="00B85699"/>
    <w:rsid w:val="00B85FC5"/>
    <w:rsid w:val="00B86ABE"/>
    <w:rsid w:val="00BA027F"/>
    <w:rsid w:val="00BC1B7C"/>
    <w:rsid w:val="00BD05A2"/>
    <w:rsid w:val="00BD238B"/>
    <w:rsid w:val="00BD5E59"/>
    <w:rsid w:val="00BE773D"/>
    <w:rsid w:val="00BF0FEB"/>
    <w:rsid w:val="00BF2726"/>
    <w:rsid w:val="00BF2A02"/>
    <w:rsid w:val="00BF6B05"/>
    <w:rsid w:val="00C001AE"/>
    <w:rsid w:val="00C04ED4"/>
    <w:rsid w:val="00C066AB"/>
    <w:rsid w:val="00C133F5"/>
    <w:rsid w:val="00C322FB"/>
    <w:rsid w:val="00C370C1"/>
    <w:rsid w:val="00C40B09"/>
    <w:rsid w:val="00C412B8"/>
    <w:rsid w:val="00C43F9F"/>
    <w:rsid w:val="00C461C3"/>
    <w:rsid w:val="00C6043C"/>
    <w:rsid w:val="00C608B8"/>
    <w:rsid w:val="00C62870"/>
    <w:rsid w:val="00C674E5"/>
    <w:rsid w:val="00C6762D"/>
    <w:rsid w:val="00C732FD"/>
    <w:rsid w:val="00C80529"/>
    <w:rsid w:val="00C842F7"/>
    <w:rsid w:val="00C9268D"/>
    <w:rsid w:val="00C9362F"/>
    <w:rsid w:val="00C97E3A"/>
    <w:rsid w:val="00CA2CE8"/>
    <w:rsid w:val="00CA42C4"/>
    <w:rsid w:val="00CA5171"/>
    <w:rsid w:val="00CB09CC"/>
    <w:rsid w:val="00CB20E1"/>
    <w:rsid w:val="00CB67D9"/>
    <w:rsid w:val="00CC6939"/>
    <w:rsid w:val="00CD0EF7"/>
    <w:rsid w:val="00CD3BA6"/>
    <w:rsid w:val="00CD67A3"/>
    <w:rsid w:val="00CF512B"/>
    <w:rsid w:val="00CF5BF3"/>
    <w:rsid w:val="00CF66F5"/>
    <w:rsid w:val="00D24366"/>
    <w:rsid w:val="00D322BB"/>
    <w:rsid w:val="00D35093"/>
    <w:rsid w:val="00D54C2F"/>
    <w:rsid w:val="00D55A9D"/>
    <w:rsid w:val="00D65A6F"/>
    <w:rsid w:val="00D77153"/>
    <w:rsid w:val="00D93716"/>
    <w:rsid w:val="00D95A54"/>
    <w:rsid w:val="00DB40B1"/>
    <w:rsid w:val="00DB65D4"/>
    <w:rsid w:val="00DB7FE5"/>
    <w:rsid w:val="00DC0399"/>
    <w:rsid w:val="00E03727"/>
    <w:rsid w:val="00E17455"/>
    <w:rsid w:val="00E54982"/>
    <w:rsid w:val="00E646D5"/>
    <w:rsid w:val="00E734BC"/>
    <w:rsid w:val="00E73D7B"/>
    <w:rsid w:val="00E760F7"/>
    <w:rsid w:val="00E811C5"/>
    <w:rsid w:val="00E8635E"/>
    <w:rsid w:val="00E86D11"/>
    <w:rsid w:val="00E92463"/>
    <w:rsid w:val="00E97C65"/>
    <w:rsid w:val="00EA1CD3"/>
    <w:rsid w:val="00EA3AF3"/>
    <w:rsid w:val="00EA4499"/>
    <w:rsid w:val="00EB68CE"/>
    <w:rsid w:val="00EC24F6"/>
    <w:rsid w:val="00EC4D60"/>
    <w:rsid w:val="00ED43EB"/>
    <w:rsid w:val="00EF5F8C"/>
    <w:rsid w:val="00EF7BC6"/>
    <w:rsid w:val="00F176E4"/>
    <w:rsid w:val="00F3510E"/>
    <w:rsid w:val="00F458D8"/>
    <w:rsid w:val="00F52180"/>
    <w:rsid w:val="00F523D8"/>
    <w:rsid w:val="00F630A3"/>
    <w:rsid w:val="00F6316E"/>
    <w:rsid w:val="00F659C1"/>
    <w:rsid w:val="00F753E8"/>
    <w:rsid w:val="00F75497"/>
    <w:rsid w:val="00F8312B"/>
    <w:rsid w:val="00F84F90"/>
    <w:rsid w:val="00F86389"/>
    <w:rsid w:val="00F95D2F"/>
    <w:rsid w:val="00F976C1"/>
    <w:rsid w:val="00FA016B"/>
    <w:rsid w:val="00FC442B"/>
    <w:rsid w:val="00FC5C85"/>
    <w:rsid w:val="00FD1224"/>
    <w:rsid w:val="00FD1CEA"/>
    <w:rsid w:val="00FD32B9"/>
    <w:rsid w:val="00FE55B2"/>
    <w:rsid w:val="00FE5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63E"/>
    <w:pPr>
      <w:spacing w:after="200"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43122F"/>
    <w:pPr>
      <w:keepNext/>
      <w:keepLines/>
      <w:spacing w:before="240" w:after="0"/>
      <w:ind w:firstLine="0"/>
      <w:outlineLvl w:val="0"/>
    </w:pPr>
    <w:rPr>
      <w:rFonts w:ascii="Arial" w:eastAsia="MS Gothic" w:hAnsi="Arial"/>
      <w:b/>
      <w:color w:val="365F91"/>
      <w:szCs w:val="32"/>
    </w:rPr>
  </w:style>
  <w:style w:type="paragraph" w:styleId="Heading2">
    <w:name w:val="heading 2"/>
    <w:basedOn w:val="Normal"/>
    <w:next w:val="Normal"/>
    <w:link w:val="Heading2Char"/>
    <w:uiPriority w:val="9"/>
    <w:unhideWhenUsed/>
    <w:qFormat/>
    <w:rsid w:val="00C322FB"/>
    <w:pPr>
      <w:keepNext/>
      <w:keepLines/>
      <w:spacing w:before="40" w:after="0"/>
      <w:ind w:firstLine="0"/>
      <w:outlineLvl w:val="1"/>
    </w:pPr>
    <w:rPr>
      <w:rFonts w:ascii="Arial" w:eastAsia="MS Gothic" w:hAnsi="Arial"/>
      <w:color w:val="365F91"/>
      <w:szCs w:val="26"/>
    </w:rPr>
  </w:style>
  <w:style w:type="paragraph" w:styleId="Heading3">
    <w:name w:val="heading 3"/>
    <w:basedOn w:val="Normal"/>
    <w:next w:val="Normal"/>
    <w:link w:val="Heading3Char"/>
    <w:uiPriority w:val="9"/>
    <w:unhideWhenUsed/>
    <w:qFormat/>
    <w:rsid w:val="006D6963"/>
    <w:pPr>
      <w:keepNext/>
      <w:keepLines/>
      <w:spacing w:before="40" w:after="0"/>
      <w:ind w:firstLine="0"/>
      <w:outlineLvl w:val="2"/>
    </w:pPr>
    <w:rPr>
      <w:rFonts w:ascii="Cambria" w:eastAsia="MS Gothic" w:hAnsi="Cambria"/>
      <w:color w:val="243F60"/>
      <w:szCs w:val="24"/>
    </w:rPr>
  </w:style>
  <w:style w:type="paragraph" w:styleId="Heading4">
    <w:name w:val="heading 4"/>
    <w:basedOn w:val="Normal"/>
    <w:next w:val="Normal"/>
    <w:link w:val="Heading4Char"/>
    <w:uiPriority w:val="9"/>
    <w:unhideWhenUsed/>
    <w:qFormat/>
    <w:rsid w:val="00C6762D"/>
    <w:pPr>
      <w:keepNext/>
      <w:keepLines/>
      <w:spacing w:before="40" w:after="0"/>
      <w:outlineLvl w:val="3"/>
    </w:pPr>
    <w:rPr>
      <w:rFonts w:ascii="Cambria" w:eastAsia="MS Gothic" w:hAnsi="Cambria"/>
      <w:i/>
      <w:iCs/>
      <w:color w:val="365F91"/>
      <w:sz w:val="20"/>
      <w:szCs w:val="20"/>
    </w:rPr>
  </w:style>
  <w:style w:type="paragraph" w:styleId="Heading5">
    <w:name w:val="heading 5"/>
    <w:basedOn w:val="Normal"/>
    <w:next w:val="Normal"/>
    <w:link w:val="Heading5Char"/>
    <w:uiPriority w:val="9"/>
    <w:unhideWhenUsed/>
    <w:qFormat/>
    <w:rsid w:val="00715B6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3122F"/>
    <w:rPr>
      <w:rFonts w:ascii="Arial" w:eastAsia="MS Gothic" w:hAnsi="Arial"/>
      <w:b/>
      <w:color w:val="365F91"/>
      <w:sz w:val="24"/>
      <w:szCs w:val="32"/>
    </w:rPr>
  </w:style>
  <w:style w:type="character" w:customStyle="1" w:styleId="Heading2Char">
    <w:name w:val="Heading 2 Char"/>
    <w:basedOn w:val="DefaultParagraphFont"/>
    <w:link w:val="Heading2"/>
    <w:uiPriority w:val="9"/>
    <w:locked/>
    <w:rsid w:val="00C322FB"/>
    <w:rPr>
      <w:rFonts w:ascii="Arial" w:eastAsia="MS Gothic" w:hAnsi="Arial"/>
      <w:color w:val="365F91"/>
      <w:sz w:val="24"/>
      <w:szCs w:val="26"/>
    </w:rPr>
  </w:style>
  <w:style w:type="character" w:customStyle="1" w:styleId="Heading3Char">
    <w:name w:val="Heading 3 Char"/>
    <w:basedOn w:val="DefaultParagraphFont"/>
    <w:link w:val="Heading3"/>
    <w:uiPriority w:val="9"/>
    <w:locked/>
    <w:rsid w:val="006D6963"/>
    <w:rPr>
      <w:rFonts w:ascii="Cambria" w:eastAsia="MS Gothic" w:hAnsi="Cambria"/>
      <w:color w:val="243F60"/>
      <w:sz w:val="24"/>
      <w:szCs w:val="24"/>
    </w:rPr>
  </w:style>
  <w:style w:type="character" w:customStyle="1" w:styleId="Heading4Char">
    <w:name w:val="Heading 4 Char"/>
    <w:basedOn w:val="DefaultParagraphFont"/>
    <w:link w:val="Heading4"/>
    <w:uiPriority w:val="9"/>
    <w:locked/>
    <w:rsid w:val="00C6762D"/>
    <w:rPr>
      <w:rFonts w:ascii="Cambria" w:eastAsia="MS Gothic" w:hAnsi="Cambria" w:cs="Times New Roman"/>
      <w:i/>
      <w:iCs/>
      <w:color w:val="365F91"/>
      <w:sz w:val="20"/>
      <w:szCs w:val="20"/>
    </w:rPr>
  </w:style>
  <w:style w:type="paragraph" w:styleId="ListParagraph">
    <w:name w:val="List Paragraph"/>
    <w:basedOn w:val="Normal"/>
    <w:uiPriority w:val="34"/>
    <w:qFormat/>
    <w:rsid w:val="00D35093"/>
    <w:pPr>
      <w:ind w:left="720"/>
      <w:contextualSpacing/>
    </w:pPr>
  </w:style>
  <w:style w:type="paragraph" w:styleId="BalloonText">
    <w:name w:val="Balloon Text"/>
    <w:basedOn w:val="Normal"/>
    <w:link w:val="BalloonTextChar"/>
    <w:uiPriority w:val="99"/>
    <w:semiHidden/>
    <w:unhideWhenUsed/>
    <w:rsid w:val="00AE1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5EB"/>
    <w:rPr>
      <w:rFonts w:ascii="Tahoma" w:hAnsi="Tahoma" w:cs="Tahoma"/>
      <w:sz w:val="16"/>
      <w:szCs w:val="16"/>
    </w:rPr>
  </w:style>
  <w:style w:type="paragraph" w:styleId="Header">
    <w:name w:val="header"/>
    <w:basedOn w:val="Normal"/>
    <w:link w:val="HeaderChar"/>
    <w:uiPriority w:val="99"/>
    <w:unhideWhenUsed/>
    <w:rsid w:val="00E17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7455"/>
    <w:rPr>
      <w:rFonts w:cs="Times New Roman"/>
    </w:rPr>
  </w:style>
  <w:style w:type="paragraph" w:styleId="Footer">
    <w:name w:val="footer"/>
    <w:basedOn w:val="Normal"/>
    <w:link w:val="FooterChar"/>
    <w:uiPriority w:val="99"/>
    <w:unhideWhenUsed/>
    <w:rsid w:val="00E17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7455"/>
    <w:rPr>
      <w:rFonts w:cs="Times New Roman"/>
    </w:rPr>
  </w:style>
  <w:style w:type="character" w:customStyle="1" w:styleId="apple-converted-space">
    <w:name w:val="apple-converted-space"/>
    <w:basedOn w:val="DefaultParagraphFont"/>
    <w:rsid w:val="00B85699"/>
    <w:rPr>
      <w:rFonts w:cs="Times New Roman"/>
    </w:rPr>
  </w:style>
  <w:style w:type="character" w:customStyle="1" w:styleId="latitude">
    <w:name w:val="latitude"/>
    <w:basedOn w:val="DefaultParagraphFont"/>
    <w:rsid w:val="00B85699"/>
    <w:rPr>
      <w:rFonts w:cs="Times New Roman"/>
    </w:rPr>
  </w:style>
  <w:style w:type="character" w:customStyle="1" w:styleId="longitude">
    <w:name w:val="longitude"/>
    <w:basedOn w:val="DefaultParagraphFont"/>
    <w:rsid w:val="00B85699"/>
    <w:rPr>
      <w:rFonts w:cs="Times New Roman"/>
    </w:rPr>
  </w:style>
  <w:style w:type="paragraph" w:styleId="Title">
    <w:name w:val="Title"/>
    <w:basedOn w:val="Normal"/>
    <w:next w:val="Normal"/>
    <w:link w:val="TitleChar"/>
    <w:uiPriority w:val="10"/>
    <w:qFormat/>
    <w:rsid w:val="00FA016B"/>
    <w:pPr>
      <w:spacing w:after="0" w:line="240" w:lineRule="auto"/>
      <w:contextualSpacing/>
    </w:pPr>
    <w:rPr>
      <w:rFonts w:ascii="Cambria" w:eastAsia="MS Gothic" w:hAnsi="Cambria"/>
      <w:spacing w:val="-10"/>
      <w:kern w:val="28"/>
      <w:sz w:val="56"/>
      <w:szCs w:val="56"/>
    </w:rPr>
  </w:style>
  <w:style w:type="character" w:customStyle="1" w:styleId="TitleChar">
    <w:name w:val="Title Char"/>
    <w:basedOn w:val="DefaultParagraphFont"/>
    <w:link w:val="Title"/>
    <w:uiPriority w:val="10"/>
    <w:locked/>
    <w:rsid w:val="00FA016B"/>
    <w:rPr>
      <w:rFonts w:ascii="Cambria" w:eastAsia="MS Gothic" w:hAnsi="Cambria" w:cs="Times New Roman"/>
      <w:spacing w:val="-10"/>
      <w:kern w:val="28"/>
      <w:sz w:val="56"/>
      <w:szCs w:val="56"/>
    </w:rPr>
  </w:style>
  <w:style w:type="paragraph" w:styleId="Subtitle">
    <w:name w:val="Subtitle"/>
    <w:basedOn w:val="Normal"/>
    <w:next w:val="Normal"/>
    <w:link w:val="SubtitleChar"/>
    <w:uiPriority w:val="11"/>
    <w:qFormat/>
    <w:rsid w:val="00FA016B"/>
    <w:pPr>
      <w:numPr>
        <w:ilvl w:val="1"/>
      </w:numPr>
      <w:spacing w:after="160"/>
      <w:ind w:firstLine="720"/>
    </w:pPr>
    <w:rPr>
      <w:rFonts w:eastAsia="MS Mincho"/>
      <w:color w:val="5A5A5A"/>
      <w:spacing w:val="15"/>
    </w:rPr>
  </w:style>
  <w:style w:type="character" w:customStyle="1" w:styleId="SubtitleChar">
    <w:name w:val="Subtitle Char"/>
    <w:basedOn w:val="DefaultParagraphFont"/>
    <w:link w:val="Subtitle"/>
    <w:uiPriority w:val="11"/>
    <w:locked/>
    <w:rsid w:val="00FA016B"/>
    <w:rPr>
      <w:rFonts w:eastAsia="MS Mincho" w:cs="Times New Roman"/>
      <w:color w:val="5A5A5A"/>
      <w:spacing w:val="15"/>
    </w:rPr>
  </w:style>
  <w:style w:type="paragraph" w:styleId="TOCHeading">
    <w:name w:val="TOC Heading"/>
    <w:basedOn w:val="Heading1"/>
    <w:next w:val="Normal"/>
    <w:uiPriority w:val="39"/>
    <w:unhideWhenUsed/>
    <w:qFormat/>
    <w:rsid w:val="004E417F"/>
    <w:pPr>
      <w:spacing w:line="259" w:lineRule="auto"/>
      <w:outlineLvl w:val="9"/>
    </w:pPr>
  </w:style>
  <w:style w:type="paragraph" w:styleId="TOC2">
    <w:name w:val="toc 2"/>
    <w:basedOn w:val="Normal"/>
    <w:next w:val="Normal"/>
    <w:autoRedefine/>
    <w:uiPriority w:val="39"/>
    <w:unhideWhenUsed/>
    <w:rsid w:val="004E417F"/>
    <w:pPr>
      <w:spacing w:after="100" w:line="259" w:lineRule="auto"/>
      <w:ind w:left="220"/>
    </w:pPr>
    <w:rPr>
      <w:rFonts w:eastAsia="MS Mincho"/>
    </w:rPr>
  </w:style>
  <w:style w:type="paragraph" w:styleId="TOC1">
    <w:name w:val="toc 1"/>
    <w:basedOn w:val="Normal"/>
    <w:next w:val="Normal"/>
    <w:autoRedefine/>
    <w:uiPriority w:val="39"/>
    <w:unhideWhenUsed/>
    <w:rsid w:val="004E417F"/>
    <w:pPr>
      <w:spacing w:after="100" w:line="259" w:lineRule="auto"/>
    </w:pPr>
    <w:rPr>
      <w:rFonts w:eastAsia="MS Mincho"/>
    </w:rPr>
  </w:style>
  <w:style w:type="paragraph" w:styleId="TOC3">
    <w:name w:val="toc 3"/>
    <w:basedOn w:val="Normal"/>
    <w:next w:val="Normal"/>
    <w:autoRedefine/>
    <w:uiPriority w:val="39"/>
    <w:unhideWhenUsed/>
    <w:rsid w:val="004E417F"/>
    <w:pPr>
      <w:spacing w:after="100" w:line="259" w:lineRule="auto"/>
      <w:ind w:left="440"/>
    </w:pPr>
    <w:rPr>
      <w:rFonts w:eastAsia="MS Mincho"/>
    </w:rPr>
  </w:style>
  <w:style w:type="character" w:styleId="Hyperlink">
    <w:name w:val="Hyperlink"/>
    <w:basedOn w:val="DefaultParagraphFont"/>
    <w:uiPriority w:val="99"/>
    <w:unhideWhenUsed/>
    <w:rsid w:val="004E417F"/>
    <w:rPr>
      <w:rFonts w:cs="Times New Roman"/>
      <w:color w:val="0000FF"/>
      <w:u w:val="single"/>
    </w:rPr>
  </w:style>
  <w:style w:type="table" w:customStyle="1" w:styleId="Calendar2">
    <w:name w:val="Calendar 2"/>
    <w:basedOn w:val="TableNormal"/>
    <w:uiPriority w:val="99"/>
    <w:qFormat/>
    <w:rsid w:val="004E417F"/>
    <w:pPr>
      <w:jc w:val="center"/>
    </w:pPr>
    <w:rPr>
      <w:rFonts w:eastAsia="MS Mincho"/>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cs="Times New Roman"/>
        <w:b w:val="0"/>
        <w:i w:val="0"/>
        <w:caps/>
        <w:smallCaps w:val="0"/>
        <w:color w:val="4F81BD"/>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382496"/>
    <w:rPr>
      <w:sz w:val="22"/>
      <w:szCs w:val="22"/>
    </w:rPr>
  </w:style>
  <w:style w:type="paragraph" w:styleId="IntenseQuote">
    <w:name w:val="Intense Quote"/>
    <w:basedOn w:val="Normal"/>
    <w:next w:val="Normal"/>
    <w:link w:val="IntenseQuoteChar"/>
    <w:uiPriority w:val="30"/>
    <w:qFormat/>
    <w:rsid w:val="00110B4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locked/>
    <w:rsid w:val="00110B4F"/>
    <w:rPr>
      <w:rFonts w:cs="Times New Roman"/>
      <w:i/>
      <w:iCs/>
      <w:color w:val="4F81BD"/>
    </w:rPr>
  </w:style>
  <w:style w:type="paragraph" w:styleId="Closing">
    <w:name w:val="Closing"/>
    <w:basedOn w:val="Normal"/>
    <w:link w:val="ClosingChar"/>
    <w:semiHidden/>
    <w:rsid w:val="00A26CEB"/>
    <w:pPr>
      <w:spacing w:after="0" w:line="220" w:lineRule="atLeast"/>
      <w:ind w:left="835"/>
    </w:pPr>
    <w:rPr>
      <w:sz w:val="20"/>
      <w:szCs w:val="20"/>
    </w:rPr>
  </w:style>
  <w:style w:type="character" w:customStyle="1" w:styleId="ClosingChar">
    <w:name w:val="Closing Char"/>
    <w:basedOn w:val="DefaultParagraphFont"/>
    <w:link w:val="Closing"/>
    <w:semiHidden/>
    <w:rsid w:val="00A26CEB"/>
    <w:rPr>
      <w:rFonts w:ascii="Times New Roman" w:hAnsi="Times New Roman"/>
    </w:rPr>
  </w:style>
  <w:style w:type="paragraph" w:customStyle="1" w:styleId="DocumentLabel">
    <w:name w:val="Document Label"/>
    <w:next w:val="Normal"/>
    <w:rsid w:val="00A26CEB"/>
    <w:pPr>
      <w:spacing w:before="140" w:after="540" w:line="600" w:lineRule="atLeast"/>
      <w:ind w:left="840"/>
    </w:pPr>
    <w:rPr>
      <w:rFonts w:ascii="Times New Roman" w:hAnsi="Times New Roman"/>
      <w:spacing w:val="-38"/>
      <w:sz w:val="60"/>
    </w:rPr>
  </w:style>
  <w:style w:type="paragraph" w:styleId="MessageHeader">
    <w:name w:val="Message Header"/>
    <w:basedOn w:val="BodyText"/>
    <w:link w:val="MessageHeaderChar"/>
    <w:semiHidden/>
    <w:rsid w:val="00A26CEB"/>
    <w:pPr>
      <w:keepLines/>
      <w:spacing w:after="0" w:line="415" w:lineRule="atLeast"/>
      <w:ind w:left="1560" w:hanging="720"/>
    </w:pPr>
    <w:rPr>
      <w:sz w:val="20"/>
      <w:szCs w:val="20"/>
    </w:rPr>
  </w:style>
  <w:style w:type="character" w:customStyle="1" w:styleId="MessageHeaderChar">
    <w:name w:val="Message Header Char"/>
    <w:basedOn w:val="DefaultParagraphFont"/>
    <w:link w:val="MessageHeader"/>
    <w:semiHidden/>
    <w:rsid w:val="00A26CEB"/>
    <w:rPr>
      <w:rFonts w:ascii="Times New Roman" w:hAnsi="Times New Roman"/>
    </w:rPr>
  </w:style>
  <w:style w:type="paragraph" w:customStyle="1" w:styleId="MessageHeaderFirst">
    <w:name w:val="Message Header First"/>
    <w:basedOn w:val="MessageHeader"/>
    <w:next w:val="MessageHeader"/>
    <w:rsid w:val="00A26CEB"/>
  </w:style>
  <w:style w:type="character" w:customStyle="1" w:styleId="MessageHeaderLabel">
    <w:name w:val="Message Header Label"/>
    <w:rsid w:val="00A26CEB"/>
    <w:rPr>
      <w:rFonts w:ascii="Arial" w:hAnsi="Arial"/>
      <w:b/>
      <w:spacing w:val="-4"/>
      <w:sz w:val="18"/>
      <w:vertAlign w:val="baseline"/>
    </w:rPr>
  </w:style>
  <w:style w:type="paragraph" w:customStyle="1" w:styleId="MessageHeaderLast">
    <w:name w:val="Message Header Last"/>
    <w:basedOn w:val="MessageHeader"/>
    <w:next w:val="BodyText"/>
    <w:rsid w:val="00A26CEB"/>
    <w:pPr>
      <w:pBdr>
        <w:bottom w:val="single" w:sz="6" w:space="22" w:color="auto"/>
      </w:pBdr>
      <w:spacing w:after="400"/>
    </w:pPr>
  </w:style>
  <w:style w:type="paragraph" w:customStyle="1" w:styleId="Slogan">
    <w:name w:val="Slogan"/>
    <w:basedOn w:val="Normal"/>
    <w:rsid w:val="00A26CEB"/>
    <w:pPr>
      <w:framePr w:w="5170" w:h="1800" w:hSpace="187" w:vSpace="187" w:wrap="notBeside" w:vAnchor="page" w:hAnchor="page" w:x="966" w:yAlign="bottom" w:anchorLock="1"/>
      <w:spacing w:after="0" w:line="240" w:lineRule="auto"/>
    </w:pPr>
    <w:rPr>
      <w:rFonts w:ascii="Impact" w:hAnsi="Impact"/>
      <w:caps/>
      <w:color w:val="DFDFDF"/>
      <w:spacing w:val="20"/>
      <w:sz w:val="48"/>
      <w:szCs w:val="20"/>
    </w:rPr>
  </w:style>
  <w:style w:type="paragraph" w:styleId="BodyText">
    <w:name w:val="Body Text"/>
    <w:basedOn w:val="Normal"/>
    <w:link w:val="BodyTextChar"/>
    <w:uiPriority w:val="99"/>
    <w:semiHidden/>
    <w:unhideWhenUsed/>
    <w:rsid w:val="00A26CEB"/>
    <w:pPr>
      <w:spacing w:after="120"/>
    </w:pPr>
  </w:style>
  <w:style w:type="character" w:customStyle="1" w:styleId="BodyTextChar">
    <w:name w:val="Body Text Char"/>
    <w:basedOn w:val="DefaultParagraphFont"/>
    <w:link w:val="BodyText"/>
    <w:uiPriority w:val="99"/>
    <w:semiHidden/>
    <w:rsid w:val="00A26CEB"/>
    <w:rPr>
      <w:sz w:val="24"/>
      <w:szCs w:val="22"/>
    </w:rPr>
  </w:style>
  <w:style w:type="table" w:customStyle="1" w:styleId="PlainTable1">
    <w:name w:val="Plain Table 1"/>
    <w:basedOn w:val="TableNormal"/>
    <w:uiPriority w:val="41"/>
    <w:rsid w:val="004302A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4302A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4302A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1">
    <w:name w:val="Grid Table 2 Accent 1"/>
    <w:basedOn w:val="TableNormal"/>
    <w:uiPriority w:val="47"/>
    <w:rsid w:val="004302A6"/>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alendar3">
    <w:name w:val="Calendar 3"/>
    <w:basedOn w:val="TableNormal"/>
    <w:uiPriority w:val="99"/>
    <w:qFormat/>
    <w:rsid w:val="004302A6"/>
    <w:pPr>
      <w:jc w:val="right"/>
    </w:pPr>
    <w:rPr>
      <w:rFonts w:asciiTheme="majorHAnsi" w:eastAsiaTheme="majorEastAsia" w:hAnsiTheme="majorHAnsi" w:cstheme="majorBidi"/>
      <w:color w:val="000000" w:themeColor="text1"/>
      <w:sz w:val="22"/>
      <w:szCs w:val="22"/>
    </w:rPr>
    <w:tblPr>
      <w:tblInd w:w="0" w:type="dxa"/>
      <w:tblCellMar>
        <w:top w:w="0" w:type="dxa"/>
        <w:left w:w="108" w:type="dxa"/>
        <w:bottom w:w="0" w:type="dxa"/>
        <w:right w:w="108" w:type="dxa"/>
      </w:tblCellMa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customStyle="1" w:styleId="Heading5Char">
    <w:name w:val="Heading 5 Char"/>
    <w:basedOn w:val="DefaultParagraphFont"/>
    <w:link w:val="Heading5"/>
    <w:uiPriority w:val="9"/>
    <w:rsid w:val="00715B68"/>
    <w:rPr>
      <w:rFonts w:asciiTheme="majorHAnsi" w:eastAsiaTheme="majorEastAsia" w:hAnsiTheme="majorHAnsi" w:cstheme="majorBidi"/>
      <w:color w:val="365F91" w:themeColor="accent1" w:themeShade="BF"/>
      <w:sz w:val="24"/>
      <w:szCs w:val="22"/>
    </w:rPr>
  </w:style>
  <w:style w:type="paragraph" w:styleId="NormalWeb">
    <w:name w:val="Normal (Web)"/>
    <w:basedOn w:val="Normal"/>
    <w:uiPriority w:val="99"/>
    <w:semiHidden/>
    <w:unhideWhenUsed/>
    <w:rsid w:val="00D24366"/>
    <w:pPr>
      <w:spacing w:before="100" w:beforeAutospacing="1" w:after="100" w:afterAutospacing="1" w:line="240" w:lineRule="auto"/>
      <w:ind w:firstLine="0"/>
    </w:pPr>
    <w:rPr>
      <w:rFonts w:eastAsiaTheme="minorEastAsia"/>
      <w:szCs w:val="24"/>
    </w:rPr>
  </w:style>
  <w:style w:type="paragraph" w:styleId="DocumentMap">
    <w:name w:val="Document Map"/>
    <w:basedOn w:val="Normal"/>
    <w:link w:val="DocumentMapChar"/>
    <w:uiPriority w:val="99"/>
    <w:semiHidden/>
    <w:unhideWhenUsed/>
    <w:rsid w:val="002541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41A3"/>
    <w:rPr>
      <w:rFonts w:ascii="Tahoma" w:hAnsi="Tahoma" w:cs="Tahoma"/>
      <w:sz w:val="16"/>
      <w:szCs w:val="16"/>
    </w:rPr>
  </w:style>
  <w:style w:type="paragraph" w:styleId="Caption">
    <w:name w:val="caption"/>
    <w:basedOn w:val="Normal"/>
    <w:next w:val="Normal"/>
    <w:uiPriority w:val="35"/>
    <w:unhideWhenUsed/>
    <w:qFormat/>
    <w:rsid w:val="005B2EFF"/>
    <w:pPr>
      <w:spacing w:line="240" w:lineRule="auto"/>
    </w:pPr>
    <w:rPr>
      <w:b/>
      <w:bCs/>
      <w:color w:val="4F81BD" w:themeColor="accent1"/>
      <w:sz w:val="18"/>
      <w:szCs w:val="18"/>
    </w:rPr>
  </w:style>
  <w:style w:type="character" w:styleId="Emphasis">
    <w:name w:val="Emphasis"/>
    <w:basedOn w:val="DefaultParagraphFont"/>
    <w:uiPriority w:val="20"/>
    <w:qFormat/>
    <w:rsid w:val="00EC24F6"/>
    <w:rPr>
      <w:i/>
      <w:iCs/>
    </w:rPr>
  </w:style>
  <w:style w:type="character" w:styleId="FollowedHyperlink">
    <w:name w:val="FollowedHyperlink"/>
    <w:basedOn w:val="DefaultParagraphFont"/>
    <w:uiPriority w:val="99"/>
    <w:semiHidden/>
    <w:unhideWhenUsed/>
    <w:rsid w:val="00CF51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63E"/>
    <w:pPr>
      <w:spacing w:after="200"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43122F"/>
    <w:pPr>
      <w:keepNext/>
      <w:keepLines/>
      <w:spacing w:before="240" w:after="0"/>
      <w:ind w:firstLine="0"/>
      <w:outlineLvl w:val="0"/>
    </w:pPr>
    <w:rPr>
      <w:rFonts w:ascii="Arial" w:eastAsia="MS Gothic" w:hAnsi="Arial"/>
      <w:b/>
      <w:color w:val="365F91"/>
      <w:szCs w:val="32"/>
    </w:rPr>
  </w:style>
  <w:style w:type="paragraph" w:styleId="Heading2">
    <w:name w:val="heading 2"/>
    <w:basedOn w:val="Normal"/>
    <w:next w:val="Normal"/>
    <w:link w:val="Heading2Char"/>
    <w:uiPriority w:val="9"/>
    <w:unhideWhenUsed/>
    <w:qFormat/>
    <w:rsid w:val="00C322FB"/>
    <w:pPr>
      <w:keepNext/>
      <w:keepLines/>
      <w:spacing w:before="40" w:after="0"/>
      <w:ind w:firstLine="0"/>
      <w:outlineLvl w:val="1"/>
    </w:pPr>
    <w:rPr>
      <w:rFonts w:ascii="Arial" w:eastAsia="MS Gothic" w:hAnsi="Arial"/>
      <w:color w:val="365F91"/>
      <w:szCs w:val="26"/>
    </w:rPr>
  </w:style>
  <w:style w:type="paragraph" w:styleId="Heading3">
    <w:name w:val="heading 3"/>
    <w:basedOn w:val="Normal"/>
    <w:next w:val="Normal"/>
    <w:link w:val="Heading3Char"/>
    <w:uiPriority w:val="9"/>
    <w:unhideWhenUsed/>
    <w:qFormat/>
    <w:rsid w:val="006D6963"/>
    <w:pPr>
      <w:keepNext/>
      <w:keepLines/>
      <w:spacing w:before="40" w:after="0"/>
      <w:ind w:firstLine="0"/>
      <w:outlineLvl w:val="2"/>
    </w:pPr>
    <w:rPr>
      <w:rFonts w:ascii="Cambria" w:eastAsia="MS Gothic" w:hAnsi="Cambria"/>
      <w:color w:val="243F60"/>
      <w:szCs w:val="24"/>
    </w:rPr>
  </w:style>
  <w:style w:type="paragraph" w:styleId="Heading4">
    <w:name w:val="heading 4"/>
    <w:basedOn w:val="Normal"/>
    <w:next w:val="Normal"/>
    <w:link w:val="Heading4Char"/>
    <w:uiPriority w:val="9"/>
    <w:unhideWhenUsed/>
    <w:qFormat/>
    <w:rsid w:val="00C6762D"/>
    <w:pPr>
      <w:keepNext/>
      <w:keepLines/>
      <w:spacing w:before="40" w:after="0"/>
      <w:outlineLvl w:val="3"/>
    </w:pPr>
    <w:rPr>
      <w:rFonts w:ascii="Cambria" w:eastAsia="MS Gothic" w:hAnsi="Cambria"/>
      <w:i/>
      <w:iCs/>
      <w:color w:val="365F91"/>
      <w:sz w:val="20"/>
      <w:szCs w:val="20"/>
    </w:rPr>
  </w:style>
  <w:style w:type="paragraph" w:styleId="Heading5">
    <w:name w:val="heading 5"/>
    <w:basedOn w:val="Normal"/>
    <w:next w:val="Normal"/>
    <w:link w:val="Heading5Char"/>
    <w:uiPriority w:val="9"/>
    <w:unhideWhenUsed/>
    <w:qFormat/>
    <w:rsid w:val="00715B6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3122F"/>
    <w:rPr>
      <w:rFonts w:ascii="Arial" w:eastAsia="MS Gothic" w:hAnsi="Arial"/>
      <w:b/>
      <w:color w:val="365F91"/>
      <w:sz w:val="24"/>
      <w:szCs w:val="32"/>
    </w:rPr>
  </w:style>
  <w:style w:type="character" w:customStyle="1" w:styleId="Heading2Char">
    <w:name w:val="Heading 2 Char"/>
    <w:basedOn w:val="DefaultParagraphFont"/>
    <w:link w:val="Heading2"/>
    <w:uiPriority w:val="9"/>
    <w:locked/>
    <w:rsid w:val="00C322FB"/>
    <w:rPr>
      <w:rFonts w:ascii="Arial" w:eastAsia="MS Gothic" w:hAnsi="Arial"/>
      <w:color w:val="365F91"/>
      <w:sz w:val="24"/>
      <w:szCs w:val="26"/>
    </w:rPr>
  </w:style>
  <w:style w:type="character" w:customStyle="1" w:styleId="Heading3Char">
    <w:name w:val="Heading 3 Char"/>
    <w:basedOn w:val="DefaultParagraphFont"/>
    <w:link w:val="Heading3"/>
    <w:uiPriority w:val="9"/>
    <w:locked/>
    <w:rsid w:val="006D6963"/>
    <w:rPr>
      <w:rFonts w:ascii="Cambria" w:eastAsia="MS Gothic" w:hAnsi="Cambria"/>
      <w:color w:val="243F60"/>
      <w:sz w:val="24"/>
      <w:szCs w:val="24"/>
    </w:rPr>
  </w:style>
  <w:style w:type="character" w:customStyle="1" w:styleId="Heading4Char">
    <w:name w:val="Heading 4 Char"/>
    <w:basedOn w:val="DefaultParagraphFont"/>
    <w:link w:val="Heading4"/>
    <w:uiPriority w:val="9"/>
    <w:locked/>
    <w:rsid w:val="00C6762D"/>
    <w:rPr>
      <w:rFonts w:ascii="Cambria" w:eastAsia="MS Gothic" w:hAnsi="Cambria" w:cs="Times New Roman"/>
      <w:i/>
      <w:iCs/>
      <w:color w:val="365F91"/>
      <w:sz w:val="20"/>
      <w:szCs w:val="20"/>
    </w:rPr>
  </w:style>
  <w:style w:type="paragraph" w:styleId="ListParagraph">
    <w:name w:val="List Paragraph"/>
    <w:basedOn w:val="Normal"/>
    <w:uiPriority w:val="34"/>
    <w:qFormat/>
    <w:rsid w:val="00D35093"/>
    <w:pPr>
      <w:ind w:left="720"/>
      <w:contextualSpacing/>
    </w:pPr>
  </w:style>
  <w:style w:type="paragraph" w:styleId="BalloonText">
    <w:name w:val="Balloon Text"/>
    <w:basedOn w:val="Normal"/>
    <w:link w:val="BalloonTextChar"/>
    <w:uiPriority w:val="99"/>
    <w:semiHidden/>
    <w:unhideWhenUsed/>
    <w:rsid w:val="00AE1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5EB"/>
    <w:rPr>
      <w:rFonts w:ascii="Tahoma" w:hAnsi="Tahoma" w:cs="Tahoma"/>
      <w:sz w:val="16"/>
      <w:szCs w:val="16"/>
    </w:rPr>
  </w:style>
  <w:style w:type="paragraph" w:styleId="Header">
    <w:name w:val="header"/>
    <w:basedOn w:val="Normal"/>
    <w:link w:val="HeaderChar"/>
    <w:uiPriority w:val="99"/>
    <w:unhideWhenUsed/>
    <w:rsid w:val="00E17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7455"/>
    <w:rPr>
      <w:rFonts w:cs="Times New Roman"/>
    </w:rPr>
  </w:style>
  <w:style w:type="paragraph" w:styleId="Footer">
    <w:name w:val="footer"/>
    <w:basedOn w:val="Normal"/>
    <w:link w:val="FooterChar"/>
    <w:uiPriority w:val="99"/>
    <w:unhideWhenUsed/>
    <w:rsid w:val="00E17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7455"/>
    <w:rPr>
      <w:rFonts w:cs="Times New Roman"/>
    </w:rPr>
  </w:style>
  <w:style w:type="character" w:customStyle="1" w:styleId="apple-converted-space">
    <w:name w:val="apple-converted-space"/>
    <w:basedOn w:val="DefaultParagraphFont"/>
    <w:rsid w:val="00B85699"/>
    <w:rPr>
      <w:rFonts w:cs="Times New Roman"/>
    </w:rPr>
  </w:style>
  <w:style w:type="character" w:customStyle="1" w:styleId="latitude">
    <w:name w:val="latitude"/>
    <w:basedOn w:val="DefaultParagraphFont"/>
    <w:rsid w:val="00B85699"/>
    <w:rPr>
      <w:rFonts w:cs="Times New Roman"/>
    </w:rPr>
  </w:style>
  <w:style w:type="character" w:customStyle="1" w:styleId="longitude">
    <w:name w:val="longitude"/>
    <w:basedOn w:val="DefaultParagraphFont"/>
    <w:rsid w:val="00B85699"/>
    <w:rPr>
      <w:rFonts w:cs="Times New Roman"/>
    </w:rPr>
  </w:style>
  <w:style w:type="paragraph" w:styleId="Title">
    <w:name w:val="Title"/>
    <w:basedOn w:val="Normal"/>
    <w:next w:val="Normal"/>
    <w:link w:val="TitleChar"/>
    <w:uiPriority w:val="10"/>
    <w:qFormat/>
    <w:rsid w:val="00FA016B"/>
    <w:pPr>
      <w:spacing w:after="0" w:line="240" w:lineRule="auto"/>
      <w:contextualSpacing/>
    </w:pPr>
    <w:rPr>
      <w:rFonts w:ascii="Cambria" w:eastAsia="MS Gothic" w:hAnsi="Cambria"/>
      <w:spacing w:val="-10"/>
      <w:kern w:val="28"/>
      <w:sz w:val="56"/>
      <w:szCs w:val="56"/>
    </w:rPr>
  </w:style>
  <w:style w:type="character" w:customStyle="1" w:styleId="TitleChar">
    <w:name w:val="Title Char"/>
    <w:basedOn w:val="DefaultParagraphFont"/>
    <w:link w:val="Title"/>
    <w:uiPriority w:val="10"/>
    <w:locked/>
    <w:rsid w:val="00FA016B"/>
    <w:rPr>
      <w:rFonts w:ascii="Cambria" w:eastAsia="MS Gothic" w:hAnsi="Cambria" w:cs="Times New Roman"/>
      <w:spacing w:val="-10"/>
      <w:kern w:val="28"/>
      <w:sz w:val="56"/>
      <w:szCs w:val="56"/>
    </w:rPr>
  </w:style>
  <w:style w:type="paragraph" w:styleId="Subtitle">
    <w:name w:val="Subtitle"/>
    <w:basedOn w:val="Normal"/>
    <w:next w:val="Normal"/>
    <w:link w:val="SubtitleChar"/>
    <w:uiPriority w:val="11"/>
    <w:qFormat/>
    <w:rsid w:val="00FA016B"/>
    <w:pPr>
      <w:numPr>
        <w:ilvl w:val="1"/>
      </w:numPr>
      <w:spacing w:after="160"/>
      <w:ind w:firstLine="720"/>
    </w:pPr>
    <w:rPr>
      <w:rFonts w:eastAsia="MS Mincho"/>
      <w:color w:val="5A5A5A"/>
      <w:spacing w:val="15"/>
    </w:rPr>
  </w:style>
  <w:style w:type="character" w:customStyle="1" w:styleId="SubtitleChar">
    <w:name w:val="Subtitle Char"/>
    <w:basedOn w:val="DefaultParagraphFont"/>
    <w:link w:val="Subtitle"/>
    <w:uiPriority w:val="11"/>
    <w:locked/>
    <w:rsid w:val="00FA016B"/>
    <w:rPr>
      <w:rFonts w:eastAsia="MS Mincho" w:cs="Times New Roman"/>
      <w:color w:val="5A5A5A"/>
      <w:spacing w:val="15"/>
    </w:rPr>
  </w:style>
  <w:style w:type="paragraph" w:styleId="TOCHeading">
    <w:name w:val="TOC Heading"/>
    <w:basedOn w:val="Heading1"/>
    <w:next w:val="Normal"/>
    <w:uiPriority w:val="39"/>
    <w:unhideWhenUsed/>
    <w:qFormat/>
    <w:rsid w:val="004E417F"/>
    <w:pPr>
      <w:spacing w:line="259" w:lineRule="auto"/>
      <w:outlineLvl w:val="9"/>
    </w:pPr>
  </w:style>
  <w:style w:type="paragraph" w:styleId="TOC2">
    <w:name w:val="toc 2"/>
    <w:basedOn w:val="Normal"/>
    <w:next w:val="Normal"/>
    <w:autoRedefine/>
    <w:uiPriority w:val="39"/>
    <w:unhideWhenUsed/>
    <w:rsid w:val="004E417F"/>
    <w:pPr>
      <w:spacing w:after="100" w:line="259" w:lineRule="auto"/>
      <w:ind w:left="220"/>
    </w:pPr>
    <w:rPr>
      <w:rFonts w:eastAsia="MS Mincho"/>
    </w:rPr>
  </w:style>
  <w:style w:type="paragraph" w:styleId="TOC1">
    <w:name w:val="toc 1"/>
    <w:basedOn w:val="Normal"/>
    <w:next w:val="Normal"/>
    <w:autoRedefine/>
    <w:uiPriority w:val="39"/>
    <w:unhideWhenUsed/>
    <w:rsid w:val="004E417F"/>
    <w:pPr>
      <w:spacing w:after="100" w:line="259" w:lineRule="auto"/>
    </w:pPr>
    <w:rPr>
      <w:rFonts w:eastAsia="MS Mincho"/>
    </w:rPr>
  </w:style>
  <w:style w:type="paragraph" w:styleId="TOC3">
    <w:name w:val="toc 3"/>
    <w:basedOn w:val="Normal"/>
    <w:next w:val="Normal"/>
    <w:autoRedefine/>
    <w:uiPriority w:val="39"/>
    <w:unhideWhenUsed/>
    <w:rsid w:val="004E417F"/>
    <w:pPr>
      <w:spacing w:after="100" w:line="259" w:lineRule="auto"/>
      <w:ind w:left="440"/>
    </w:pPr>
    <w:rPr>
      <w:rFonts w:eastAsia="MS Mincho"/>
    </w:rPr>
  </w:style>
  <w:style w:type="character" w:styleId="Hyperlink">
    <w:name w:val="Hyperlink"/>
    <w:basedOn w:val="DefaultParagraphFont"/>
    <w:uiPriority w:val="99"/>
    <w:unhideWhenUsed/>
    <w:rsid w:val="004E417F"/>
    <w:rPr>
      <w:rFonts w:cs="Times New Roman"/>
      <w:color w:val="0000FF"/>
      <w:u w:val="single"/>
    </w:rPr>
  </w:style>
  <w:style w:type="table" w:customStyle="1" w:styleId="Calendar2">
    <w:name w:val="Calendar 2"/>
    <w:basedOn w:val="TableNormal"/>
    <w:uiPriority w:val="99"/>
    <w:qFormat/>
    <w:rsid w:val="004E417F"/>
    <w:pPr>
      <w:jc w:val="center"/>
    </w:pPr>
    <w:rPr>
      <w:rFonts w:eastAsia="MS Mincho"/>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cs="Times New Roman"/>
        <w:b w:val="0"/>
        <w:i w:val="0"/>
        <w:caps/>
        <w:smallCaps w:val="0"/>
        <w:color w:val="4F81BD"/>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382496"/>
    <w:rPr>
      <w:sz w:val="22"/>
      <w:szCs w:val="22"/>
    </w:rPr>
  </w:style>
  <w:style w:type="paragraph" w:styleId="IntenseQuote">
    <w:name w:val="Intense Quote"/>
    <w:basedOn w:val="Normal"/>
    <w:next w:val="Normal"/>
    <w:link w:val="IntenseQuoteChar"/>
    <w:uiPriority w:val="30"/>
    <w:qFormat/>
    <w:rsid w:val="00110B4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locked/>
    <w:rsid w:val="00110B4F"/>
    <w:rPr>
      <w:rFonts w:cs="Times New Roman"/>
      <w:i/>
      <w:iCs/>
      <w:color w:val="4F81BD"/>
    </w:rPr>
  </w:style>
  <w:style w:type="paragraph" w:styleId="Closing">
    <w:name w:val="Closing"/>
    <w:basedOn w:val="Normal"/>
    <w:link w:val="ClosingChar"/>
    <w:semiHidden/>
    <w:rsid w:val="00A26CEB"/>
    <w:pPr>
      <w:spacing w:after="0" w:line="220" w:lineRule="atLeast"/>
      <w:ind w:left="835"/>
    </w:pPr>
    <w:rPr>
      <w:sz w:val="20"/>
      <w:szCs w:val="20"/>
    </w:rPr>
  </w:style>
  <w:style w:type="character" w:customStyle="1" w:styleId="ClosingChar">
    <w:name w:val="Closing Char"/>
    <w:basedOn w:val="DefaultParagraphFont"/>
    <w:link w:val="Closing"/>
    <w:semiHidden/>
    <w:rsid w:val="00A26CEB"/>
    <w:rPr>
      <w:rFonts w:ascii="Times New Roman" w:hAnsi="Times New Roman"/>
    </w:rPr>
  </w:style>
  <w:style w:type="paragraph" w:customStyle="1" w:styleId="DocumentLabel">
    <w:name w:val="Document Label"/>
    <w:next w:val="Normal"/>
    <w:rsid w:val="00A26CEB"/>
    <w:pPr>
      <w:spacing w:before="140" w:after="540" w:line="600" w:lineRule="atLeast"/>
      <w:ind w:left="840"/>
    </w:pPr>
    <w:rPr>
      <w:rFonts w:ascii="Times New Roman" w:hAnsi="Times New Roman"/>
      <w:spacing w:val="-38"/>
      <w:sz w:val="60"/>
    </w:rPr>
  </w:style>
  <w:style w:type="paragraph" w:styleId="MessageHeader">
    <w:name w:val="Message Header"/>
    <w:basedOn w:val="BodyText"/>
    <w:link w:val="MessageHeaderChar"/>
    <w:semiHidden/>
    <w:rsid w:val="00A26CEB"/>
    <w:pPr>
      <w:keepLines/>
      <w:spacing w:after="0" w:line="415" w:lineRule="atLeast"/>
      <w:ind w:left="1560" w:hanging="720"/>
    </w:pPr>
    <w:rPr>
      <w:sz w:val="20"/>
      <w:szCs w:val="20"/>
    </w:rPr>
  </w:style>
  <w:style w:type="character" w:customStyle="1" w:styleId="MessageHeaderChar">
    <w:name w:val="Message Header Char"/>
    <w:basedOn w:val="DefaultParagraphFont"/>
    <w:link w:val="MessageHeader"/>
    <w:semiHidden/>
    <w:rsid w:val="00A26CEB"/>
    <w:rPr>
      <w:rFonts w:ascii="Times New Roman" w:hAnsi="Times New Roman"/>
    </w:rPr>
  </w:style>
  <w:style w:type="paragraph" w:customStyle="1" w:styleId="MessageHeaderFirst">
    <w:name w:val="Message Header First"/>
    <w:basedOn w:val="MessageHeader"/>
    <w:next w:val="MessageHeader"/>
    <w:rsid w:val="00A26CEB"/>
  </w:style>
  <w:style w:type="character" w:customStyle="1" w:styleId="MessageHeaderLabel">
    <w:name w:val="Message Header Label"/>
    <w:rsid w:val="00A26CEB"/>
    <w:rPr>
      <w:rFonts w:ascii="Arial" w:hAnsi="Arial"/>
      <w:b/>
      <w:spacing w:val="-4"/>
      <w:sz w:val="18"/>
      <w:vertAlign w:val="baseline"/>
    </w:rPr>
  </w:style>
  <w:style w:type="paragraph" w:customStyle="1" w:styleId="MessageHeaderLast">
    <w:name w:val="Message Header Last"/>
    <w:basedOn w:val="MessageHeader"/>
    <w:next w:val="BodyText"/>
    <w:rsid w:val="00A26CEB"/>
    <w:pPr>
      <w:pBdr>
        <w:bottom w:val="single" w:sz="6" w:space="22" w:color="auto"/>
      </w:pBdr>
      <w:spacing w:after="400"/>
    </w:pPr>
  </w:style>
  <w:style w:type="paragraph" w:customStyle="1" w:styleId="Slogan">
    <w:name w:val="Slogan"/>
    <w:basedOn w:val="Normal"/>
    <w:rsid w:val="00A26CEB"/>
    <w:pPr>
      <w:framePr w:w="5170" w:h="1800" w:hSpace="187" w:vSpace="187" w:wrap="notBeside" w:vAnchor="page" w:hAnchor="page" w:x="966" w:yAlign="bottom" w:anchorLock="1"/>
      <w:spacing w:after="0" w:line="240" w:lineRule="auto"/>
    </w:pPr>
    <w:rPr>
      <w:rFonts w:ascii="Impact" w:hAnsi="Impact"/>
      <w:caps/>
      <w:color w:val="DFDFDF"/>
      <w:spacing w:val="20"/>
      <w:sz w:val="48"/>
      <w:szCs w:val="20"/>
    </w:rPr>
  </w:style>
  <w:style w:type="paragraph" w:styleId="BodyText">
    <w:name w:val="Body Text"/>
    <w:basedOn w:val="Normal"/>
    <w:link w:val="BodyTextChar"/>
    <w:uiPriority w:val="99"/>
    <w:semiHidden/>
    <w:unhideWhenUsed/>
    <w:rsid w:val="00A26CEB"/>
    <w:pPr>
      <w:spacing w:after="120"/>
    </w:pPr>
  </w:style>
  <w:style w:type="character" w:customStyle="1" w:styleId="BodyTextChar">
    <w:name w:val="Body Text Char"/>
    <w:basedOn w:val="DefaultParagraphFont"/>
    <w:link w:val="BodyText"/>
    <w:uiPriority w:val="99"/>
    <w:semiHidden/>
    <w:rsid w:val="00A26CEB"/>
    <w:rPr>
      <w:sz w:val="24"/>
      <w:szCs w:val="22"/>
    </w:rPr>
  </w:style>
  <w:style w:type="table" w:customStyle="1" w:styleId="PlainTable1">
    <w:name w:val="Plain Table 1"/>
    <w:basedOn w:val="TableNormal"/>
    <w:uiPriority w:val="41"/>
    <w:rsid w:val="004302A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4302A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4302A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1">
    <w:name w:val="Grid Table 2 Accent 1"/>
    <w:basedOn w:val="TableNormal"/>
    <w:uiPriority w:val="47"/>
    <w:rsid w:val="004302A6"/>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alendar3">
    <w:name w:val="Calendar 3"/>
    <w:basedOn w:val="TableNormal"/>
    <w:uiPriority w:val="99"/>
    <w:qFormat/>
    <w:rsid w:val="004302A6"/>
    <w:pPr>
      <w:jc w:val="right"/>
    </w:pPr>
    <w:rPr>
      <w:rFonts w:asciiTheme="majorHAnsi" w:eastAsiaTheme="majorEastAsia" w:hAnsiTheme="majorHAnsi" w:cstheme="majorBidi"/>
      <w:color w:val="000000" w:themeColor="text1"/>
      <w:sz w:val="22"/>
      <w:szCs w:val="22"/>
    </w:rPr>
    <w:tblPr>
      <w:tblInd w:w="0" w:type="dxa"/>
      <w:tblCellMar>
        <w:top w:w="0" w:type="dxa"/>
        <w:left w:w="108" w:type="dxa"/>
        <w:bottom w:w="0" w:type="dxa"/>
        <w:right w:w="108" w:type="dxa"/>
      </w:tblCellMa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customStyle="1" w:styleId="Heading5Char">
    <w:name w:val="Heading 5 Char"/>
    <w:basedOn w:val="DefaultParagraphFont"/>
    <w:link w:val="Heading5"/>
    <w:uiPriority w:val="9"/>
    <w:rsid w:val="00715B68"/>
    <w:rPr>
      <w:rFonts w:asciiTheme="majorHAnsi" w:eastAsiaTheme="majorEastAsia" w:hAnsiTheme="majorHAnsi" w:cstheme="majorBidi"/>
      <w:color w:val="365F91" w:themeColor="accent1" w:themeShade="BF"/>
      <w:sz w:val="24"/>
      <w:szCs w:val="22"/>
    </w:rPr>
  </w:style>
  <w:style w:type="paragraph" w:styleId="NormalWeb">
    <w:name w:val="Normal (Web)"/>
    <w:basedOn w:val="Normal"/>
    <w:uiPriority w:val="99"/>
    <w:semiHidden/>
    <w:unhideWhenUsed/>
    <w:rsid w:val="00D24366"/>
    <w:pPr>
      <w:spacing w:before="100" w:beforeAutospacing="1" w:after="100" w:afterAutospacing="1" w:line="240" w:lineRule="auto"/>
      <w:ind w:firstLine="0"/>
    </w:pPr>
    <w:rPr>
      <w:rFonts w:eastAsiaTheme="minorEastAsia"/>
      <w:szCs w:val="24"/>
    </w:rPr>
  </w:style>
  <w:style w:type="paragraph" w:styleId="DocumentMap">
    <w:name w:val="Document Map"/>
    <w:basedOn w:val="Normal"/>
    <w:link w:val="DocumentMapChar"/>
    <w:uiPriority w:val="99"/>
    <w:semiHidden/>
    <w:unhideWhenUsed/>
    <w:rsid w:val="002541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41A3"/>
    <w:rPr>
      <w:rFonts w:ascii="Tahoma" w:hAnsi="Tahoma" w:cs="Tahoma"/>
      <w:sz w:val="16"/>
      <w:szCs w:val="16"/>
    </w:rPr>
  </w:style>
  <w:style w:type="paragraph" w:styleId="Caption">
    <w:name w:val="caption"/>
    <w:basedOn w:val="Normal"/>
    <w:next w:val="Normal"/>
    <w:uiPriority w:val="35"/>
    <w:unhideWhenUsed/>
    <w:qFormat/>
    <w:rsid w:val="005B2EFF"/>
    <w:pPr>
      <w:spacing w:line="240" w:lineRule="auto"/>
    </w:pPr>
    <w:rPr>
      <w:b/>
      <w:bCs/>
      <w:color w:val="4F81BD" w:themeColor="accent1"/>
      <w:sz w:val="18"/>
      <w:szCs w:val="18"/>
    </w:rPr>
  </w:style>
  <w:style w:type="character" w:styleId="Emphasis">
    <w:name w:val="Emphasis"/>
    <w:basedOn w:val="DefaultParagraphFont"/>
    <w:uiPriority w:val="20"/>
    <w:qFormat/>
    <w:rsid w:val="00EC24F6"/>
    <w:rPr>
      <w:i/>
      <w:iCs/>
    </w:rPr>
  </w:style>
  <w:style w:type="character" w:styleId="FollowedHyperlink">
    <w:name w:val="FollowedHyperlink"/>
    <w:basedOn w:val="DefaultParagraphFont"/>
    <w:uiPriority w:val="99"/>
    <w:semiHidden/>
    <w:unhideWhenUsed/>
    <w:rsid w:val="00CF51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0493">
      <w:bodyDiv w:val="1"/>
      <w:marLeft w:val="0"/>
      <w:marRight w:val="0"/>
      <w:marTop w:val="0"/>
      <w:marBottom w:val="0"/>
      <w:divBdr>
        <w:top w:val="none" w:sz="0" w:space="0" w:color="auto"/>
        <w:left w:val="none" w:sz="0" w:space="0" w:color="auto"/>
        <w:bottom w:val="none" w:sz="0" w:space="0" w:color="auto"/>
        <w:right w:val="none" w:sz="0" w:space="0" w:color="auto"/>
      </w:divBdr>
    </w:div>
    <w:div w:id="365762412">
      <w:bodyDiv w:val="1"/>
      <w:marLeft w:val="0"/>
      <w:marRight w:val="0"/>
      <w:marTop w:val="0"/>
      <w:marBottom w:val="0"/>
      <w:divBdr>
        <w:top w:val="none" w:sz="0" w:space="0" w:color="auto"/>
        <w:left w:val="none" w:sz="0" w:space="0" w:color="auto"/>
        <w:bottom w:val="none" w:sz="0" w:space="0" w:color="auto"/>
        <w:right w:val="none" w:sz="0" w:space="0" w:color="auto"/>
      </w:divBdr>
    </w:div>
    <w:div w:id="543979465">
      <w:bodyDiv w:val="1"/>
      <w:marLeft w:val="0"/>
      <w:marRight w:val="0"/>
      <w:marTop w:val="0"/>
      <w:marBottom w:val="0"/>
      <w:divBdr>
        <w:top w:val="none" w:sz="0" w:space="0" w:color="auto"/>
        <w:left w:val="none" w:sz="0" w:space="0" w:color="auto"/>
        <w:bottom w:val="none" w:sz="0" w:space="0" w:color="auto"/>
        <w:right w:val="none" w:sz="0" w:space="0" w:color="auto"/>
      </w:divBdr>
    </w:div>
    <w:div w:id="1102149183">
      <w:bodyDiv w:val="1"/>
      <w:marLeft w:val="0"/>
      <w:marRight w:val="0"/>
      <w:marTop w:val="0"/>
      <w:marBottom w:val="0"/>
      <w:divBdr>
        <w:top w:val="none" w:sz="0" w:space="0" w:color="auto"/>
        <w:left w:val="none" w:sz="0" w:space="0" w:color="auto"/>
        <w:bottom w:val="none" w:sz="0" w:space="0" w:color="auto"/>
        <w:right w:val="none" w:sz="0" w:space="0" w:color="auto"/>
      </w:divBdr>
    </w:div>
    <w:div w:id="1527213812">
      <w:marLeft w:val="0"/>
      <w:marRight w:val="0"/>
      <w:marTop w:val="0"/>
      <w:marBottom w:val="0"/>
      <w:divBdr>
        <w:top w:val="none" w:sz="0" w:space="0" w:color="auto"/>
        <w:left w:val="none" w:sz="0" w:space="0" w:color="auto"/>
        <w:bottom w:val="none" w:sz="0" w:space="0" w:color="auto"/>
        <w:right w:val="none" w:sz="0" w:space="0" w:color="auto"/>
      </w:divBdr>
    </w:div>
    <w:div w:id="1622568150">
      <w:bodyDiv w:val="1"/>
      <w:marLeft w:val="0"/>
      <w:marRight w:val="0"/>
      <w:marTop w:val="0"/>
      <w:marBottom w:val="0"/>
      <w:divBdr>
        <w:top w:val="none" w:sz="0" w:space="0" w:color="auto"/>
        <w:left w:val="none" w:sz="0" w:space="0" w:color="auto"/>
        <w:bottom w:val="none" w:sz="0" w:space="0" w:color="auto"/>
        <w:right w:val="none" w:sz="0" w:space="0" w:color="auto"/>
      </w:divBdr>
    </w:div>
    <w:div w:id="1975137911">
      <w:bodyDiv w:val="1"/>
      <w:marLeft w:val="0"/>
      <w:marRight w:val="0"/>
      <w:marTop w:val="0"/>
      <w:marBottom w:val="0"/>
      <w:divBdr>
        <w:top w:val="none" w:sz="0" w:space="0" w:color="auto"/>
        <w:left w:val="none" w:sz="0" w:space="0" w:color="auto"/>
        <w:bottom w:val="none" w:sz="0" w:space="0" w:color="auto"/>
        <w:right w:val="none" w:sz="0" w:space="0" w:color="auto"/>
      </w:divBdr>
    </w:div>
    <w:div w:id="205719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m1153\AppData\Local\Temp\arcE07C\tmp5F7D.tmp.htm" TargetMode="External"/><Relationship Id="rId21" Type="http://schemas.openxmlformats.org/officeDocument/2006/relationships/hyperlink" Target="file:///C:\Users\pm1153\AppData\Local\Temp\arcE07C\tmp5F7D.tmp.htm" TargetMode="External"/><Relationship Id="rId42" Type="http://schemas.openxmlformats.org/officeDocument/2006/relationships/hyperlink" Target="file:///C:\Users\pm1153\AppData\Local\Temp\arcE07C\tmp5F7D.tmp.htm" TargetMode="External"/><Relationship Id="rId47" Type="http://schemas.openxmlformats.org/officeDocument/2006/relationships/hyperlink" Target="file:///C:\Users\pm1153\AppData\Local\Temp\arcE07C\tmp5F7D.tmp.htm" TargetMode="External"/><Relationship Id="rId63" Type="http://schemas.openxmlformats.org/officeDocument/2006/relationships/hyperlink" Target="file:///C:\Users\c_c215\AppData\Local\Temp\arcAC16\tmp22CD.tmp.htm" TargetMode="External"/><Relationship Id="rId68" Type="http://schemas.openxmlformats.org/officeDocument/2006/relationships/hyperlink" Target="file:///C:\Users\c_c215\AppData\Local\Temp\arcAC16\tmp22CD.tmp.htm" TargetMode="External"/><Relationship Id="rId84" Type="http://schemas.openxmlformats.org/officeDocument/2006/relationships/hyperlink" Target="file:///C:\Users\c_c215\AppData\Local\Temp\arcAC16\tmp22CD.tmp.htm" TargetMode="External"/><Relationship Id="rId89" Type="http://schemas.openxmlformats.org/officeDocument/2006/relationships/hyperlink" Target="file:///C:\Users\c_c215\AppData\Local\Temp\arcAC16\tmp22CD.tmp.htm" TargetMode="External"/><Relationship Id="rId7" Type="http://schemas.openxmlformats.org/officeDocument/2006/relationships/footnotes" Target="footnotes.xml"/><Relationship Id="rId71" Type="http://schemas.openxmlformats.org/officeDocument/2006/relationships/hyperlink" Target="file:///C:\Users\c_c215\AppData\Local\Temp\arcAC16\tmp22CD.tmp.htm" TargetMode="External"/><Relationship Id="rId9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file:///C:\Users\pm1153\AppData\Local\Temp\arcE07C\tmp5F7D.tmp.htm" TargetMode="External"/><Relationship Id="rId29" Type="http://schemas.openxmlformats.org/officeDocument/2006/relationships/hyperlink" Target="file:///C:\Users\pm1153\AppData\Local\Temp\arcE07C\tmp5F7D.tmp.htm" TargetMode="External"/><Relationship Id="rId11" Type="http://schemas.openxmlformats.org/officeDocument/2006/relationships/image" Target="media/image2.jpeg"/><Relationship Id="rId24" Type="http://schemas.openxmlformats.org/officeDocument/2006/relationships/hyperlink" Target="file:///C:\Users\pm1153\AppData\Local\Temp\arcE07C\tmp5F7D.tmp.htm" TargetMode="External"/><Relationship Id="rId32" Type="http://schemas.openxmlformats.org/officeDocument/2006/relationships/hyperlink" Target="file:///C:\Users\pm1153\AppData\Local\Temp\arcE07C\tmp5F7D.tmp.htm" TargetMode="External"/><Relationship Id="rId37" Type="http://schemas.openxmlformats.org/officeDocument/2006/relationships/hyperlink" Target="file:///C:\Users\pm1153\AppData\Local\Temp\arcE07C\tmp5F7D.tmp.htm" TargetMode="External"/><Relationship Id="rId40" Type="http://schemas.openxmlformats.org/officeDocument/2006/relationships/hyperlink" Target="file:///C:\Users\pm1153\AppData\Local\Temp\arcE07C\tmp5F7D.tmp.htm" TargetMode="External"/><Relationship Id="rId45" Type="http://schemas.openxmlformats.org/officeDocument/2006/relationships/hyperlink" Target="file:///C:\Users\pm1153\AppData\Local\Temp\arcE07C\tmp5F7D.tmp.htm" TargetMode="External"/><Relationship Id="rId53" Type="http://schemas.openxmlformats.org/officeDocument/2006/relationships/hyperlink" Target="file:///C:\Users\pm1153\AppData\Local\Temp\arcE07C\tmp5F7D.tmp.htm" TargetMode="External"/><Relationship Id="rId58" Type="http://schemas.openxmlformats.org/officeDocument/2006/relationships/hyperlink" Target="file:///C:\Users\c_c215\AppData\Local\Temp\arcAC16\tmp22CD.tmp.htm" TargetMode="External"/><Relationship Id="rId66" Type="http://schemas.openxmlformats.org/officeDocument/2006/relationships/hyperlink" Target="file:///C:\Users\c_c215\AppData\Local\Temp\arcAC16\tmp22CD.tmp.htm" TargetMode="External"/><Relationship Id="rId74" Type="http://schemas.openxmlformats.org/officeDocument/2006/relationships/hyperlink" Target="file:///C:\Users\c_c215\AppData\Local\Temp\arcAC16\tmp22CD.tmp.htm" TargetMode="External"/><Relationship Id="rId79" Type="http://schemas.openxmlformats.org/officeDocument/2006/relationships/hyperlink" Target="file:///C:\Users\c_c215\AppData\Local\Temp\arcAC16\tmp22CD.tmp.htm" TargetMode="External"/><Relationship Id="rId87" Type="http://schemas.openxmlformats.org/officeDocument/2006/relationships/hyperlink" Target="file:///C:\Users\c_c215\AppData\Local\Temp\arcAC16\tmp22CD.tmp.htm"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c_c215\AppData\Local\Temp\arcAC16\tmp22CD.tmp.htm" TargetMode="External"/><Relationship Id="rId82" Type="http://schemas.openxmlformats.org/officeDocument/2006/relationships/hyperlink" Target="file:///C:\Users\c_c215\AppData\Local\Temp\arcAC16\tmp22CD.tmp.htm" TargetMode="External"/><Relationship Id="rId90" Type="http://schemas.openxmlformats.org/officeDocument/2006/relationships/hyperlink" Target="file:///C:\Users\c_c215\AppData\Local\Temp\arcAC16\tmp22CD.tmp.htm" TargetMode="External"/><Relationship Id="rId95" Type="http://schemas.openxmlformats.org/officeDocument/2006/relationships/image" Target="media/image10.jpeg"/><Relationship Id="rId19" Type="http://schemas.openxmlformats.org/officeDocument/2006/relationships/hyperlink" Target="file:///C:\Users\pm1153\AppData\Local\Temp\arcE07C\tmp5F7D.tmp.htm" TargetMode="External"/><Relationship Id="rId14" Type="http://schemas.openxmlformats.org/officeDocument/2006/relationships/image" Target="media/image5.png"/><Relationship Id="rId22" Type="http://schemas.openxmlformats.org/officeDocument/2006/relationships/hyperlink" Target="file:///C:\Users\pm1153\AppData\Local\Temp\arcE07C\tmp5F7D.tmp.htm" TargetMode="External"/><Relationship Id="rId27" Type="http://schemas.openxmlformats.org/officeDocument/2006/relationships/hyperlink" Target="file:///C:\Users\pm1153\AppData\Local\Temp\arcE07C\tmp5F7D.tmp.htm" TargetMode="External"/><Relationship Id="rId30" Type="http://schemas.openxmlformats.org/officeDocument/2006/relationships/hyperlink" Target="file:///C:\Users\pm1153\AppData\Local\Temp\arcE07C\tmp5F7D.tmp.htm" TargetMode="External"/><Relationship Id="rId35" Type="http://schemas.openxmlformats.org/officeDocument/2006/relationships/hyperlink" Target="file:///C:\Users\pm1153\AppData\Local\Temp\arcE07C\tmp5F7D.tmp.htm" TargetMode="External"/><Relationship Id="rId43" Type="http://schemas.openxmlformats.org/officeDocument/2006/relationships/hyperlink" Target="file:///C:\Users\pm1153\AppData\Local\Temp\arcE07C\tmp5F7D.tmp.htm" TargetMode="External"/><Relationship Id="rId48" Type="http://schemas.openxmlformats.org/officeDocument/2006/relationships/hyperlink" Target="file:///C:\Users\pm1153\AppData\Local\Temp\arcE07C\tmp5F7D.tmp.htm" TargetMode="External"/><Relationship Id="rId56" Type="http://schemas.openxmlformats.org/officeDocument/2006/relationships/hyperlink" Target="file:///C:\Users\pm1153\AppData\Local\Temp\arcE07C\tmp5F7D.tmp.htm" TargetMode="External"/><Relationship Id="rId64" Type="http://schemas.openxmlformats.org/officeDocument/2006/relationships/hyperlink" Target="file:///C:\Users\c_c215\AppData\Local\Temp\arcAC16\tmp22CD.tmp.htm" TargetMode="External"/><Relationship Id="rId69" Type="http://schemas.openxmlformats.org/officeDocument/2006/relationships/hyperlink" Target="file:///C:\Users\c_c215\AppData\Local\Temp\arcAC16\tmp22CD.tmp.htm" TargetMode="External"/><Relationship Id="rId77" Type="http://schemas.openxmlformats.org/officeDocument/2006/relationships/hyperlink" Target="file:///C:\Users\c_c215\AppData\Local\Temp\arcAC16\tmp22CD.tmp.htm" TargetMode="External"/><Relationship Id="rId100" Type="http://schemas.openxmlformats.org/officeDocument/2006/relationships/image" Target="media/image15.tiff"/><Relationship Id="rId8" Type="http://schemas.openxmlformats.org/officeDocument/2006/relationships/endnotes" Target="endnotes.xml"/><Relationship Id="rId51" Type="http://schemas.openxmlformats.org/officeDocument/2006/relationships/hyperlink" Target="file:///C:\Users\pm1153\AppData\Local\Temp\arcE07C\tmp5F7D.tmp.htm" TargetMode="External"/><Relationship Id="rId72" Type="http://schemas.openxmlformats.org/officeDocument/2006/relationships/hyperlink" Target="file:///C:\Users\c_c215\AppData\Local\Temp\arcAC16\tmp22CD.tmp.htm" TargetMode="External"/><Relationship Id="rId80" Type="http://schemas.openxmlformats.org/officeDocument/2006/relationships/hyperlink" Target="file:///C:\Users\c_c215\AppData\Local\Temp\arcAC16\tmp22CD.tmp.htm" TargetMode="External"/><Relationship Id="rId85" Type="http://schemas.openxmlformats.org/officeDocument/2006/relationships/hyperlink" Target="file:///C:\Users\c_c215\AppData\Local\Temp\arcAC16\tmp22CD.tmp.htm" TargetMode="External"/><Relationship Id="rId93" Type="http://schemas.openxmlformats.org/officeDocument/2006/relationships/image" Target="media/image8.emf"/><Relationship Id="rId98"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pm1153\AppData\Local\Temp\arcE07C\tmp5F7D.tmp.htm" TargetMode="External"/><Relationship Id="rId25" Type="http://schemas.openxmlformats.org/officeDocument/2006/relationships/hyperlink" Target="file:///C:\Users\pm1153\AppData\Local\Temp\arcE07C\tmp5F7D.tmp.htm" TargetMode="External"/><Relationship Id="rId33" Type="http://schemas.openxmlformats.org/officeDocument/2006/relationships/hyperlink" Target="file:///C:\Users\pm1153\AppData\Local\Temp\arcE07C\tmp5F7D.tmp.htm" TargetMode="External"/><Relationship Id="rId38" Type="http://schemas.openxmlformats.org/officeDocument/2006/relationships/hyperlink" Target="file:///C:\Users\pm1153\AppData\Local\Temp\arcE07C\tmp5F7D.tmp.htm" TargetMode="External"/><Relationship Id="rId46" Type="http://schemas.openxmlformats.org/officeDocument/2006/relationships/hyperlink" Target="file:///C:\Users\pm1153\AppData\Local\Temp\arcE07C\tmp5F7D.tmp.htm" TargetMode="External"/><Relationship Id="rId59" Type="http://schemas.openxmlformats.org/officeDocument/2006/relationships/hyperlink" Target="file:///C:\Users\c_c215\AppData\Local\Temp\arcAC16\tmp22CD.tmp.htm" TargetMode="External"/><Relationship Id="rId67" Type="http://schemas.openxmlformats.org/officeDocument/2006/relationships/hyperlink" Target="file:///C:\Users\c_c215\AppData\Local\Temp\arcAC16\tmp22CD.tmp.htm" TargetMode="External"/><Relationship Id="rId103" Type="http://schemas.openxmlformats.org/officeDocument/2006/relationships/theme" Target="theme/theme1.xml"/><Relationship Id="rId20" Type="http://schemas.openxmlformats.org/officeDocument/2006/relationships/hyperlink" Target="file:///C:\Users\pm1153\AppData\Local\Temp\arcE07C\tmp5F7D.tmp.htm" TargetMode="External"/><Relationship Id="rId41" Type="http://schemas.openxmlformats.org/officeDocument/2006/relationships/hyperlink" Target="file:///C:\Users\pm1153\AppData\Local\Temp\arcE07C\tmp5F7D.tmp.htm" TargetMode="External"/><Relationship Id="rId54" Type="http://schemas.openxmlformats.org/officeDocument/2006/relationships/hyperlink" Target="file:///C:\Users\pm1153\AppData\Local\Temp\arcE07C\tmp5F7D.tmp.htm" TargetMode="External"/><Relationship Id="rId62" Type="http://schemas.openxmlformats.org/officeDocument/2006/relationships/hyperlink" Target="file:///C:\Users\c_c215\AppData\Local\Temp\arcAC16\tmp22CD.tmp.htm" TargetMode="External"/><Relationship Id="rId70" Type="http://schemas.openxmlformats.org/officeDocument/2006/relationships/hyperlink" Target="file:///C:\Users\c_c215\AppData\Local\Temp\arcAC16\tmp22CD.tmp.htm" TargetMode="External"/><Relationship Id="rId75" Type="http://schemas.openxmlformats.org/officeDocument/2006/relationships/hyperlink" Target="file:///C:\Users\c_c215\AppData\Local\Temp\arcAC16\tmp22CD.tmp.htm" TargetMode="External"/><Relationship Id="rId83" Type="http://schemas.openxmlformats.org/officeDocument/2006/relationships/hyperlink" Target="file:///C:\Users\c_c215\AppData\Local\Temp\arcAC16\tmp22CD.tmp.htm" TargetMode="External"/><Relationship Id="rId88" Type="http://schemas.openxmlformats.org/officeDocument/2006/relationships/hyperlink" Target="file:///C:\Users\c_c215\AppData\Local\Temp\arcAC16\tmp22CD.tmp.htm" TargetMode="External"/><Relationship Id="rId91" Type="http://schemas.openxmlformats.org/officeDocument/2006/relationships/hyperlink" Target="file:///C:\Users\c_c215\AppData\Local\Temp\arcAC16\tmp22CD.tmp.htm" TargetMode="External"/><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pm1153\AppData\Local\Temp\arcE07C\tmp5F7D.tmp.htm" TargetMode="External"/><Relationship Id="rId28" Type="http://schemas.openxmlformats.org/officeDocument/2006/relationships/hyperlink" Target="file:///C:\Users\pm1153\AppData\Local\Temp\arcE07C\tmp5F7D.tmp.htm" TargetMode="External"/><Relationship Id="rId36" Type="http://schemas.openxmlformats.org/officeDocument/2006/relationships/hyperlink" Target="file:///C:\Users\pm1153\AppData\Local\Temp\arcE07C\tmp5F7D.tmp.htm" TargetMode="External"/><Relationship Id="rId49" Type="http://schemas.openxmlformats.org/officeDocument/2006/relationships/hyperlink" Target="file:///C:\Users\pm1153\AppData\Local\Temp\arcE07C\tmp5F7D.tmp.htm" TargetMode="External"/><Relationship Id="rId57" Type="http://schemas.openxmlformats.org/officeDocument/2006/relationships/hyperlink" Target="file:///C:\Users\c_c215\AppData\Local\Temp\arcAC16\tmp22CD.tmp.htm" TargetMode="External"/><Relationship Id="rId10" Type="http://schemas.openxmlformats.org/officeDocument/2006/relationships/footer" Target="footer1.xml"/><Relationship Id="rId31" Type="http://schemas.openxmlformats.org/officeDocument/2006/relationships/hyperlink" Target="file:///C:\Users\pm1153\AppData\Local\Temp\arcE07C\tmp5F7D.tmp.htm" TargetMode="External"/><Relationship Id="rId44" Type="http://schemas.openxmlformats.org/officeDocument/2006/relationships/hyperlink" Target="file:///C:\Users\pm1153\AppData\Local\Temp\arcE07C\tmp5F7D.tmp.htm" TargetMode="External"/><Relationship Id="rId52" Type="http://schemas.openxmlformats.org/officeDocument/2006/relationships/hyperlink" Target="file:///C:\Users\pm1153\AppData\Local\Temp\arcE07C\tmp5F7D.tmp.htm" TargetMode="External"/><Relationship Id="rId60" Type="http://schemas.openxmlformats.org/officeDocument/2006/relationships/hyperlink" Target="file:///C:\Users\c_c215\AppData\Local\Temp\arcAC16\tmp22CD.tmp.htm" TargetMode="External"/><Relationship Id="rId65" Type="http://schemas.openxmlformats.org/officeDocument/2006/relationships/hyperlink" Target="file:///C:\Users\c_c215\AppData\Local\Temp\arcAC16\tmp22CD.tmp.htm" TargetMode="External"/><Relationship Id="rId73" Type="http://schemas.openxmlformats.org/officeDocument/2006/relationships/hyperlink" Target="file:///C:\Users\c_c215\AppData\Local\Temp\arcAC16\tmp22CD.tmp.htm" TargetMode="External"/><Relationship Id="rId78" Type="http://schemas.openxmlformats.org/officeDocument/2006/relationships/hyperlink" Target="file:///C:\Users\c_c215\AppData\Local\Temp\arcAC16\tmp22CD.tmp.htm" TargetMode="External"/><Relationship Id="rId81" Type="http://schemas.openxmlformats.org/officeDocument/2006/relationships/hyperlink" Target="file:///C:\Users\c_c215\AppData\Local\Temp\arcAC16\tmp22CD.tmp.htm" TargetMode="External"/><Relationship Id="rId86" Type="http://schemas.openxmlformats.org/officeDocument/2006/relationships/hyperlink" Target="file:///C:\Users\c_c215\AppData\Local\Temp\arcAC16\tmp22CD.tmp.htm" TargetMode="External"/><Relationship Id="rId94" Type="http://schemas.openxmlformats.org/officeDocument/2006/relationships/image" Target="media/image9.emf"/><Relationship Id="rId99" Type="http://schemas.openxmlformats.org/officeDocument/2006/relationships/image" Target="media/image14.jpe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file:///C:\Users\pm1153\AppData\Local\Temp\arcE07C\tmp5F7D.tmp.htm" TargetMode="External"/><Relationship Id="rId39" Type="http://schemas.openxmlformats.org/officeDocument/2006/relationships/hyperlink" Target="file:///C:\Users\pm1153\AppData\Local\Temp\arcE07C\tmp5F7D.tmp.htm" TargetMode="External"/><Relationship Id="rId34" Type="http://schemas.openxmlformats.org/officeDocument/2006/relationships/hyperlink" Target="file:///C:\Users\pm1153\AppData\Local\Temp\arcE07C\tmp5F7D.tmp.htm" TargetMode="External"/><Relationship Id="rId50" Type="http://schemas.openxmlformats.org/officeDocument/2006/relationships/hyperlink" Target="file:///C:\Users\pm1153\AppData\Local\Temp\arcE07C\tmp5F7D.tmp.htm" TargetMode="External"/><Relationship Id="rId55" Type="http://schemas.openxmlformats.org/officeDocument/2006/relationships/hyperlink" Target="file:///C:\Users\pm1153\AppData\Local\Temp\arcE07C\tmp5F7D.tmp.htm" TargetMode="External"/><Relationship Id="rId76" Type="http://schemas.openxmlformats.org/officeDocument/2006/relationships/hyperlink" Target="file:///C:\Users\c_c215\AppData\Local\Temp\arcAC16\tmp22CD.tmp.htm" TargetMode="External"/><Relationship Id="rId9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9018C-AD54-463B-917A-53ECC7D70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6505</Words>
  <Characters>52806</Characters>
  <Application>Microsoft Office Word</Application>
  <DocSecurity>0</DocSecurity>
  <Lines>440</Lines>
  <Paragraphs>118</Paragraphs>
  <ScaleCrop>false</ScaleCrop>
  <HeadingPairs>
    <vt:vector size="2" baseType="variant">
      <vt:variant>
        <vt:lpstr>Title</vt:lpstr>
      </vt:variant>
      <vt:variant>
        <vt:i4>1</vt:i4>
      </vt:variant>
    </vt:vector>
  </HeadingPairs>
  <TitlesOfParts>
    <vt:vector size="1" baseType="lpstr">
      <vt:lpstr>Proposal - Lone Star Geospatial</vt:lpstr>
    </vt:vector>
  </TitlesOfParts>
  <LinksUpToDate>false</LinksUpToDate>
  <CharactersWithSpaces>59193</CharactersWithSpaces>
  <SharedDoc>false</SharedDoc>
  <HLinks>
    <vt:vector size="174" baseType="variant">
      <vt:variant>
        <vt:i4>4849667</vt:i4>
      </vt:variant>
      <vt:variant>
        <vt:i4>171</vt:i4>
      </vt:variant>
      <vt:variant>
        <vt:i4>0</vt:i4>
      </vt:variant>
      <vt:variant>
        <vt:i4>5</vt:i4>
      </vt:variant>
      <vt:variant>
        <vt:lpwstr>http://tools.wmflabs.org/geohack/geohack.php?pagename=San_Marcos_Municipal_Airport&amp;params=29_53_34_N_097_51_47_W_region:US_type:airport</vt:lpwstr>
      </vt:variant>
      <vt:variant>
        <vt:lpwstr/>
      </vt:variant>
      <vt:variant>
        <vt:i4>1310776</vt:i4>
      </vt:variant>
      <vt:variant>
        <vt:i4>164</vt:i4>
      </vt:variant>
      <vt:variant>
        <vt:i4>0</vt:i4>
      </vt:variant>
      <vt:variant>
        <vt:i4>5</vt:i4>
      </vt:variant>
      <vt:variant>
        <vt:lpwstr/>
      </vt:variant>
      <vt:variant>
        <vt:lpwstr>_Toc367859942</vt:lpwstr>
      </vt:variant>
      <vt:variant>
        <vt:i4>1310776</vt:i4>
      </vt:variant>
      <vt:variant>
        <vt:i4>158</vt:i4>
      </vt:variant>
      <vt:variant>
        <vt:i4>0</vt:i4>
      </vt:variant>
      <vt:variant>
        <vt:i4>5</vt:i4>
      </vt:variant>
      <vt:variant>
        <vt:lpwstr/>
      </vt:variant>
      <vt:variant>
        <vt:lpwstr>_Toc367859941</vt:lpwstr>
      </vt:variant>
      <vt:variant>
        <vt:i4>1310776</vt:i4>
      </vt:variant>
      <vt:variant>
        <vt:i4>152</vt:i4>
      </vt:variant>
      <vt:variant>
        <vt:i4>0</vt:i4>
      </vt:variant>
      <vt:variant>
        <vt:i4>5</vt:i4>
      </vt:variant>
      <vt:variant>
        <vt:lpwstr/>
      </vt:variant>
      <vt:variant>
        <vt:lpwstr>_Toc367859940</vt:lpwstr>
      </vt:variant>
      <vt:variant>
        <vt:i4>1245240</vt:i4>
      </vt:variant>
      <vt:variant>
        <vt:i4>146</vt:i4>
      </vt:variant>
      <vt:variant>
        <vt:i4>0</vt:i4>
      </vt:variant>
      <vt:variant>
        <vt:i4>5</vt:i4>
      </vt:variant>
      <vt:variant>
        <vt:lpwstr/>
      </vt:variant>
      <vt:variant>
        <vt:lpwstr>_Toc367859939</vt:lpwstr>
      </vt:variant>
      <vt:variant>
        <vt:i4>1245240</vt:i4>
      </vt:variant>
      <vt:variant>
        <vt:i4>140</vt:i4>
      </vt:variant>
      <vt:variant>
        <vt:i4>0</vt:i4>
      </vt:variant>
      <vt:variant>
        <vt:i4>5</vt:i4>
      </vt:variant>
      <vt:variant>
        <vt:lpwstr/>
      </vt:variant>
      <vt:variant>
        <vt:lpwstr>_Toc367859938</vt:lpwstr>
      </vt:variant>
      <vt:variant>
        <vt:i4>1245240</vt:i4>
      </vt:variant>
      <vt:variant>
        <vt:i4>134</vt:i4>
      </vt:variant>
      <vt:variant>
        <vt:i4>0</vt:i4>
      </vt:variant>
      <vt:variant>
        <vt:i4>5</vt:i4>
      </vt:variant>
      <vt:variant>
        <vt:lpwstr/>
      </vt:variant>
      <vt:variant>
        <vt:lpwstr>_Toc367859937</vt:lpwstr>
      </vt:variant>
      <vt:variant>
        <vt:i4>1245240</vt:i4>
      </vt:variant>
      <vt:variant>
        <vt:i4>128</vt:i4>
      </vt:variant>
      <vt:variant>
        <vt:i4>0</vt:i4>
      </vt:variant>
      <vt:variant>
        <vt:i4>5</vt:i4>
      </vt:variant>
      <vt:variant>
        <vt:lpwstr/>
      </vt:variant>
      <vt:variant>
        <vt:lpwstr>_Toc367859936</vt:lpwstr>
      </vt:variant>
      <vt:variant>
        <vt:i4>1245240</vt:i4>
      </vt:variant>
      <vt:variant>
        <vt:i4>122</vt:i4>
      </vt:variant>
      <vt:variant>
        <vt:i4>0</vt:i4>
      </vt:variant>
      <vt:variant>
        <vt:i4>5</vt:i4>
      </vt:variant>
      <vt:variant>
        <vt:lpwstr/>
      </vt:variant>
      <vt:variant>
        <vt:lpwstr>_Toc367859935</vt:lpwstr>
      </vt:variant>
      <vt:variant>
        <vt:i4>1245240</vt:i4>
      </vt:variant>
      <vt:variant>
        <vt:i4>116</vt:i4>
      </vt:variant>
      <vt:variant>
        <vt:i4>0</vt:i4>
      </vt:variant>
      <vt:variant>
        <vt:i4>5</vt:i4>
      </vt:variant>
      <vt:variant>
        <vt:lpwstr/>
      </vt:variant>
      <vt:variant>
        <vt:lpwstr>_Toc367859934</vt:lpwstr>
      </vt:variant>
      <vt:variant>
        <vt:i4>1245240</vt:i4>
      </vt:variant>
      <vt:variant>
        <vt:i4>110</vt:i4>
      </vt:variant>
      <vt:variant>
        <vt:i4>0</vt:i4>
      </vt:variant>
      <vt:variant>
        <vt:i4>5</vt:i4>
      </vt:variant>
      <vt:variant>
        <vt:lpwstr/>
      </vt:variant>
      <vt:variant>
        <vt:lpwstr>_Toc367859933</vt:lpwstr>
      </vt:variant>
      <vt:variant>
        <vt:i4>1245240</vt:i4>
      </vt:variant>
      <vt:variant>
        <vt:i4>104</vt:i4>
      </vt:variant>
      <vt:variant>
        <vt:i4>0</vt:i4>
      </vt:variant>
      <vt:variant>
        <vt:i4>5</vt:i4>
      </vt:variant>
      <vt:variant>
        <vt:lpwstr/>
      </vt:variant>
      <vt:variant>
        <vt:lpwstr>_Toc367859932</vt:lpwstr>
      </vt:variant>
      <vt:variant>
        <vt:i4>1245240</vt:i4>
      </vt:variant>
      <vt:variant>
        <vt:i4>98</vt:i4>
      </vt:variant>
      <vt:variant>
        <vt:i4>0</vt:i4>
      </vt:variant>
      <vt:variant>
        <vt:i4>5</vt:i4>
      </vt:variant>
      <vt:variant>
        <vt:lpwstr/>
      </vt:variant>
      <vt:variant>
        <vt:lpwstr>_Toc367859931</vt:lpwstr>
      </vt:variant>
      <vt:variant>
        <vt:i4>1245240</vt:i4>
      </vt:variant>
      <vt:variant>
        <vt:i4>92</vt:i4>
      </vt:variant>
      <vt:variant>
        <vt:i4>0</vt:i4>
      </vt:variant>
      <vt:variant>
        <vt:i4>5</vt:i4>
      </vt:variant>
      <vt:variant>
        <vt:lpwstr/>
      </vt:variant>
      <vt:variant>
        <vt:lpwstr>_Toc367859930</vt:lpwstr>
      </vt:variant>
      <vt:variant>
        <vt:i4>1179704</vt:i4>
      </vt:variant>
      <vt:variant>
        <vt:i4>86</vt:i4>
      </vt:variant>
      <vt:variant>
        <vt:i4>0</vt:i4>
      </vt:variant>
      <vt:variant>
        <vt:i4>5</vt:i4>
      </vt:variant>
      <vt:variant>
        <vt:lpwstr/>
      </vt:variant>
      <vt:variant>
        <vt:lpwstr>_Toc367859929</vt:lpwstr>
      </vt:variant>
      <vt:variant>
        <vt:i4>1179704</vt:i4>
      </vt:variant>
      <vt:variant>
        <vt:i4>80</vt:i4>
      </vt:variant>
      <vt:variant>
        <vt:i4>0</vt:i4>
      </vt:variant>
      <vt:variant>
        <vt:i4>5</vt:i4>
      </vt:variant>
      <vt:variant>
        <vt:lpwstr/>
      </vt:variant>
      <vt:variant>
        <vt:lpwstr>_Toc367859928</vt:lpwstr>
      </vt:variant>
      <vt:variant>
        <vt:i4>1179704</vt:i4>
      </vt:variant>
      <vt:variant>
        <vt:i4>74</vt:i4>
      </vt:variant>
      <vt:variant>
        <vt:i4>0</vt:i4>
      </vt:variant>
      <vt:variant>
        <vt:i4>5</vt:i4>
      </vt:variant>
      <vt:variant>
        <vt:lpwstr/>
      </vt:variant>
      <vt:variant>
        <vt:lpwstr>_Toc367859927</vt:lpwstr>
      </vt:variant>
      <vt:variant>
        <vt:i4>1179704</vt:i4>
      </vt:variant>
      <vt:variant>
        <vt:i4>68</vt:i4>
      </vt:variant>
      <vt:variant>
        <vt:i4>0</vt:i4>
      </vt:variant>
      <vt:variant>
        <vt:i4>5</vt:i4>
      </vt:variant>
      <vt:variant>
        <vt:lpwstr/>
      </vt:variant>
      <vt:variant>
        <vt:lpwstr>_Toc367859926</vt:lpwstr>
      </vt:variant>
      <vt:variant>
        <vt:i4>1179704</vt:i4>
      </vt:variant>
      <vt:variant>
        <vt:i4>62</vt:i4>
      </vt:variant>
      <vt:variant>
        <vt:i4>0</vt:i4>
      </vt:variant>
      <vt:variant>
        <vt:i4>5</vt:i4>
      </vt:variant>
      <vt:variant>
        <vt:lpwstr/>
      </vt:variant>
      <vt:variant>
        <vt:lpwstr>_Toc367859925</vt:lpwstr>
      </vt:variant>
      <vt:variant>
        <vt:i4>1179704</vt:i4>
      </vt:variant>
      <vt:variant>
        <vt:i4>56</vt:i4>
      </vt:variant>
      <vt:variant>
        <vt:i4>0</vt:i4>
      </vt:variant>
      <vt:variant>
        <vt:i4>5</vt:i4>
      </vt:variant>
      <vt:variant>
        <vt:lpwstr/>
      </vt:variant>
      <vt:variant>
        <vt:lpwstr>_Toc367859924</vt:lpwstr>
      </vt:variant>
      <vt:variant>
        <vt:i4>1179704</vt:i4>
      </vt:variant>
      <vt:variant>
        <vt:i4>50</vt:i4>
      </vt:variant>
      <vt:variant>
        <vt:i4>0</vt:i4>
      </vt:variant>
      <vt:variant>
        <vt:i4>5</vt:i4>
      </vt:variant>
      <vt:variant>
        <vt:lpwstr/>
      </vt:variant>
      <vt:variant>
        <vt:lpwstr>_Toc367859923</vt:lpwstr>
      </vt:variant>
      <vt:variant>
        <vt:i4>1179704</vt:i4>
      </vt:variant>
      <vt:variant>
        <vt:i4>44</vt:i4>
      </vt:variant>
      <vt:variant>
        <vt:i4>0</vt:i4>
      </vt:variant>
      <vt:variant>
        <vt:i4>5</vt:i4>
      </vt:variant>
      <vt:variant>
        <vt:lpwstr/>
      </vt:variant>
      <vt:variant>
        <vt:lpwstr>_Toc367859922</vt:lpwstr>
      </vt:variant>
      <vt:variant>
        <vt:i4>1179704</vt:i4>
      </vt:variant>
      <vt:variant>
        <vt:i4>38</vt:i4>
      </vt:variant>
      <vt:variant>
        <vt:i4>0</vt:i4>
      </vt:variant>
      <vt:variant>
        <vt:i4>5</vt:i4>
      </vt:variant>
      <vt:variant>
        <vt:lpwstr/>
      </vt:variant>
      <vt:variant>
        <vt:lpwstr>_Toc367859921</vt:lpwstr>
      </vt:variant>
      <vt:variant>
        <vt:i4>1179704</vt:i4>
      </vt:variant>
      <vt:variant>
        <vt:i4>32</vt:i4>
      </vt:variant>
      <vt:variant>
        <vt:i4>0</vt:i4>
      </vt:variant>
      <vt:variant>
        <vt:i4>5</vt:i4>
      </vt:variant>
      <vt:variant>
        <vt:lpwstr/>
      </vt:variant>
      <vt:variant>
        <vt:lpwstr>_Toc367859920</vt:lpwstr>
      </vt:variant>
      <vt:variant>
        <vt:i4>1114168</vt:i4>
      </vt:variant>
      <vt:variant>
        <vt:i4>26</vt:i4>
      </vt:variant>
      <vt:variant>
        <vt:i4>0</vt:i4>
      </vt:variant>
      <vt:variant>
        <vt:i4>5</vt:i4>
      </vt:variant>
      <vt:variant>
        <vt:lpwstr/>
      </vt:variant>
      <vt:variant>
        <vt:lpwstr>_Toc367859919</vt:lpwstr>
      </vt:variant>
      <vt:variant>
        <vt:i4>1114168</vt:i4>
      </vt:variant>
      <vt:variant>
        <vt:i4>20</vt:i4>
      </vt:variant>
      <vt:variant>
        <vt:i4>0</vt:i4>
      </vt:variant>
      <vt:variant>
        <vt:i4>5</vt:i4>
      </vt:variant>
      <vt:variant>
        <vt:lpwstr/>
      </vt:variant>
      <vt:variant>
        <vt:lpwstr>_Toc367859918</vt:lpwstr>
      </vt:variant>
      <vt:variant>
        <vt:i4>1114168</vt:i4>
      </vt:variant>
      <vt:variant>
        <vt:i4>14</vt:i4>
      </vt:variant>
      <vt:variant>
        <vt:i4>0</vt:i4>
      </vt:variant>
      <vt:variant>
        <vt:i4>5</vt:i4>
      </vt:variant>
      <vt:variant>
        <vt:lpwstr/>
      </vt:variant>
      <vt:variant>
        <vt:lpwstr>_Toc367859917</vt:lpwstr>
      </vt:variant>
      <vt:variant>
        <vt:i4>1114168</vt:i4>
      </vt:variant>
      <vt:variant>
        <vt:i4>8</vt:i4>
      </vt:variant>
      <vt:variant>
        <vt:i4>0</vt:i4>
      </vt:variant>
      <vt:variant>
        <vt:i4>5</vt:i4>
      </vt:variant>
      <vt:variant>
        <vt:lpwstr/>
      </vt:variant>
      <vt:variant>
        <vt:lpwstr>_Toc367859916</vt:lpwstr>
      </vt:variant>
      <vt:variant>
        <vt:i4>1114168</vt:i4>
      </vt:variant>
      <vt:variant>
        <vt:i4>2</vt:i4>
      </vt:variant>
      <vt:variant>
        <vt:i4>0</vt:i4>
      </vt:variant>
      <vt:variant>
        <vt:i4>5</vt:i4>
      </vt:variant>
      <vt:variant>
        <vt:lpwstr/>
      </vt:variant>
      <vt:variant>
        <vt:lpwstr>_Toc367859915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Lone Star Geospatial</dc:title>
  <dc:creator/>
  <cp:keywords>4427, Fall, 2013</cp:keywords>
  <cp:lastModifiedBy/>
  <cp:revision>1</cp:revision>
  <dcterms:created xsi:type="dcterms:W3CDTF">2013-12-09T14:44:00Z</dcterms:created>
  <dcterms:modified xsi:type="dcterms:W3CDTF">2013-12-09T23:13:00Z</dcterms:modified>
</cp:coreProperties>
</file>