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03" w:rsidRDefault="00CF1226" w:rsidP="00911203">
      <w:pPr>
        <w:rPr>
          <w:sz w:val="40"/>
          <w:szCs w:val="40"/>
        </w:rPr>
      </w:pPr>
      <w:r w:rsidRPr="008618F2">
        <w:rPr>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in;height:38pt" fillcolor="black" strokecolor="#e36c0a" strokeweight="1.25pt">
            <v:shadow on="t" color="#868686"/>
            <v:textpath style="font-family:&quot;Arial Black&quot;;v-text-spacing:78650f;v-text-kern:t" trim="t" fitpath="t" string="SPATIAL CONSULTING SERVICES"/>
          </v:shape>
        </w:pict>
      </w:r>
    </w:p>
    <w:p w:rsidR="00911203" w:rsidRDefault="00911203" w:rsidP="00911203">
      <w:pPr>
        <w:rPr>
          <w:sz w:val="40"/>
          <w:szCs w:val="40"/>
        </w:rPr>
      </w:pPr>
    </w:p>
    <w:p w:rsidR="00911203" w:rsidRDefault="00911203" w:rsidP="00911203"/>
    <w:p w:rsidR="00911203" w:rsidRDefault="00911203" w:rsidP="00911203"/>
    <w:p w:rsidR="00911203" w:rsidRDefault="00911203" w:rsidP="00911203">
      <w:r>
        <w:t xml:space="preserve">                                                  </w:t>
      </w:r>
      <w:r w:rsidR="00CF1226">
        <w:rPr>
          <w:noProof/>
        </w:rPr>
        <w:drawing>
          <wp:inline distT="0" distB="0" distL="0" distR="0">
            <wp:extent cx="2540000" cy="2540000"/>
            <wp:effectExtent l="19050" t="0" r="0" b="0"/>
            <wp:docPr id="30" name="Picture 30" descr="C:\Users\Aemaethe\Desktop\SCS_MASTER_COPIES\IMAGES\LOGO\log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emaethe\Desktop\SCS_MASTER_COPIES\IMAGES\LOGO\logoM.jpg"/>
                    <pic:cNvPicPr>
                      <a:picLocks noChangeAspect="1" noChangeArrowheads="1"/>
                    </pic:cNvPicPr>
                  </pic:nvPicPr>
                  <pic:blipFill>
                    <a:blip r:embed="rId7"/>
                    <a:srcRect/>
                    <a:stretch>
                      <a:fillRect/>
                    </a:stretch>
                  </pic:blipFill>
                  <pic:spPr bwMode="auto">
                    <a:xfrm>
                      <a:off x="0" y="0"/>
                      <a:ext cx="2540000" cy="2540000"/>
                    </a:xfrm>
                    <a:prstGeom prst="rect">
                      <a:avLst/>
                    </a:prstGeom>
                    <a:noFill/>
                    <a:ln w="9525">
                      <a:noFill/>
                      <a:miter lim="800000"/>
                      <a:headEnd/>
                      <a:tailEnd/>
                    </a:ln>
                  </pic:spPr>
                </pic:pic>
              </a:graphicData>
            </a:graphic>
          </wp:inline>
        </w:drawing>
      </w:r>
      <w:r>
        <w:t xml:space="preserve">       </w:t>
      </w:r>
    </w:p>
    <w:p w:rsidR="00911203" w:rsidRDefault="00911203" w:rsidP="00911203"/>
    <w:p w:rsidR="00911203" w:rsidRPr="00B74BB0" w:rsidRDefault="00911203" w:rsidP="00911203">
      <w:pPr>
        <w:spacing w:after="0" w:line="240" w:lineRule="auto"/>
        <w:jc w:val="center"/>
        <w:rPr>
          <w:rFonts w:ascii="Raavi" w:hAnsi="Raavi" w:cs="Raavi"/>
          <w:sz w:val="36"/>
          <w:szCs w:val="36"/>
        </w:rPr>
      </w:pPr>
      <w:r w:rsidRPr="00B74BB0">
        <w:rPr>
          <w:rFonts w:ascii="Raavi" w:hAnsi="Raavi" w:cs="Raavi"/>
          <w:b/>
          <w:sz w:val="32"/>
          <w:szCs w:val="32"/>
        </w:rPr>
        <w:t>James Thomas</w:t>
      </w:r>
    </w:p>
    <w:p w:rsidR="00911203" w:rsidRPr="00B74BB0" w:rsidRDefault="00911203" w:rsidP="00911203">
      <w:pPr>
        <w:spacing w:after="0" w:line="240" w:lineRule="auto"/>
        <w:jc w:val="center"/>
        <w:rPr>
          <w:rFonts w:ascii="Raavi" w:hAnsi="Raavi" w:cs="Raavi"/>
          <w:i/>
        </w:rPr>
      </w:pPr>
      <w:r w:rsidRPr="00B74BB0">
        <w:rPr>
          <w:rFonts w:ascii="Raavi" w:hAnsi="Raavi" w:cs="Raavi"/>
          <w:i/>
        </w:rPr>
        <w:t>Manager</w:t>
      </w:r>
    </w:p>
    <w:p w:rsidR="00911203" w:rsidRPr="000727DC" w:rsidRDefault="00911203" w:rsidP="00911203">
      <w:pPr>
        <w:spacing w:after="0" w:line="240" w:lineRule="auto"/>
        <w:jc w:val="center"/>
        <w:rPr>
          <w:rFonts w:ascii="Raavi" w:hAnsi="Raavi" w:cs="Raavi"/>
          <w:sz w:val="36"/>
          <w:szCs w:val="36"/>
          <w:u w:val="single"/>
        </w:rPr>
      </w:pPr>
    </w:p>
    <w:p w:rsidR="00911203" w:rsidRPr="00B74BB0" w:rsidRDefault="00911203" w:rsidP="00911203">
      <w:pPr>
        <w:spacing w:after="0" w:line="240" w:lineRule="auto"/>
        <w:jc w:val="center"/>
        <w:rPr>
          <w:rFonts w:ascii="Raavi" w:hAnsi="Raavi" w:cs="Raavi"/>
          <w:b/>
          <w:sz w:val="32"/>
          <w:szCs w:val="32"/>
        </w:rPr>
      </w:pPr>
      <w:r w:rsidRPr="005348A7">
        <w:rPr>
          <w:rFonts w:ascii="Raavi" w:hAnsi="Raavi" w:cs="Raavi"/>
          <w:sz w:val="36"/>
          <w:szCs w:val="36"/>
        </w:rPr>
        <w:t xml:space="preserve">  </w:t>
      </w:r>
      <w:r w:rsidRPr="00B74BB0">
        <w:rPr>
          <w:rFonts w:ascii="Raavi" w:hAnsi="Raavi" w:cs="Raavi"/>
          <w:b/>
          <w:sz w:val="32"/>
          <w:szCs w:val="32"/>
        </w:rPr>
        <w:t>Chris Faulkner</w:t>
      </w:r>
    </w:p>
    <w:p w:rsidR="00911203" w:rsidRPr="00B74BB0" w:rsidRDefault="00911203" w:rsidP="00911203">
      <w:pPr>
        <w:spacing w:after="0" w:line="240" w:lineRule="auto"/>
        <w:jc w:val="center"/>
        <w:rPr>
          <w:rFonts w:ascii="Raavi" w:hAnsi="Raavi" w:cs="Raavi"/>
          <w:i/>
        </w:rPr>
      </w:pPr>
      <w:r w:rsidRPr="00B74BB0">
        <w:rPr>
          <w:rFonts w:ascii="Raavi" w:hAnsi="Raavi" w:cs="Raavi"/>
          <w:i/>
        </w:rPr>
        <w:t>Assistant Manager/Web Designer</w:t>
      </w:r>
    </w:p>
    <w:p w:rsidR="00911203" w:rsidRPr="005348A7" w:rsidRDefault="00911203" w:rsidP="00911203">
      <w:pPr>
        <w:spacing w:after="0" w:line="240" w:lineRule="auto"/>
        <w:jc w:val="center"/>
        <w:rPr>
          <w:rFonts w:ascii="Raavi" w:hAnsi="Raavi" w:cs="Raavi"/>
          <w:sz w:val="36"/>
          <w:szCs w:val="36"/>
          <w:u w:val="single"/>
        </w:rPr>
      </w:pPr>
    </w:p>
    <w:p w:rsidR="00911203" w:rsidRPr="00B74BB0" w:rsidRDefault="00911203" w:rsidP="00911203">
      <w:pPr>
        <w:spacing w:after="0" w:line="240" w:lineRule="auto"/>
        <w:jc w:val="center"/>
        <w:rPr>
          <w:rFonts w:ascii="Raavi" w:hAnsi="Raavi" w:cs="Raavi"/>
          <w:b/>
          <w:sz w:val="32"/>
          <w:szCs w:val="32"/>
        </w:rPr>
      </w:pPr>
      <w:r w:rsidRPr="005348A7">
        <w:rPr>
          <w:rFonts w:ascii="Raavi" w:hAnsi="Raavi" w:cs="Raavi"/>
          <w:sz w:val="36"/>
          <w:szCs w:val="36"/>
        </w:rPr>
        <w:t xml:space="preserve">  </w:t>
      </w:r>
      <w:r w:rsidRPr="00B74BB0">
        <w:rPr>
          <w:rFonts w:ascii="Raavi" w:hAnsi="Raavi" w:cs="Raavi"/>
          <w:b/>
          <w:sz w:val="32"/>
          <w:szCs w:val="32"/>
        </w:rPr>
        <w:t>Paul Kaiser</w:t>
      </w:r>
    </w:p>
    <w:p w:rsidR="00911203" w:rsidRPr="00B74BB0" w:rsidRDefault="00911203" w:rsidP="00911203">
      <w:pPr>
        <w:spacing w:after="0" w:line="240" w:lineRule="auto"/>
        <w:jc w:val="center"/>
        <w:rPr>
          <w:rFonts w:ascii="Raavi" w:hAnsi="Raavi" w:cs="Raavi"/>
          <w:b/>
          <w:sz w:val="32"/>
          <w:szCs w:val="32"/>
        </w:rPr>
      </w:pPr>
      <w:r w:rsidRPr="00B74BB0">
        <w:rPr>
          <w:rFonts w:ascii="Raavi" w:hAnsi="Raavi" w:cs="Raavi"/>
          <w:b/>
          <w:sz w:val="32"/>
          <w:szCs w:val="32"/>
        </w:rPr>
        <w:t xml:space="preserve"> Jordan Stanley</w:t>
      </w:r>
    </w:p>
    <w:p w:rsidR="00911203" w:rsidRPr="005348A7" w:rsidRDefault="00911203" w:rsidP="00911203">
      <w:pPr>
        <w:spacing w:after="0" w:line="240" w:lineRule="auto"/>
        <w:jc w:val="center"/>
        <w:rPr>
          <w:rFonts w:ascii="Raavi" w:hAnsi="Raavi" w:cs="Raavi"/>
          <w:b/>
          <w:sz w:val="40"/>
          <w:szCs w:val="40"/>
        </w:rPr>
      </w:pPr>
      <w:r w:rsidRPr="00B74BB0">
        <w:rPr>
          <w:rFonts w:ascii="Raavi" w:hAnsi="Raavi" w:cs="Raavi"/>
          <w:b/>
          <w:sz w:val="32"/>
          <w:szCs w:val="32"/>
        </w:rPr>
        <w:t xml:space="preserve">  </w:t>
      </w:r>
      <w:smartTag w:uri="urn:schemas-microsoft-com:office:smarttags" w:element="place">
        <w:smartTag w:uri="urn:schemas-microsoft-com:office:smarttags" w:element="City">
          <w:r w:rsidRPr="00B74BB0">
            <w:rPr>
              <w:rFonts w:ascii="Raavi" w:hAnsi="Raavi" w:cs="Raavi"/>
              <w:b/>
              <w:sz w:val="32"/>
              <w:szCs w:val="32"/>
            </w:rPr>
            <w:t>Logan</w:t>
          </w:r>
        </w:smartTag>
      </w:smartTag>
      <w:r w:rsidRPr="00B74BB0">
        <w:rPr>
          <w:rFonts w:ascii="Raavi" w:hAnsi="Raavi" w:cs="Raavi"/>
          <w:b/>
          <w:sz w:val="32"/>
          <w:szCs w:val="32"/>
        </w:rPr>
        <w:t xml:space="preserve"> Weller-Alexander</w:t>
      </w:r>
    </w:p>
    <w:p w:rsidR="00911203" w:rsidRDefault="00911203" w:rsidP="00911203">
      <w:pPr>
        <w:spacing w:after="0" w:line="240" w:lineRule="auto"/>
        <w:jc w:val="center"/>
        <w:rPr>
          <w:rFonts w:ascii="Raavi" w:hAnsi="Raavi" w:cs="Raavi"/>
          <w:i/>
        </w:rPr>
      </w:pPr>
      <w:r w:rsidRPr="00B74BB0">
        <w:rPr>
          <w:rFonts w:ascii="Raavi" w:hAnsi="Raavi" w:cs="Raavi"/>
          <w:i/>
        </w:rPr>
        <w:t>Analysts</w:t>
      </w:r>
    </w:p>
    <w:p w:rsidR="00911203" w:rsidRDefault="00911203" w:rsidP="00911203">
      <w:pPr>
        <w:spacing w:after="0" w:line="240" w:lineRule="auto"/>
        <w:jc w:val="center"/>
        <w:rPr>
          <w:rFonts w:ascii="Raavi" w:hAnsi="Raavi" w:cs="Raavi"/>
          <w:i/>
        </w:rPr>
      </w:pPr>
    </w:p>
    <w:p w:rsidR="00911203" w:rsidRDefault="00911203" w:rsidP="00911203">
      <w:pPr>
        <w:spacing w:after="0"/>
        <w:jc w:val="center"/>
        <w:rPr>
          <w:rFonts w:ascii="Sylfaen" w:hAnsi="Sylfaen" w:cs="Raavi"/>
          <w:color w:val="000000"/>
          <w:sz w:val="48"/>
          <w:szCs w:val="48"/>
        </w:rPr>
      </w:pPr>
    </w:p>
    <w:p w:rsidR="00911203" w:rsidRDefault="00911203" w:rsidP="00911203">
      <w:pPr>
        <w:spacing w:after="0"/>
        <w:jc w:val="center"/>
        <w:rPr>
          <w:rFonts w:ascii="Sylfaen" w:hAnsi="Sylfaen" w:cs="Raavi"/>
          <w:color w:val="000000"/>
          <w:sz w:val="48"/>
          <w:szCs w:val="48"/>
        </w:rPr>
      </w:pPr>
      <w:r w:rsidRPr="00EC77E3">
        <w:rPr>
          <w:rFonts w:ascii="Sylfaen" w:hAnsi="Sylfaen" w:cs="Raavi"/>
          <w:color w:val="000000"/>
          <w:sz w:val="48"/>
          <w:szCs w:val="48"/>
        </w:rPr>
        <w:t xml:space="preserve">Implementation of GIS techniques for potential improvements in the City of </w:t>
      </w:r>
      <w:smartTag w:uri="urn:schemas-microsoft-com:office:smarttags" w:element="place">
        <w:smartTag w:uri="urn:schemas-microsoft-com:office:smarttags" w:element="City">
          <w:r w:rsidRPr="00EC77E3">
            <w:rPr>
              <w:rFonts w:ascii="Sylfaen" w:hAnsi="Sylfaen" w:cs="Raavi"/>
              <w:color w:val="000000"/>
              <w:sz w:val="48"/>
              <w:szCs w:val="48"/>
            </w:rPr>
            <w:t>Woodcreek</w:t>
          </w:r>
        </w:smartTag>
        <w:r w:rsidRPr="00EC77E3">
          <w:rPr>
            <w:rFonts w:ascii="Sylfaen" w:hAnsi="Sylfaen" w:cs="Raavi"/>
            <w:color w:val="000000"/>
            <w:sz w:val="48"/>
            <w:szCs w:val="48"/>
          </w:rPr>
          <w:t xml:space="preserve">, </w:t>
        </w:r>
        <w:smartTag w:uri="urn:schemas-microsoft-com:office:smarttags" w:element="State">
          <w:r w:rsidRPr="00EC77E3">
            <w:rPr>
              <w:rFonts w:ascii="Sylfaen" w:hAnsi="Sylfaen" w:cs="Raavi"/>
              <w:color w:val="000000"/>
              <w:sz w:val="48"/>
              <w:szCs w:val="48"/>
            </w:rPr>
            <w:t>Texas</w:t>
          </w:r>
        </w:smartTag>
      </w:smartTag>
      <w:r w:rsidRPr="00EC77E3">
        <w:rPr>
          <w:rFonts w:ascii="Sylfaen" w:hAnsi="Sylfaen" w:cs="Raavi"/>
          <w:color w:val="000000"/>
          <w:sz w:val="48"/>
          <w:szCs w:val="48"/>
        </w:rPr>
        <w:t>.</w:t>
      </w:r>
    </w:p>
    <w:p w:rsidR="00911203" w:rsidRPr="00E0495B" w:rsidRDefault="00911203" w:rsidP="00911203">
      <w:pPr>
        <w:spacing w:after="0"/>
        <w:jc w:val="center"/>
        <w:rPr>
          <w:rFonts w:ascii="Sylfaen" w:hAnsi="Sylfaen" w:cs="Raavi"/>
          <w:color w:val="4F6228"/>
          <w:sz w:val="48"/>
          <w:szCs w:val="48"/>
        </w:rPr>
      </w:pPr>
      <w:r>
        <w:rPr>
          <w:noProof/>
        </w:rPr>
        <w:pict>
          <v:rect id="_x0000_s1027" style="position:absolute;left:0;text-align:left;margin-left:1.5pt;margin-top:31.15pt;width:468.75pt;height:6.75pt;z-index:251660288" fillcolor="#4e6128" strokecolor="#4e6128"/>
        </w:pict>
      </w:r>
    </w:p>
    <w:p w:rsidR="00911203" w:rsidRDefault="00911203" w:rsidP="00911203">
      <w:pPr>
        <w:spacing w:after="0"/>
        <w:rPr>
          <w:rFonts w:ascii="Sylfaen" w:hAnsi="Sylfaen" w:cs="Raavi"/>
          <w:color w:val="000000"/>
          <w:sz w:val="48"/>
          <w:szCs w:val="48"/>
        </w:rPr>
      </w:pPr>
    </w:p>
    <w:p w:rsidR="00911203" w:rsidRPr="00E0495B" w:rsidRDefault="00911203" w:rsidP="00911203">
      <w:pPr>
        <w:spacing w:after="0"/>
        <w:jc w:val="center"/>
        <w:rPr>
          <w:rFonts w:ascii="Sylfaen" w:hAnsi="Sylfaen" w:cs="Raavi"/>
          <w:color w:val="000000"/>
          <w:sz w:val="36"/>
          <w:szCs w:val="36"/>
        </w:rPr>
      </w:pPr>
      <w:r w:rsidRPr="00E0495B">
        <w:rPr>
          <w:rFonts w:ascii="Sylfaen" w:hAnsi="Sylfaen" w:cs="Raavi"/>
          <w:color w:val="000000"/>
          <w:sz w:val="36"/>
          <w:szCs w:val="36"/>
        </w:rPr>
        <w:t>Prepared By:</w:t>
      </w:r>
    </w:p>
    <w:p w:rsidR="00911203" w:rsidRPr="00E0495B" w:rsidRDefault="00911203" w:rsidP="00911203">
      <w:pPr>
        <w:spacing w:after="0"/>
        <w:jc w:val="center"/>
        <w:rPr>
          <w:rFonts w:ascii="Sylfaen" w:hAnsi="Sylfaen" w:cs="Raavi"/>
          <w:color w:val="000000"/>
          <w:sz w:val="36"/>
          <w:szCs w:val="36"/>
        </w:rPr>
      </w:pPr>
      <w:r w:rsidRPr="00E0495B">
        <w:rPr>
          <w:rFonts w:ascii="Sylfaen" w:hAnsi="Sylfaen" w:cs="Raavi"/>
          <w:color w:val="000000"/>
          <w:sz w:val="36"/>
          <w:szCs w:val="36"/>
        </w:rPr>
        <w:t>Spatial Consulting Services</w:t>
      </w:r>
    </w:p>
    <w:p w:rsidR="00911203" w:rsidRDefault="00911203" w:rsidP="00911203">
      <w:pPr>
        <w:spacing w:after="0" w:line="240" w:lineRule="auto"/>
        <w:jc w:val="center"/>
        <w:rPr>
          <w:rFonts w:ascii="Raavi" w:hAnsi="Raavi" w:cs="Raavi"/>
          <w:i/>
        </w:rPr>
      </w:pPr>
    </w:p>
    <w:p w:rsidR="00911203" w:rsidRDefault="00911203" w:rsidP="00911203">
      <w:pPr>
        <w:spacing w:after="0" w:line="240" w:lineRule="auto"/>
        <w:jc w:val="center"/>
        <w:rPr>
          <w:rFonts w:ascii="Raavi" w:hAnsi="Raavi" w:cs="Raavi"/>
          <w:i/>
        </w:rPr>
      </w:pPr>
    </w:p>
    <w:p w:rsidR="00911203" w:rsidRDefault="00911203" w:rsidP="00911203">
      <w:pPr>
        <w:spacing w:after="0" w:line="240" w:lineRule="auto"/>
        <w:jc w:val="center"/>
        <w:rPr>
          <w:rFonts w:ascii="Raavi" w:hAnsi="Raavi" w:cs="Raavi"/>
          <w:i/>
        </w:rPr>
      </w:pPr>
    </w:p>
    <w:p w:rsidR="00911203" w:rsidRDefault="00911203" w:rsidP="00911203">
      <w:pPr>
        <w:spacing w:after="0" w:line="240" w:lineRule="auto"/>
        <w:jc w:val="center"/>
        <w:rPr>
          <w:rFonts w:ascii="Raavi" w:hAnsi="Raavi" w:cs="Raavi"/>
          <w:i/>
        </w:rPr>
      </w:pPr>
    </w:p>
    <w:p w:rsidR="00911203" w:rsidRDefault="00911203" w:rsidP="00911203">
      <w:pPr>
        <w:spacing w:after="0" w:line="240" w:lineRule="auto"/>
        <w:jc w:val="center"/>
        <w:rPr>
          <w:rFonts w:ascii="Raavi" w:hAnsi="Raavi" w:cs="Raavi"/>
          <w:i/>
        </w:rPr>
      </w:pPr>
    </w:p>
    <w:p w:rsidR="00911203" w:rsidRDefault="00911203" w:rsidP="00911203">
      <w:pPr>
        <w:spacing w:after="0" w:line="240" w:lineRule="auto"/>
        <w:jc w:val="center"/>
        <w:rPr>
          <w:rFonts w:ascii="Raavi" w:hAnsi="Raavi" w:cs="Raavi"/>
          <w:i/>
        </w:rPr>
      </w:pPr>
    </w:p>
    <w:p w:rsidR="00911203" w:rsidRDefault="00911203" w:rsidP="00911203">
      <w:pPr>
        <w:spacing w:after="0" w:line="240" w:lineRule="auto"/>
        <w:jc w:val="center"/>
        <w:rPr>
          <w:rFonts w:ascii="Raavi" w:hAnsi="Raavi" w:cs="Raavi"/>
          <w:i/>
        </w:rPr>
      </w:pPr>
    </w:p>
    <w:p w:rsidR="00911203" w:rsidRDefault="00911203" w:rsidP="00911203">
      <w:pPr>
        <w:spacing w:after="0" w:line="240" w:lineRule="auto"/>
        <w:jc w:val="center"/>
        <w:rPr>
          <w:rFonts w:ascii="Raavi" w:hAnsi="Raavi" w:cs="Raavi"/>
          <w:i/>
        </w:rPr>
      </w:pPr>
    </w:p>
    <w:p w:rsidR="00911203" w:rsidRDefault="00911203" w:rsidP="00911203">
      <w:pPr>
        <w:spacing w:after="0" w:line="240" w:lineRule="auto"/>
        <w:jc w:val="center"/>
        <w:rPr>
          <w:rFonts w:ascii="Raavi" w:hAnsi="Raavi" w:cs="Raavi"/>
          <w:i/>
        </w:rPr>
      </w:pPr>
    </w:p>
    <w:p w:rsidR="00911203" w:rsidRDefault="00911203" w:rsidP="00911203">
      <w:pPr>
        <w:spacing w:after="0" w:line="240" w:lineRule="auto"/>
        <w:jc w:val="center"/>
        <w:rPr>
          <w:rFonts w:ascii="Raavi" w:hAnsi="Raavi" w:cs="Raavi"/>
          <w:i/>
        </w:rPr>
      </w:pPr>
    </w:p>
    <w:p w:rsidR="00911203" w:rsidRDefault="00911203" w:rsidP="00911203">
      <w:pPr>
        <w:spacing w:after="0" w:line="240" w:lineRule="auto"/>
        <w:jc w:val="center"/>
        <w:rPr>
          <w:rFonts w:ascii="Raavi" w:hAnsi="Raavi" w:cs="Raavi"/>
          <w:i/>
        </w:rPr>
      </w:pPr>
    </w:p>
    <w:p w:rsidR="00911203" w:rsidRDefault="00911203" w:rsidP="00911203">
      <w:pPr>
        <w:spacing w:after="0" w:line="240" w:lineRule="auto"/>
        <w:jc w:val="center"/>
        <w:rPr>
          <w:rFonts w:ascii="Raavi" w:hAnsi="Raavi" w:cs="Raavi"/>
          <w:i/>
        </w:rPr>
      </w:pPr>
    </w:p>
    <w:p w:rsidR="00911203" w:rsidRDefault="00911203" w:rsidP="00911203">
      <w:pPr>
        <w:spacing w:after="0" w:line="240" w:lineRule="auto"/>
        <w:jc w:val="center"/>
        <w:rPr>
          <w:rFonts w:ascii="Raavi" w:hAnsi="Raavi" w:cs="Raavi"/>
          <w:i/>
        </w:rPr>
      </w:pPr>
    </w:p>
    <w:p w:rsidR="00911203" w:rsidRDefault="00911203" w:rsidP="00911203">
      <w:pPr>
        <w:spacing w:after="0" w:line="240" w:lineRule="auto"/>
        <w:jc w:val="center"/>
        <w:rPr>
          <w:rFonts w:ascii="Raavi" w:hAnsi="Raavi" w:cs="Raavi"/>
          <w:i/>
        </w:rPr>
      </w:pPr>
    </w:p>
    <w:p w:rsidR="00911203" w:rsidRDefault="00911203" w:rsidP="00911203">
      <w:pPr>
        <w:spacing w:after="0" w:line="240" w:lineRule="auto"/>
        <w:jc w:val="center"/>
        <w:rPr>
          <w:rFonts w:ascii="Raavi" w:hAnsi="Raavi" w:cs="Raavi"/>
          <w:i/>
        </w:rPr>
      </w:pPr>
    </w:p>
    <w:p w:rsidR="00911203" w:rsidRDefault="00911203" w:rsidP="00911203">
      <w:pPr>
        <w:spacing w:after="0" w:line="240" w:lineRule="auto"/>
        <w:jc w:val="center"/>
        <w:rPr>
          <w:rFonts w:ascii="Raavi" w:hAnsi="Raavi" w:cs="Raavi"/>
          <w:i/>
        </w:rPr>
      </w:pPr>
    </w:p>
    <w:p w:rsidR="00911203" w:rsidRDefault="00911203" w:rsidP="00911203">
      <w:pPr>
        <w:spacing w:after="0" w:line="240" w:lineRule="auto"/>
        <w:jc w:val="center"/>
        <w:rPr>
          <w:rFonts w:ascii="Raavi" w:hAnsi="Raavi" w:cs="Raavi"/>
          <w:i/>
        </w:rPr>
      </w:pPr>
    </w:p>
    <w:p w:rsidR="00911203" w:rsidRDefault="00911203" w:rsidP="00911203">
      <w:pPr>
        <w:spacing w:after="0" w:line="240" w:lineRule="auto"/>
        <w:jc w:val="center"/>
        <w:rPr>
          <w:rFonts w:ascii="Raavi" w:hAnsi="Raavi" w:cs="Raavi"/>
          <w:i/>
        </w:rPr>
      </w:pPr>
      <w:r>
        <w:rPr>
          <w:rFonts w:ascii="Raavi" w:hAnsi="Raavi" w:cs="Raavi"/>
          <w:i/>
        </w:rPr>
        <w:t xml:space="preserve">                                    </w:t>
      </w:r>
    </w:p>
    <w:p w:rsidR="00911203" w:rsidRPr="0071325A" w:rsidRDefault="00911203" w:rsidP="00911203">
      <w:pPr>
        <w:pBdr>
          <w:bottom w:val="single" w:sz="18" w:space="1" w:color="4F6228"/>
        </w:pBdr>
        <w:spacing w:after="0"/>
        <w:rPr>
          <w:rFonts w:ascii="Sylfaen" w:hAnsi="Sylfaen"/>
          <w:i/>
          <w:sz w:val="32"/>
          <w:szCs w:val="32"/>
        </w:rPr>
      </w:pPr>
      <w:r w:rsidRPr="0071325A">
        <w:rPr>
          <w:rFonts w:ascii="Sylfaen" w:hAnsi="Sylfaen"/>
          <w:i/>
          <w:sz w:val="32"/>
          <w:szCs w:val="32"/>
        </w:rPr>
        <w:t xml:space="preserve">Table of Contents     </w:t>
      </w:r>
    </w:p>
    <w:p w:rsidR="00911203" w:rsidRDefault="00911203" w:rsidP="00911203">
      <w:pPr>
        <w:spacing w:after="0"/>
        <w:rPr>
          <w:rFonts w:ascii="Sylfaen" w:hAnsi="Sylfaen"/>
          <w:sz w:val="32"/>
          <w:szCs w:val="32"/>
        </w:rPr>
      </w:pPr>
    </w:p>
    <w:p w:rsidR="00911203" w:rsidRDefault="00911203" w:rsidP="00911203">
      <w:pPr>
        <w:spacing w:after="0"/>
        <w:rPr>
          <w:rFonts w:ascii="Sylfaen" w:hAnsi="Sylfaen"/>
          <w:sz w:val="32"/>
          <w:szCs w:val="32"/>
        </w:rPr>
      </w:pPr>
    </w:p>
    <w:p w:rsidR="00911203" w:rsidRPr="00AB6ADC" w:rsidRDefault="00911203" w:rsidP="00911203">
      <w:pPr>
        <w:rPr>
          <w:rFonts w:ascii="Sylfaen" w:hAnsi="Sylfaen"/>
          <w:b/>
          <w:sz w:val="24"/>
          <w:szCs w:val="24"/>
        </w:rPr>
      </w:pPr>
      <w:r w:rsidRPr="00AB6ADC">
        <w:rPr>
          <w:rFonts w:ascii="Sylfaen" w:hAnsi="Sylfaen"/>
          <w:b/>
          <w:sz w:val="24"/>
          <w:szCs w:val="24"/>
        </w:rPr>
        <w:t>Introduction</w:t>
      </w:r>
    </w:p>
    <w:p w:rsidR="00911203" w:rsidRPr="00A209C8" w:rsidRDefault="00911203" w:rsidP="00911203">
      <w:pPr>
        <w:rPr>
          <w:rFonts w:ascii="Sylfaen" w:hAnsi="Sylfaen"/>
          <w:sz w:val="20"/>
          <w:szCs w:val="20"/>
        </w:rPr>
      </w:pPr>
      <w:r w:rsidRPr="00A209C8">
        <w:rPr>
          <w:rFonts w:ascii="Sylfaen" w:hAnsi="Sylfaen"/>
          <w:sz w:val="20"/>
          <w:szCs w:val="20"/>
        </w:rPr>
        <w:tab/>
        <w:t xml:space="preserve">Summary . . . . . . . . . . . . . . . . . . . . . . . . . . . . . . . . . . . . . . . . . . . . . . . . . . . . . . . . . . . . . </w:t>
      </w:r>
      <w:r>
        <w:rPr>
          <w:rFonts w:ascii="Sylfaen" w:hAnsi="Sylfaen"/>
          <w:sz w:val="20"/>
          <w:szCs w:val="20"/>
        </w:rPr>
        <w:t xml:space="preserve">. . . . . . . </w:t>
      </w:r>
      <w:r w:rsidRPr="00A209C8">
        <w:rPr>
          <w:rFonts w:ascii="Sylfaen" w:hAnsi="Sylfaen"/>
          <w:sz w:val="20"/>
          <w:szCs w:val="20"/>
        </w:rPr>
        <w:t>.</w:t>
      </w:r>
      <w:r>
        <w:rPr>
          <w:rFonts w:ascii="Sylfaen" w:hAnsi="Sylfaen"/>
          <w:sz w:val="20"/>
          <w:szCs w:val="20"/>
        </w:rPr>
        <w:t xml:space="preserve"> </w:t>
      </w:r>
      <w:r w:rsidR="00CF1226">
        <w:rPr>
          <w:rFonts w:ascii="Sylfaen" w:hAnsi="Sylfaen"/>
        </w:rPr>
        <w:t>3</w:t>
      </w:r>
    </w:p>
    <w:p w:rsidR="00911203" w:rsidRPr="00A209C8" w:rsidRDefault="00911203" w:rsidP="00911203">
      <w:pPr>
        <w:rPr>
          <w:rFonts w:ascii="Sylfaen" w:hAnsi="Sylfaen"/>
          <w:sz w:val="20"/>
          <w:szCs w:val="20"/>
        </w:rPr>
      </w:pPr>
      <w:r w:rsidRPr="00A209C8">
        <w:rPr>
          <w:rFonts w:ascii="Sylfaen" w:hAnsi="Sylfaen"/>
          <w:sz w:val="20"/>
          <w:szCs w:val="20"/>
        </w:rPr>
        <w:tab/>
        <w:t>Purpose  . . . . . . . . . . . . . . . . . . . . . . . . . . . . . . . . . . . . . . . . . . . . . . . . . . . . . . . . . . . .</w:t>
      </w:r>
      <w:r>
        <w:rPr>
          <w:rFonts w:ascii="Sylfaen" w:hAnsi="Sylfaen"/>
          <w:sz w:val="20"/>
          <w:szCs w:val="20"/>
        </w:rPr>
        <w:t xml:space="preserve"> . . . . . . .</w:t>
      </w:r>
      <w:r w:rsidRPr="00A209C8">
        <w:rPr>
          <w:rFonts w:ascii="Sylfaen" w:hAnsi="Sylfaen"/>
          <w:sz w:val="20"/>
          <w:szCs w:val="20"/>
        </w:rPr>
        <w:t xml:space="preserve"> . . . </w:t>
      </w:r>
      <w:r w:rsidR="00CF1226">
        <w:rPr>
          <w:rFonts w:ascii="Sylfaen" w:hAnsi="Sylfaen"/>
        </w:rPr>
        <w:t>3</w:t>
      </w:r>
    </w:p>
    <w:p w:rsidR="00911203" w:rsidRPr="00A209C8" w:rsidRDefault="00911203" w:rsidP="00911203">
      <w:pPr>
        <w:rPr>
          <w:rFonts w:ascii="Sylfaen" w:hAnsi="Sylfaen"/>
          <w:sz w:val="20"/>
          <w:szCs w:val="20"/>
        </w:rPr>
      </w:pPr>
      <w:r w:rsidRPr="00A209C8">
        <w:rPr>
          <w:rFonts w:ascii="Sylfaen" w:hAnsi="Sylfaen"/>
          <w:sz w:val="20"/>
          <w:szCs w:val="20"/>
        </w:rPr>
        <w:tab/>
        <w:t>Scope  . . . . . . . . . . . . . . . . . . . . . . . . . . . . . . . . . . . . . . . . . . . . . . . . . . . . . . . . . . . . . . . .</w:t>
      </w:r>
      <w:r>
        <w:rPr>
          <w:rFonts w:ascii="Sylfaen" w:hAnsi="Sylfaen"/>
          <w:sz w:val="20"/>
          <w:szCs w:val="20"/>
        </w:rPr>
        <w:t xml:space="preserve"> . . . . . . .</w:t>
      </w:r>
      <w:r w:rsidRPr="00A209C8">
        <w:rPr>
          <w:rFonts w:ascii="Sylfaen" w:hAnsi="Sylfaen"/>
          <w:sz w:val="20"/>
          <w:szCs w:val="20"/>
        </w:rPr>
        <w:t xml:space="preserve"> . </w:t>
      </w:r>
      <w:r w:rsidR="00CF1226">
        <w:rPr>
          <w:rFonts w:ascii="Sylfaen" w:hAnsi="Sylfaen"/>
        </w:rPr>
        <w:t>3</w:t>
      </w:r>
    </w:p>
    <w:p w:rsidR="00911203" w:rsidRPr="0043634D" w:rsidRDefault="00911203" w:rsidP="00911203">
      <w:pPr>
        <w:spacing w:after="0"/>
        <w:rPr>
          <w:rFonts w:ascii="Sylfaen" w:hAnsi="Sylfaen"/>
          <w:sz w:val="24"/>
          <w:szCs w:val="24"/>
        </w:rPr>
      </w:pPr>
    </w:p>
    <w:p w:rsidR="00911203" w:rsidRPr="00AB6ADC" w:rsidRDefault="00911203" w:rsidP="00911203">
      <w:pPr>
        <w:rPr>
          <w:rFonts w:ascii="Sylfaen" w:hAnsi="Sylfaen"/>
          <w:b/>
          <w:sz w:val="24"/>
          <w:szCs w:val="24"/>
        </w:rPr>
      </w:pPr>
      <w:r w:rsidRPr="00AB6ADC">
        <w:rPr>
          <w:rFonts w:ascii="Sylfaen" w:hAnsi="Sylfaen"/>
          <w:b/>
          <w:sz w:val="24"/>
          <w:szCs w:val="24"/>
        </w:rPr>
        <w:t>Proposal</w:t>
      </w:r>
    </w:p>
    <w:p w:rsidR="00911203" w:rsidRPr="00A209C8" w:rsidRDefault="00911203" w:rsidP="00911203">
      <w:pPr>
        <w:rPr>
          <w:rFonts w:ascii="Sylfaen" w:hAnsi="Sylfaen"/>
          <w:sz w:val="20"/>
          <w:szCs w:val="20"/>
        </w:rPr>
      </w:pPr>
      <w:r w:rsidRPr="00A209C8">
        <w:rPr>
          <w:rFonts w:ascii="Sylfaen" w:hAnsi="Sylfaen"/>
          <w:sz w:val="20"/>
          <w:szCs w:val="20"/>
        </w:rPr>
        <w:tab/>
        <w:t>Data . . . . . . . . . . . . . . . . . . . . . . . . . . . . . . . . . . . . . . . . . . . . . . . . . . . . . . . . . . . . . . . . . .</w:t>
      </w:r>
      <w:r>
        <w:rPr>
          <w:rFonts w:ascii="Sylfaen" w:hAnsi="Sylfaen"/>
          <w:sz w:val="20"/>
          <w:szCs w:val="20"/>
        </w:rPr>
        <w:t xml:space="preserve"> . . . . . . .</w:t>
      </w:r>
      <w:r w:rsidRPr="00A209C8">
        <w:rPr>
          <w:rFonts w:ascii="Sylfaen" w:hAnsi="Sylfaen"/>
          <w:sz w:val="20"/>
          <w:szCs w:val="20"/>
        </w:rPr>
        <w:t xml:space="preserve"> </w:t>
      </w:r>
      <w:r>
        <w:rPr>
          <w:rFonts w:ascii="Sylfaen" w:hAnsi="Sylfaen"/>
          <w:sz w:val="20"/>
          <w:szCs w:val="20"/>
        </w:rPr>
        <w:t xml:space="preserve"> </w:t>
      </w:r>
      <w:r w:rsidR="00CF1226">
        <w:rPr>
          <w:rFonts w:ascii="Sylfaen" w:hAnsi="Sylfaen"/>
        </w:rPr>
        <w:t>4</w:t>
      </w:r>
    </w:p>
    <w:p w:rsidR="00911203" w:rsidRPr="00AB6ADC" w:rsidRDefault="00911203" w:rsidP="00911203">
      <w:pPr>
        <w:rPr>
          <w:rFonts w:ascii="Sylfaen" w:hAnsi="Sylfaen"/>
        </w:rPr>
      </w:pPr>
      <w:r w:rsidRPr="00A209C8">
        <w:rPr>
          <w:rFonts w:ascii="Sylfaen" w:hAnsi="Sylfaen"/>
          <w:sz w:val="20"/>
          <w:szCs w:val="20"/>
        </w:rPr>
        <w:tab/>
        <w:t xml:space="preserve">Methodology . . . . . . . . . . . . . . . . . . . . . . . . . . . . . . . . . . . . . . . . . . . . . . . . . . . . . . . . . </w:t>
      </w:r>
      <w:r>
        <w:rPr>
          <w:rFonts w:ascii="Sylfaen" w:hAnsi="Sylfaen"/>
          <w:sz w:val="20"/>
          <w:szCs w:val="20"/>
        </w:rPr>
        <w:t xml:space="preserve">. . . . . . . </w:t>
      </w:r>
      <w:r w:rsidRPr="00A209C8">
        <w:rPr>
          <w:rFonts w:ascii="Sylfaen" w:hAnsi="Sylfaen"/>
          <w:sz w:val="20"/>
          <w:szCs w:val="20"/>
        </w:rPr>
        <w:t xml:space="preserve">. </w:t>
      </w:r>
      <w:r>
        <w:rPr>
          <w:rFonts w:ascii="Sylfaen" w:hAnsi="Sylfaen"/>
          <w:sz w:val="20"/>
          <w:szCs w:val="20"/>
        </w:rPr>
        <w:t xml:space="preserve"> </w:t>
      </w:r>
      <w:r w:rsidRPr="00A209C8">
        <w:rPr>
          <w:rFonts w:ascii="Sylfaen" w:hAnsi="Sylfaen"/>
          <w:sz w:val="20"/>
          <w:szCs w:val="20"/>
        </w:rPr>
        <w:t xml:space="preserve"> </w:t>
      </w:r>
      <w:r w:rsidR="00CF1226">
        <w:rPr>
          <w:rFonts w:ascii="Sylfaen" w:hAnsi="Sylfaen"/>
        </w:rPr>
        <w:t>5</w:t>
      </w:r>
    </w:p>
    <w:p w:rsidR="00911203" w:rsidRPr="00A209C8" w:rsidRDefault="00911203" w:rsidP="00911203">
      <w:pPr>
        <w:rPr>
          <w:rFonts w:ascii="Sylfaen" w:hAnsi="Sylfaen"/>
          <w:sz w:val="20"/>
          <w:szCs w:val="20"/>
        </w:rPr>
      </w:pPr>
      <w:r w:rsidRPr="00A209C8">
        <w:rPr>
          <w:rFonts w:ascii="Sylfaen" w:hAnsi="Sylfaen"/>
          <w:sz w:val="20"/>
          <w:szCs w:val="20"/>
        </w:rPr>
        <w:tab/>
      </w:r>
      <w:r w:rsidRPr="00A209C8">
        <w:rPr>
          <w:rFonts w:ascii="Sylfaen" w:hAnsi="Sylfaen"/>
          <w:sz w:val="20"/>
          <w:szCs w:val="20"/>
        </w:rPr>
        <w:tab/>
        <w:t xml:space="preserve">Data Collection . . . . . . . . . . . . . . . . . . . . . . . . . . . . . . . . . . . . . . . . . . . . . . . . . . </w:t>
      </w:r>
      <w:r>
        <w:rPr>
          <w:rFonts w:ascii="Sylfaen" w:hAnsi="Sylfaen"/>
          <w:sz w:val="20"/>
          <w:szCs w:val="20"/>
        </w:rPr>
        <w:t xml:space="preserve">. . . . . .  </w:t>
      </w:r>
      <w:r w:rsidR="00CF1226">
        <w:rPr>
          <w:rFonts w:ascii="Sylfaen" w:hAnsi="Sylfaen"/>
          <w:sz w:val="20"/>
          <w:szCs w:val="20"/>
        </w:rPr>
        <w:t xml:space="preserve"> 5</w:t>
      </w:r>
    </w:p>
    <w:p w:rsidR="00911203" w:rsidRPr="00A209C8" w:rsidRDefault="00911203" w:rsidP="00911203">
      <w:pPr>
        <w:rPr>
          <w:rFonts w:ascii="Sylfaen" w:hAnsi="Sylfaen"/>
          <w:sz w:val="20"/>
          <w:szCs w:val="20"/>
        </w:rPr>
      </w:pPr>
      <w:r w:rsidRPr="00A209C8">
        <w:rPr>
          <w:rFonts w:ascii="Sylfaen" w:hAnsi="Sylfaen"/>
          <w:sz w:val="20"/>
          <w:szCs w:val="20"/>
        </w:rPr>
        <w:tab/>
      </w:r>
      <w:r w:rsidRPr="00A209C8">
        <w:rPr>
          <w:rFonts w:ascii="Sylfaen" w:hAnsi="Sylfaen"/>
          <w:sz w:val="20"/>
          <w:szCs w:val="20"/>
        </w:rPr>
        <w:tab/>
        <w:t xml:space="preserve">Data Analysis . . . . . . . . . . . . . . . . . . . . . . . . . . . . . . . . . . . . . . . . . . . . . . . . . . . . </w:t>
      </w:r>
      <w:r>
        <w:rPr>
          <w:rFonts w:ascii="Sylfaen" w:hAnsi="Sylfaen"/>
          <w:sz w:val="20"/>
          <w:szCs w:val="20"/>
        </w:rPr>
        <w:t xml:space="preserve">. . . . . .  </w:t>
      </w:r>
      <w:r w:rsidR="00CF1226">
        <w:rPr>
          <w:rFonts w:ascii="Sylfaen" w:hAnsi="Sylfaen"/>
          <w:sz w:val="20"/>
          <w:szCs w:val="20"/>
        </w:rPr>
        <w:t>5</w:t>
      </w:r>
    </w:p>
    <w:p w:rsidR="00911203" w:rsidRPr="00A209C8" w:rsidRDefault="00911203" w:rsidP="00911203">
      <w:pPr>
        <w:rPr>
          <w:rFonts w:ascii="Sylfaen" w:hAnsi="Sylfaen"/>
          <w:sz w:val="20"/>
          <w:szCs w:val="20"/>
        </w:rPr>
      </w:pPr>
      <w:r w:rsidRPr="00A209C8">
        <w:rPr>
          <w:rFonts w:ascii="Sylfaen" w:hAnsi="Sylfaen"/>
          <w:sz w:val="20"/>
          <w:szCs w:val="20"/>
        </w:rPr>
        <w:tab/>
      </w:r>
      <w:r w:rsidRPr="00A209C8">
        <w:rPr>
          <w:rFonts w:ascii="Sylfaen" w:hAnsi="Sylfaen"/>
          <w:sz w:val="20"/>
          <w:szCs w:val="20"/>
        </w:rPr>
        <w:tab/>
        <w:t xml:space="preserve">Interactive Map Display . . . . . . . . . . . . . . . . . . . . . . . . . . . . . . . . . . . . . . . . . . . </w:t>
      </w:r>
      <w:r>
        <w:rPr>
          <w:rFonts w:ascii="Sylfaen" w:hAnsi="Sylfaen"/>
          <w:sz w:val="20"/>
          <w:szCs w:val="20"/>
        </w:rPr>
        <w:t xml:space="preserve">. . . . . . </w:t>
      </w:r>
      <w:r w:rsidRPr="00A209C8">
        <w:rPr>
          <w:rFonts w:ascii="Sylfaen" w:hAnsi="Sylfaen"/>
          <w:sz w:val="20"/>
          <w:szCs w:val="20"/>
        </w:rPr>
        <w:t xml:space="preserve"> </w:t>
      </w:r>
      <w:r>
        <w:rPr>
          <w:rFonts w:ascii="Sylfaen" w:hAnsi="Sylfaen"/>
          <w:sz w:val="20"/>
          <w:szCs w:val="20"/>
        </w:rPr>
        <w:t xml:space="preserve"> </w:t>
      </w:r>
      <w:r w:rsidR="00CF1226">
        <w:rPr>
          <w:rFonts w:ascii="Sylfaen" w:hAnsi="Sylfaen"/>
          <w:sz w:val="20"/>
          <w:szCs w:val="20"/>
        </w:rPr>
        <w:t>5</w:t>
      </w:r>
    </w:p>
    <w:p w:rsidR="00911203" w:rsidRPr="00A209C8" w:rsidRDefault="00911203" w:rsidP="00911203">
      <w:pPr>
        <w:rPr>
          <w:rFonts w:ascii="Sylfaen" w:hAnsi="Sylfaen"/>
          <w:sz w:val="20"/>
          <w:szCs w:val="20"/>
        </w:rPr>
      </w:pPr>
      <w:r w:rsidRPr="00A209C8">
        <w:rPr>
          <w:rFonts w:ascii="Sylfaen" w:hAnsi="Sylfaen"/>
          <w:sz w:val="20"/>
          <w:szCs w:val="20"/>
        </w:rPr>
        <w:tab/>
        <w:t xml:space="preserve">Budget . . . . . . . . . . . . . . . . . . . . . . . . . . . . . . . . . . . . . . . . . . . . . . . </w:t>
      </w:r>
      <w:r>
        <w:rPr>
          <w:rFonts w:ascii="Sylfaen" w:hAnsi="Sylfaen"/>
          <w:sz w:val="20"/>
          <w:szCs w:val="20"/>
        </w:rPr>
        <w:t xml:space="preserve">. . . . . . . . . . . . . . . . . . . . </w:t>
      </w:r>
      <w:r w:rsidRPr="00A209C8">
        <w:rPr>
          <w:rFonts w:ascii="Sylfaen" w:hAnsi="Sylfaen"/>
          <w:sz w:val="20"/>
          <w:szCs w:val="20"/>
        </w:rPr>
        <w:t xml:space="preserve">   </w:t>
      </w:r>
      <w:r w:rsidR="00CF1226">
        <w:rPr>
          <w:rFonts w:ascii="Sylfaen" w:hAnsi="Sylfaen"/>
          <w:sz w:val="20"/>
          <w:szCs w:val="20"/>
        </w:rPr>
        <w:t xml:space="preserve"> </w:t>
      </w:r>
      <w:r w:rsidR="00CF1226">
        <w:rPr>
          <w:rFonts w:ascii="Sylfaen" w:hAnsi="Sylfaen"/>
        </w:rPr>
        <w:t>6- 7</w:t>
      </w:r>
    </w:p>
    <w:p w:rsidR="00911203" w:rsidRPr="00A209C8" w:rsidRDefault="00911203" w:rsidP="00911203">
      <w:pPr>
        <w:rPr>
          <w:rFonts w:ascii="Sylfaen" w:hAnsi="Sylfaen"/>
          <w:sz w:val="20"/>
          <w:szCs w:val="20"/>
        </w:rPr>
      </w:pPr>
      <w:r w:rsidRPr="00A209C8">
        <w:rPr>
          <w:rFonts w:ascii="Sylfaen" w:hAnsi="Sylfaen"/>
          <w:sz w:val="20"/>
          <w:szCs w:val="20"/>
        </w:rPr>
        <w:tab/>
        <w:t>Timetable . . . . . . . . . . . . . . . . . . . . . . . . . . . . . . . . . . . . . . . . . . . . . . . .</w:t>
      </w:r>
      <w:r>
        <w:rPr>
          <w:rFonts w:ascii="Sylfaen" w:hAnsi="Sylfaen"/>
          <w:sz w:val="20"/>
          <w:szCs w:val="20"/>
        </w:rPr>
        <w:t xml:space="preserve"> . . . . . . . . . . . . . . . . . . . .</w:t>
      </w:r>
      <w:r w:rsidRPr="00A209C8">
        <w:rPr>
          <w:rFonts w:ascii="Sylfaen" w:hAnsi="Sylfaen"/>
          <w:sz w:val="20"/>
          <w:szCs w:val="20"/>
        </w:rPr>
        <w:t xml:space="preserve">   </w:t>
      </w:r>
      <w:r w:rsidR="00CF1226">
        <w:rPr>
          <w:rFonts w:ascii="Sylfaen" w:hAnsi="Sylfaen"/>
        </w:rPr>
        <w:t>8</w:t>
      </w:r>
    </w:p>
    <w:p w:rsidR="00911203" w:rsidRPr="00A209C8" w:rsidRDefault="00911203" w:rsidP="00911203">
      <w:pPr>
        <w:rPr>
          <w:rFonts w:ascii="Sylfaen" w:hAnsi="Sylfaen"/>
          <w:sz w:val="20"/>
          <w:szCs w:val="20"/>
        </w:rPr>
      </w:pPr>
      <w:r w:rsidRPr="00A209C8">
        <w:rPr>
          <w:rFonts w:ascii="Sylfaen" w:hAnsi="Sylfaen"/>
          <w:sz w:val="20"/>
          <w:szCs w:val="20"/>
        </w:rPr>
        <w:tab/>
      </w:r>
      <w:r w:rsidRPr="00A209C8">
        <w:rPr>
          <w:rFonts w:ascii="Sylfaen" w:hAnsi="Sylfaen"/>
          <w:sz w:val="20"/>
          <w:szCs w:val="20"/>
        </w:rPr>
        <w:tab/>
        <w:t xml:space="preserve">Timeline . . . . . . . . . . . . . . . . . . . . . . . . . . . . . . . . . . . . . . . . . . </w:t>
      </w:r>
      <w:r>
        <w:rPr>
          <w:rFonts w:ascii="Sylfaen" w:hAnsi="Sylfaen"/>
          <w:sz w:val="20"/>
          <w:szCs w:val="20"/>
        </w:rPr>
        <w:t xml:space="preserve">. . . . . . . . . . . </w:t>
      </w:r>
      <w:r w:rsidRPr="00A209C8">
        <w:rPr>
          <w:rFonts w:ascii="Sylfaen" w:hAnsi="Sylfaen"/>
          <w:sz w:val="20"/>
          <w:szCs w:val="20"/>
        </w:rPr>
        <w:t xml:space="preserve">. . . . . .  </w:t>
      </w:r>
      <w:r w:rsidR="00CF1226">
        <w:rPr>
          <w:rFonts w:ascii="Sylfaen" w:hAnsi="Sylfaen"/>
        </w:rPr>
        <w:t>8 - 9</w:t>
      </w:r>
    </w:p>
    <w:p w:rsidR="00911203" w:rsidRPr="00A209C8" w:rsidRDefault="00911203" w:rsidP="00911203">
      <w:pPr>
        <w:rPr>
          <w:rFonts w:ascii="Sylfaen" w:hAnsi="Sylfaen"/>
          <w:sz w:val="20"/>
          <w:szCs w:val="20"/>
        </w:rPr>
      </w:pPr>
      <w:r w:rsidRPr="00A209C8">
        <w:rPr>
          <w:rFonts w:ascii="Sylfaen" w:hAnsi="Sylfaen"/>
          <w:sz w:val="20"/>
          <w:szCs w:val="20"/>
        </w:rPr>
        <w:tab/>
        <w:t xml:space="preserve">Final Deliverables . . . . . . . . . . . . . . . . . . . . . . . . . . . . . . . . . . . . . . . . . . . . </w:t>
      </w:r>
      <w:r>
        <w:rPr>
          <w:rFonts w:ascii="Sylfaen" w:hAnsi="Sylfaen"/>
          <w:sz w:val="20"/>
          <w:szCs w:val="20"/>
        </w:rPr>
        <w:t>. . . . . . . . . . . . . .</w:t>
      </w:r>
      <w:r w:rsidRPr="00A209C8">
        <w:rPr>
          <w:rFonts w:ascii="Sylfaen" w:hAnsi="Sylfaen"/>
          <w:sz w:val="20"/>
          <w:szCs w:val="20"/>
        </w:rPr>
        <w:t xml:space="preserve"> . . . </w:t>
      </w:r>
      <w:r w:rsidR="00CF1226">
        <w:rPr>
          <w:rFonts w:ascii="Sylfaen" w:hAnsi="Sylfaen"/>
        </w:rPr>
        <w:t>10</w:t>
      </w:r>
    </w:p>
    <w:p w:rsidR="00911203" w:rsidRPr="00A209C8" w:rsidRDefault="00911203" w:rsidP="00911203">
      <w:pPr>
        <w:rPr>
          <w:rFonts w:ascii="Sylfaen" w:hAnsi="Sylfaen"/>
        </w:rPr>
      </w:pPr>
    </w:p>
    <w:p w:rsidR="00911203" w:rsidRPr="00A209C8" w:rsidRDefault="00911203" w:rsidP="00911203">
      <w:pPr>
        <w:rPr>
          <w:rFonts w:ascii="Sylfaen" w:hAnsi="Sylfaen"/>
        </w:rPr>
      </w:pPr>
      <w:r w:rsidRPr="00AB6ADC">
        <w:rPr>
          <w:rFonts w:ascii="Sylfaen" w:hAnsi="Sylfaen"/>
          <w:b/>
          <w:sz w:val="24"/>
          <w:szCs w:val="24"/>
        </w:rPr>
        <w:t>Conclusions</w:t>
      </w:r>
      <w:r w:rsidRPr="00AB6ADC">
        <w:rPr>
          <w:rFonts w:ascii="Sylfaen" w:hAnsi="Sylfaen"/>
          <w:sz w:val="24"/>
          <w:szCs w:val="24"/>
        </w:rPr>
        <w:t xml:space="preserve"> </w:t>
      </w:r>
      <w:r w:rsidRPr="00A209C8">
        <w:rPr>
          <w:rFonts w:ascii="Sylfaen" w:hAnsi="Sylfaen"/>
          <w:sz w:val="20"/>
          <w:szCs w:val="20"/>
        </w:rPr>
        <w:t xml:space="preserve"> </w:t>
      </w:r>
      <w:r w:rsidRPr="00AB6ADC">
        <w:rPr>
          <w:rFonts w:ascii="Sylfaen" w:hAnsi="Sylfaen"/>
          <w:sz w:val="20"/>
          <w:szCs w:val="20"/>
        </w:rPr>
        <w:t xml:space="preserve">. . . . . . . . . . . . . . . . . . . . . . . . . . . . . . . . . . . . . . . . . . . . . . </w:t>
      </w:r>
      <w:r>
        <w:rPr>
          <w:rFonts w:ascii="Sylfaen" w:hAnsi="Sylfaen"/>
          <w:sz w:val="20"/>
          <w:szCs w:val="20"/>
        </w:rPr>
        <w:t>. . . . . . . . . . . . . . . . . . . . . . .</w:t>
      </w:r>
      <w:r w:rsidRPr="00AB6ADC">
        <w:rPr>
          <w:rFonts w:ascii="Sylfaen" w:hAnsi="Sylfaen"/>
          <w:sz w:val="20"/>
          <w:szCs w:val="20"/>
        </w:rPr>
        <w:t xml:space="preserve"> .</w:t>
      </w:r>
      <w:r>
        <w:rPr>
          <w:rFonts w:ascii="Sylfaen" w:hAnsi="Sylfaen"/>
          <w:sz w:val="20"/>
          <w:szCs w:val="20"/>
        </w:rPr>
        <w:t xml:space="preserve"> </w:t>
      </w:r>
      <w:r w:rsidR="00CF1226">
        <w:rPr>
          <w:rFonts w:ascii="Sylfaen" w:hAnsi="Sylfaen"/>
          <w:sz w:val="20"/>
          <w:szCs w:val="20"/>
        </w:rPr>
        <w:t xml:space="preserve"> 10</w:t>
      </w:r>
    </w:p>
    <w:p w:rsidR="00911203" w:rsidRPr="0043634D" w:rsidRDefault="00911203" w:rsidP="00911203">
      <w:pPr>
        <w:spacing w:after="0"/>
        <w:rPr>
          <w:rFonts w:ascii="Sylfaen" w:hAnsi="Sylfaen"/>
          <w:sz w:val="24"/>
          <w:szCs w:val="24"/>
        </w:rPr>
      </w:pPr>
    </w:p>
    <w:p w:rsidR="00911203" w:rsidRPr="00A209C8" w:rsidRDefault="00911203" w:rsidP="00911203">
      <w:pPr>
        <w:rPr>
          <w:rFonts w:ascii="Sylfaen" w:hAnsi="Sylfaen"/>
        </w:rPr>
      </w:pPr>
      <w:r w:rsidRPr="00AB6ADC">
        <w:rPr>
          <w:rFonts w:ascii="Sylfaen" w:hAnsi="Sylfaen"/>
          <w:b/>
          <w:sz w:val="24"/>
          <w:szCs w:val="24"/>
        </w:rPr>
        <w:t>Participation</w:t>
      </w:r>
      <w:r w:rsidRPr="00A209C8">
        <w:rPr>
          <w:rFonts w:ascii="Sylfaen" w:hAnsi="Sylfaen"/>
        </w:rPr>
        <w:t xml:space="preserve"> </w:t>
      </w:r>
      <w:r w:rsidRPr="00AB6ADC">
        <w:rPr>
          <w:rFonts w:ascii="Sylfaen" w:hAnsi="Sylfaen"/>
          <w:sz w:val="20"/>
          <w:szCs w:val="20"/>
        </w:rPr>
        <w:t xml:space="preserve">. . . . . . . . . . . . . . . . . . . . . . . . . . . . . . . . . . . . . . . . . . . . . . </w:t>
      </w:r>
      <w:r>
        <w:rPr>
          <w:rFonts w:ascii="Sylfaen" w:hAnsi="Sylfaen"/>
          <w:sz w:val="20"/>
          <w:szCs w:val="20"/>
        </w:rPr>
        <w:t xml:space="preserve">. . . . . . . . . . . . . . . . . . . . . . </w:t>
      </w:r>
      <w:r w:rsidRPr="00AB6ADC">
        <w:rPr>
          <w:rFonts w:ascii="Sylfaen" w:hAnsi="Sylfaen"/>
          <w:sz w:val="20"/>
          <w:szCs w:val="20"/>
        </w:rPr>
        <w:t>. .</w:t>
      </w:r>
      <w:r>
        <w:rPr>
          <w:rFonts w:ascii="Sylfaen" w:hAnsi="Sylfaen"/>
          <w:sz w:val="20"/>
          <w:szCs w:val="20"/>
        </w:rPr>
        <w:t xml:space="preserve"> </w:t>
      </w:r>
      <w:r w:rsidR="00CF1226">
        <w:rPr>
          <w:rFonts w:ascii="Sylfaen" w:hAnsi="Sylfaen"/>
        </w:rPr>
        <w:t>11</w:t>
      </w:r>
    </w:p>
    <w:p w:rsidR="00911203" w:rsidRPr="0043634D" w:rsidRDefault="00911203" w:rsidP="00911203">
      <w:pPr>
        <w:spacing w:after="0"/>
        <w:rPr>
          <w:rFonts w:ascii="Sylfaen" w:hAnsi="Sylfaen"/>
          <w:sz w:val="24"/>
          <w:szCs w:val="24"/>
        </w:rPr>
      </w:pPr>
    </w:p>
    <w:p w:rsidR="00911203" w:rsidRDefault="00911203" w:rsidP="00911203">
      <w:pPr>
        <w:rPr>
          <w:rFonts w:ascii="Sylfaen" w:hAnsi="Sylfaen"/>
          <w:sz w:val="32"/>
          <w:szCs w:val="32"/>
        </w:rPr>
      </w:pPr>
    </w:p>
    <w:p w:rsidR="00911203" w:rsidRDefault="00911203" w:rsidP="00911203"/>
    <w:p w:rsidR="00284FA9" w:rsidRPr="0071325A" w:rsidRDefault="00284FA9" w:rsidP="007826A6">
      <w:pPr>
        <w:pBdr>
          <w:bottom w:val="single" w:sz="18" w:space="1" w:color="4F6228"/>
        </w:pBdr>
        <w:rPr>
          <w:rFonts w:ascii="Sylfaen" w:hAnsi="Sylfaen"/>
          <w:i/>
          <w:sz w:val="32"/>
          <w:szCs w:val="32"/>
        </w:rPr>
      </w:pPr>
      <w:r w:rsidRPr="0071325A">
        <w:rPr>
          <w:rFonts w:ascii="Sylfaen" w:hAnsi="Sylfaen"/>
          <w:i/>
          <w:sz w:val="32"/>
          <w:szCs w:val="32"/>
        </w:rPr>
        <w:t>Summary</w:t>
      </w:r>
    </w:p>
    <w:p w:rsidR="00284FA9" w:rsidRPr="002664ED" w:rsidRDefault="00284FA9" w:rsidP="007826A6">
      <w:pPr>
        <w:rPr>
          <w:rFonts w:ascii="Sylfaen" w:hAnsi="Sylfaen"/>
          <w:sz w:val="24"/>
          <w:szCs w:val="24"/>
        </w:rPr>
      </w:pPr>
      <w:r w:rsidRPr="002664ED">
        <w:rPr>
          <w:rFonts w:ascii="Sylfaen" w:hAnsi="Sylfaen"/>
          <w:sz w:val="24"/>
          <w:szCs w:val="24"/>
        </w:rPr>
        <w:t xml:space="preserve">The City of </w:t>
      </w:r>
      <w:smartTag w:uri="urn:schemas-microsoft-com:office:smarttags" w:element="City">
        <w:r w:rsidRPr="002664ED">
          <w:rPr>
            <w:rFonts w:ascii="Sylfaen" w:hAnsi="Sylfaen"/>
            <w:sz w:val="24"/>
            <w:szCs w:val="24"/>
          </w:rPr>
          <w:t>Woodcreek</w:t>
        </w:r>
      </w:smartTag>
      <w:r w:rsidRPr="002664ED">
        <w:rPr>
          <w:rFonts w:ascii="Sylfaen" w:hAnsi="Sylfaen"/>
          <w:sz w:val="24"/>
          <w:szCs w:val="24"/>
        </w:rPr>
        <w:t xml:space="preserve"> was incorporated in 1984 as a </w:t>
      </w:r>
      <w:smartTag w:uri="urn:schemas-microsoft-com:office:smarttags" w:element="place">
        <w:smartTag w:uri="urn:schemas-microsoft-com:office:smarttags" w:element="PlaceName">
          <w:r w:rsidRPr="002664ED">
            <w:rPr>
              <w:rFonts w:ascii="Sylfaen" w:hAnsi="Sylfaen"/>
              <w:sz w:val="24"/>
              <w:szCs w:val="24"/>
            </w:rPr>
            <w:t>Type-B</w:t>
          </w:r>
        </w:smartTag>
        <w:r w:rsidRPr="002664ED">
          <w:rPr>
            <w:rFonts w:ascii="Sylfaen" w:hAnsi="Sylfaen"/>
            <w:sz w:val="24"/>
            <w:szCs w:val="24"/>
          </w:rPr>
          <w:t xml:space="preserve"> </w:t>
        </w:r>
        <w:smartTag w:uri="urn:schemas-microsoft-com:office:smarttags" w:element="PlaceName">
          <w:r w:rsidRPr="002664ED">
            <w:rPr>
              <w:rFonts w:ascii="Sylfaen" w:hAnsi="Sylfaen"/>
              <w:sz w:val="24"/>
              <w:szCs w:val="24"/>
            </w:rPr>
            <w:t>General</w:t>
          </w:r>
        </w:smartTag>
        <w:r w:rsidRPr="002664ED">
          <w:rPr>
            <w:rFonts w:ascii="Sylfaen" w:hAnsi="Sylfaen"/>
            <w:sz w:val="24"/>
            <w:szCs w:val="24"/>
          </w:rPr>
          <w:t xml:space="preserve"> </w:t>
        </w:r>
        <w:smartTag w:uri="urn:schemas-microsoft-com:office:smarttags" w:element="PlaceName">
          <w:r w:rsidRPr="002664ED">
            <w:rPr>
              <w:rFonts w:ascii="Sylfaen" w:hAnsi="Sylfaen"/>
              <w:sz w:val="24"/>
              <w:szCs w:val="24"/>
            </w:rPr>
            <w:t>Law</w:t>
          </w:r>
        </w:smartTag>
        <w:r w:rsidRPr="002664ED">
          <w:rPr>
            <w:rFonts w:ascii="Sylfaen" w:hAnsi="Sylfaen"/>
            <w:sz w:val="24"/>
            <w:szCs w:val="24"/>
          </w:rPr>
          <w:t xml:space="preserve"> </w:t>
        </w:r>
        <w:smartTag w:uri="urn:schemas-microsoft-com:office:smarttags" w:element="PlaceType">
          <w:r w:rsidRPr="002664ED">
            <w:rPr>
              <w:rFonts w:ascii="Sylfaen" w:hAnsi="Sylfaen"/>
              <w:sz w:val="24"/>
              <w:szCs w:val="24"/>
            </w:rPr>
            <w:t>City</w:t>
          </w:r>
        </w:smartTag>
      </w:smartTag>
      <w:r w:rsidRPr="002664ED">
        <w:rPr>
          <w:rFonts w:ascii="Sylfaen" w:hAnsi="Sylfaen"/>
          <w:sz w:val="24"/>
          <w:szCs w:val="24"/>
        </w:rPr>
        <w:t xml:space="preserve">.  In 1989 with a population of 600, the city became a </w:t>
      </w:r>
      <w:r>
        <w:rPr>
          <w:rFonts w:ascii="Sylfaen" w:hAnsi="Sylfaen"/>
          <w:sz w:val="24"/>
          <w:szCs w:val="24"/>
        </w:rPr>
        <w:t xml:space="preserve">Type-A General Law City and currently has a </w:t>
      </w:r>
      <w:r w:rsidRPr="002664ED">
        <w:rPr>
          <w:rFonts w:ascii="Sylfaen" w:hAnsi="Sylfaen"/>
          <w:sz w:val="24"/>
          <w:szCs w:val="24"/>
        </w:rPr>
        <w:t>population of 1300.  As the city has increased in population, the needs for the resources of a Geographic Information System (GIS) became apparent.</w:t>
      </w:r>
      <w:r>
        <w:rPr>
          <w:rFonts w:ascii="Sylfaen" w:hAnsi="Sylfaen"/>
          <w:sz w:val="24"/>
          <w:szCs w:val="24"/>
        </w:rPr>
        <w:t xml:space="preserve">  </w:t>
      </w:r>
      <w:r w:rsidRPr="002664ED">
        <w:rPr>
          <w:rFonts w:ascii="Sylfaen" w:hAnsi="Sylfaen"/>
          <w:sz w:val="24"/>
          <w:szCs w:val="24"/>
        </w:rPr>
        <w:t xml:space="preserve"> </w:t>
      </w:r>
      <w:r w:rsidRPr="0059005C">
        <w:rPr>
          <w:rFonts w:ascii="Sylfaen" w:hAnsi="Sylfaen" w:cs="Arial"/>
          <w:sz w:val="24"/>
          <w:szCs w:val="24"/>
        </w:rPr>
        <w:t>Utilization of the tools offered through GIS systems will benefit the overall organization and execution of city processes.</w:t>
      </w:r>
      <w:r w:rsidRPr="0059005C">
        <w:rPr>
          <w:rFonts w:ascii="Sylfaen" w:hAnsi="Sylfaen"/>
          <w:sz w:val="24"/>
          <w:szCs w:val="24"/>
        </w:rPr>
        <w:t xml:space="preserve"> The organization of city planning tools such as zoning and infrastructure maintenance helps to expedite decisions that become increasingly more diff</w:t>
      </w:r>
      <w:r>
        <w:rPr>
          <w:rFonts w:ascii="Sylfaen" w:hAnsi="Sylfaen"/>
          <w:sz w:val="24"/>
          <w:szCs w:val="24"/>
        </w:rPr>
        <w:t>icult as the population grows.  A GIS system will</w:t>
      </w:r>
      <w:r w:rsidRPr="0059005C">
        <w:rPr>
          <w:rFonts w:ascii="Sylfaen" w:hAnsi="Sylfaen"/>
          <w:sz w:val="24"/>
          <w:szCs w:val="24"/>
        </w:rPr>
        <w:t xml:space="preserve"> help the various commissions and committees visualize </w:t>
      </w:r>
      <w:r w:rsidR="003B782C" w:rsidRPr="0059005C">
        <w:rPr>
          <w:rFonts w:ascii="Sylfaen" w:hAnsi="Sylfaen"/>
          <w:sz w:val="24"/>
          <w:szCs w:val="24"/>
        </w:rPr>
        <w:t>Woodcreek</w:t>
      </w:r>
      <w:r w:rsidR="003B782C">
        <w:rPr>
          <w:rFonts w:ascii="Sylfaen" w:hAnsi="Sylfaen"/>
          <w:sz w:val="24"/>
          <w:szCs w:val="24"/>
        </w:rPr>
        <w:t>'</w:t>
      </w:r>
      <w:r w:rsidR="003B782C" w:rsidRPr="0059005C">
        <w:rPr>
          <w:rFonts w:ascii="Sylfaen" w:hAnsi="Sylfaen"/>
          <w:sz w:val="24"/>
          <w:szCs w:val="24"/>
        </w:rPr>
        <w:t>s</w:t>
      </w:r>
      <w:r w:rsidRPr="0059005C">
        <w:rPr>
          <w:rFonts w:ascii="Sylfaen" w:hAnsi="Sylfaen"/>
          <w:sz w:val="24"/>
          <w:szCs w:val="24"/>
        </w:rPr>
        <w:t xml:space="preserve"> area with more data availability in order to perform their duties more effectively.  Conveying information through map displays to the citizens of Woodcreek during public hearings can make presentations more productive and effective.  By using GIS, any changes to current land use or infrastructure can be updated quickly.  </w:t>
      </w:r>
      <w:r>
        <w:rPr>
          <w:rFonts w:ascii="Sylfaen" w:hAnsi="Sylfaen" w:cs="Arial"/>
          <w:sz w:val="24"/>
          <w:szCs w:val="24"/>
        </w:rPr>
        <w:t>GIS has helped plan</w:t>
      </w:r>
      <w:r w:rsidRPr="0059005C">
        <w:rPr>
          <w:rFonts w:ascii="Sylfaen" w:hAnsi="Sylfaen" w:cs="Arial"/>
          <w:sz w:val="24"/>
          <w:szCs w:val="24"/>
        </w:rPr>
        <w:t xml:space="preserve"> </w:t>
      </w:r>
      <w:r>
        <w:rPr>
          <w:rFonts w:ascii="Sylfaen" w:hAnsi="Sylfaen" w:cs="Arial"/>
          <w:sz w:val="24"/>
          <w:szCs w:val="24"/>
        </w:rPr>
        <w:t>orderly development</w:t>
      </w:r>
      <w:r w:rsidRPr="0059005C">
        <w:rPr>
          <w:rFonts w:ascii="Sylfaen" w:hAnsi="Sylfaen" w:cs="Arial"/>
          <w:sz w:val="24"/>
          <w:szCs w:val="24"/>
        </w:rPr>
        <w:t xml:space="preserve"> for other small cities and governments</w:t>
      </w:r>
      <w:r>
        <w:rPr>
          <w:rFonts w:ascii="Sylfaen" w:hAnsi="Sylfaen" w:cs="Arial"/>
          <w:sz w:val="24"/>
          <w:szCs w:val="24"/>
        </w:rPr>
        <w:t>.</w:t>
      </w:r>
      <w:r>
        <w:rPr>
          <w:rFonts w:ascii="Sylfaen" w:hAnsi="Sylfaen"/>
          <w:sz w:val="24"/>
          <w:szCs w:val="24"/>
        </w:rPr>
        <w:t xml:space="preserve">  Many</w:t>
      </w:r>
      <w:r w:rsidRPr="0059005C">
        <w:rPr>
          <w:rFonts w:ascii="Sylfaen" w:hAnsi="Sylfaen"/>
          <w:sz w:val="24"/>
          <w:szCs w:val="24"/>
        </w:rPr>
        <w:t xml:space="preserve"> cities have developed online mapping services that allow for citizens to have access to publi</w:t>
      </w:r>
      <w:r>
        <w:rPr>
          <w:rFonts w:ascii="Sylfaen" w:hAnsi="Sylfaen"/>
          <w:sz w:val="24"/>
          <w:szCs w:val="24"/>
        </w:rPr>
        <w:t>c geographic data for reference.</w:t>
      </w:r>
      <w:r>
        <w:rPr>
          <w:rFonts w:ascii="Arial" w:hAnsi="Arial" w:cs="Arial"/>
          <w:sz w:val="20"/>
          <w:szCs w:val="20"/>
        </w:rPr>
        <w:t xml:space="preserve"> </w:t>
      </w:r>
      <w:r w:rsidRPr="0059005C">
        <w:rPr>
          <w:rFonts w:ascii="Sylfaen" w:hAnsi="Sylfaen"/>
          <w:sz w:val="24"/>
          <w:szCs w:val="24"/>
        </w:rPr>
        <w:t xml:space="preserve"> The City of Nanaimo, British Columbia has integrated some of its public data using Google Earth.  This type of interactive mapping service would be beneficial to the City of </w:t>
      </w:r>
      <w:smartTag w:uri="urn:schemas-microsoft-com:office:smarttags" w:element="City">
        <w:smartTag w:uri="urn:schemas-microsoft-com:office:smarttags" w:element="place">
          <w:r w:rsidRPr="0059005C">
            <w:rPr>
              <w:rFonts w:ascii="Sylfaen" w:hAnsi="Sylfaen"/>
              <w:sz w:val="24"/>
              <w:szCs w:val="24"/>
            </w:rPr>
            <w:t>Woodcreek</w:t>
          </w:r>
        </w:smartTag>
      </w:smartTag>
      <w:r w:rsidRPr="0059005C">
        <w:rPr>
          <w:rFonts w:ascii="Sylfaen" w:hAnsi="Sylfaen"/>
          <w:sz w:val="24"/>
          <w:szCs w:val="24"/>
        </w:rPr>
        <w:t>.</w:t>
      </w:r>
    </w:p>
    <w:p w:rsidR="00284FA9" w:rsidRPr="0071325A" w:rsidRDefault="00284FA9" w:rsidP="007826A6">
      <w:pPr>
        <w:pBdr>
          <w:bottom w:val="single" w:sz="18" w:space="1" w:color="4F6228"/>
        </w:pBdr>
        <w:rPr>
          <w:rFonts w:ascii="Sylfaen" w:hAnsi="Sylfaen"/>
          <w:i/>
          <w:sz w:val="32"/>
          <w:szCs w:val="32"/>
        </w:rPr>
      </w:pPr>
      <w:r w:rsidRPr="0071325A">
        <w:rPr>
          <w:rFonts w:ascii="Sylfaen" w:hAnsi="Sylfaen"/>
          <w:i/>
          <w:sz w:val="32"/>
          <w:szCs w:val="32"/>
        </w:rPr>
        <w:t>Purpose</w:t>
      </w:r>
    </w:p>
    <w:p w:rsidR="00284FA9" w:rsidRDefault="00284FA9" w:rsidP="007826A6">
      <w:pPr>
        <w:rPr>
          <w:rFonts w:ascii="Sylfaen" w:hAnsi="Sylfaen"/>
          <w:sz w:val="24"/>
          <w:szCs w:val="24"/>
        </w:rPr>
      </w:pPr>
      <w:r>
        <w:rPr>
          <w:rFonts w:ascii="Sylfaen" w:hAnsi="Sylfaen"/>
          <w:sz w:val="24"/>
          <w:szCs w:val="24"/>
        </w:rPr>
        <w:t xml:space="preserve">The purpose of our project is to build a formal mapping system for the City of </w:t>
      </w:r>
      <w:smartTag w:uri="urn:schemas-microsoft-com:office:smarttags" w:element="City">
        <w:smartTag w:uri="urn:schemas-microsoft-com:office:smarttags" w:element="place">
          <w:r>
            <w:rPr>
              <w:rFonts w:ascii="Sylfaen" w:hAnsi="Sylfaen"/>
              <w:sz w:val="24"/>
              <w:szCs w:val="24"/>
            </w:rPr>
            <w:t>Woodcreek</w:t>
          </w:r>
        </w:smartTag>
      </w:smartTag>
      <w:r>
        <w:rPr>
          <w:rFonts w:ascii="Sylfaen" w:hAnsi="Sylfaen"/>
          <w:sz w:val="24"/>
          <w:szCs w:val="24"/>
        </w:rPr>
        <w:t xml:space="preserve"> by developing a GIS database.  This mapping system will display zoning regulations, administrative boundaries, topographic information, and infrastructure status.  The system will greatly increase the efficiency of city functions.  A GIS mapping system will display the spatial relationships with greater accuracy and functionality than current map documents.</w:t>
      </w:r>
    </w:p>
    <w:p w:rsidR="00284FA9" w:rsidRPr="0071325A" w:rsidRDefault="00284FA9" w:rsidP="007826A6">
      <w:pPr>
        <w:pBdr>
          <w:bottom w:val="single" w:sz="18" w:space="1" w:color="4F6228"/>
        </w:pBdr>
        <w:rPr>
          <w:rFonts w:ascii="Sylfaen" w:hAnsi="Sylfaen"/>
          <w:i/>
          <w:sz w:val="32"/>
          <w:szCs w:val="32"/>
        </w:rPr>
      </w:pPr>
      <w:r w:rsidRPr="0071325A">
        <w:rPr>
          <w:rFonts w:ascii="Sylfaen" w:hAnsi="Sylfaen"/>
          <w:i/>
          <w:sz w:val="32"/>
          <w:szCs w:val="32"/>
        </w:rPr>
        <w:t>Scope</w:t>
      </w:r>
    </w:p>
    <w:p w:rsidR="00284FA9" w:rsidRDefault="00284FA9" w:rsidP="007826A6">
      <w:pPr>
        <w:rPr>
          <w:rFonts w:ascii="Sylfaen" w:hAnsi="Sylfaen"/>
          <w:sz w:val="24"/>
          <w:szCs w:val="24"/>
        </w:rPr>
      </w:pPr>
      <w:r>
        <w:rPr>
          <w:rFonts w:ascii="Sylfaen" w:hAnsi="Sylfaen"/>
          <w:sz w:val="24"/>
          <w:szCs w:val="24"/>
        </w:rPr>
        <w:t xml:space="preserve">Our study area will be the central Texas City of Woodcreek located within </w:t>
      </w:r>
      <w:smartTag w:uri="urn:schemas-microsoft-com:office:smarttags" w:element="place">
        <w:smartTag w:uri="urn:schemas-microsoft-com:office:smarttags" w:element="PlaceName">
          <w:r>
            <w:rPr>
              <w:rFonts w:ascii="Sylfaen" w:hAnsi="Sylfaen"/>
              <w:sz w:val="24"/>
              <w:szCs w:val="24"/>
            </w:rPr>
            <w:t>Hays</w:t>
          </w:r>
        </w:smartTag>
        <w:r>
          <w:rPr>
            <w:rFonts w:ascii="Sylfaen" w:hAnsi="Sylfaen"/>
            <w:sz w:val="24"/>
            <w:szCs w:val="24"/>
          </w:rPr>
          <w:t xml:space="preserve"> </w:t>
        </w:r>
        <w:smartTag w:uri="urn:schemas-microsoft-com:office:smarttags" w:element="PlaceType">
          <w:r>
            <w:rPr>
              <w:rFonts w:ascii="Sylfaen" w:hAnsi="Sylfaen"/>
              <w:sz w:val="24"/>
              <w:szCs w:val="24"/>
            </w:rPr>
            <w:t>County</w:t>
          </w:r>
        </w:smartTag>
      </w:smartTag>
      <w:r>
        <w:rPr>
          <w:rFonts w:ascii="Sylfaen" w:hAnsi="Sylfaen"/>
          <w:sz w:val="24"/>
          <w:szCs w:val="24"/>
        </w:rPr>
        <w:t xml:space="preserve">.  The city limits encompass 686 acres and the ETJ extends one half mile beyond the incorporated boundaries.                                                                                                 </w:t>
      </w:r>
    </w:p>
    <w:p w:rsidR="00284FA9" w:rsidRPr="00DE5CB1" w:rsidRDefault="00284FA9" w:rsidP="00DE5CB1">
      <w:pPr>
        <w:pStyle w:val="Heading2"/>
        <w:pBdr>
          <w:bottom w:val="single" w:sz="18" w:space="1" w:color="4F6228"/>
        </w:pBdr>
        <w:spacing w:after="0"/>
        <w:rPr>
          <w:rFonts w:ascii="Sylfaen" w:hAnsi="Sylfaen"/>
          <w:b w:val="0"/>
          <w:sz w:val="32"/>
          <w:szCs w:val="32"/>
        </w:rPr>
      </w:pPr>
      <w:r w:rsidRPr="00DE5CB1">
        <w:rPr>
          <w:rFonts w:ascii="Sylfaen" w:hAnsi="Sylfaen"/>
          <w:b w:val="0"/>
          <w:sz w:val="32"/>
          <w:szCs w:val="32"/>
        </w:rPr>
        <w:t>Data</w:t>
      </w:r>
    </w:p>
    <w:p w:rsidR="00284FA9" w:rsidRPr="00FC548F" w:rsidRDefault="00284FA9" w:rsidP="00DE5CB1">
      <w:pPr>
        <w:spacing w:after="0"/>
        <w:rPr>
          <w:rFonts w:ascii="Sylfaen" w:hAnsi="Sylfaen"/>
        </w:rPr>
      </w:pPr>
    </w:p>
    <w:p w:rsidR="00284FA9" w:rsidRPr="00DE5CB1" w:rsidRDefault="00284FA9" w:rsidP="00DE5CB1">
      <w:pPr>
        <w:spacing w:after="0"/>
        <w:rPr>
          <w:rFonts w:ascii="Sylfaen" w:hAnsi="Sylfaen"/>
          <w:sz w:val="24"/>
          <w:szCs w:val="24"/>
        </w:rPr>
      </w:pPr>
      <w:r w:rsidRPr="00DE5CB1">
        <w:rPr>
          <w:rFonts w:ascii="Sylfaen" w:hAnsi="Sylfaen"/>
          <w:sz w:val="24"/>
          <w:szCs w:val="24"/>
        </w:rPr>
        <w:t>Both primary and secondary data will be used for the project.  Primary data, collected by SCS, will be the Global Positioning System (GPS) points and digital photographs of the commercial signage located in the city limits and ETJ.</w:t>
      </w:r>
    </w:p>
    <w:p w:rsidR="00284FA9" w:rsidRPr="00DE5CB1" w:rsidRDefault="00284FA9" w:rsidP="00DE5CB1">
      <w:pPr>
        <w:spacing w:after="0"/>
        <w:rPr>
          <w:rFonts w:ascii="Sylfaen" w:hAnsi="Sylfaen"/>
          <w:sz w:val="24"/>
          <w:szCs w:val="24"/>
        </w:rPr>
      </w:pPr>
    </w:p>
    <w:p w:rsidR="00284FA9" w:rsidRPr="00DE5CB1" w:rsidRDefault="00284FA9" w:rsidP="00DE5CB1">
      <w:pPr>
        <w:spacing w:after="0"/>
        <w:rPr>
          <w:rFonts w:ascii="Sylfaen" w:hAnsi="Sylfaen"/>
          <w:sz w:val="24"/>
          <w:szCs w:val="24"/>
        </w:rPr>
      </w:pPr>
      <w:r w:rsidRPr="00DE5CB1">
        <w:rPr>
          <w:rFonts w:ascii="Sylfaen" w:hAnsi="Sylfaen"/>
          <w:sz w:val="24"/>
          <w:szCs w:val="24"/>
        </w:rPr>
        <w:t xml:space="preserve">Secondary data, which is compiled by other agencies, will be collected from various state, regional, and local sources.  Texas Natural Resource Information System (TNRIS), Capitol Area Counsel of Government (CAPCOG), Hays County Appraisal District (HCAD), and </w:t>
      </w:r>
      <w:smartTag w:uri="urn:schemas-microsoft-com:office:smarttags" w:element="place">
        <w:smartTag w:uri="urn:schemas-microsoft-com:office:smarttags" w:element="PlaceName">
          <w:r w:rsidRPr="00DE5CB1">
            <w:rPr>
              <w:rFonts w:ascii="Sylfaen" w:hAnsi="Sylfaen"/>
              <w:sz w:val="24"/>
              <w:szCs w:val="24"/>
            </w:rPr>
            <w:t>Hays</w:t>
          </w:r>
        </w:smartTag>
        <w:r w:rsidRPr="00DE5CB1">
          <w:rPr>
            <w:rFonts w:ascii="Sylfaen" w:hAnsi="Sylfaen"/>
            <w:sz w:val="24"/>
            <w:szCs w:val="24"/>
          </w:rPr>
          <w:t xml:space="preserve"> </w:t>
        </w:r>
        <w:smartTag w:uri="urn:schemas-microsoft-com:office:smarttags" w:element="PlaceType">
          <w:r w:rsidRPr="00DE5CB1">
            <w:rPr>
              <w:rFonts w:ascii="Sylfaen" w:hAnsi="Sylfaen"/>
              <w:sz w:val="24"/>
              <w:szCs w:val="24"/>
            </w:rPr>
            <w:t>County</w:t>
          </w:r>
        </w:smartTag>
      </w:smartTag>
      <w:r w:rsidRPr="00DE5CB1">
        <w:rPr>
          <w:rFonts w:ascii="Sylfaen" w:hAnsi="Sylfaen"/>
          <w:sz w:val="24"/>
          <w:szCs w:val="24"/>
        </w:rPr>
        <w:t xml:space="preserve"> all have publicly available data online that will be used in the project.</w:t>
      </w:r>
    </w:p>
    <w:p w:rsidR="00284FA9" w:rsidRPr="00DE5CB1" w:rsidRDefault="00284FA9" w:rsidP="00DE5CB1">
      <w:pPr>
        <w:spacing w:after="0"/>
        <w:rPr>
          <w:rFonts w:ascii="Sylfaen" w:hAnsi="Sylfaen"/>
          <w:sz w:val="24"/>
          <w:szCs w:val="24"/>
        </w:rPr>
      </w:pPr>
    </w:p>
    <w:p w:rsidR="00284FA9" w:rsidRPr="00DE5CB1" w:rsidRDefault="00284FA9" w:rsidP="00DE5CB1">
      <w:pPr>
        <w:spacing w:after="0"/>
        <w:rPr>
          <w:rFonts w:ascii="Sylfaen" w:hAnsi="Sylfaen"/>
          <w:sz w:val="24"/>
          <w:szCs w:val="24"/>
        </w:rPr>
      </w:pPr>
      <w:r w:rsidRPr="00DE5CB1">
        <w:rPr>
          <w:rFonts w:ascii="Sylfaen" w:hAnsi="Sylfaen"/>
          <w:sz w:val="24"/>
          <w:szCs w:val="24"/>
        </w:rPr>
        <w:t>Other data such as older paper maps were provided by the client.</w:t>
      </w:r>
    </w:p>
    <w:p w:rsidR="00284FA9" w:rsidRPr="00DE5CB1" w:rsidRDefault="00284FA9" w:rsidP="00DE5CB1">
      <w:pPr>
        <w:spacing w:after="0"/>
        <w:rPr>
          <w:rFonts w:ascii="Sylfaen" w:hAnsi="Sylfaen"/>
          <w:sz w:val="24"/>
          <w:szCs w:val="24"/>
        </w:rPr>
      </w:pPr>
      <w:r w:rsidRPr="00DE5CB1">
        <w:rPr>
          <w:rFonts w:ascii="Sylfaen" w:hAnsi="Sylfaen"/>
          <w:sz w:val="24"/>
          <w:szCs w:val="24"/>
        </w:rPr>
        <w:tab/>
      </w:r>
    </w:p>
    <w:p w:rsidR="00284FA9" w:rsidRPr="00DE5CB1" w:rsidRDefault="00284FA9" w:rsidP="00DE5CB1">
      <w:pPr>
        <w:pStyle w:val="ListParagraph"/>
        <w:numPr>
          <w:ilvl w:val="0"/>
          <w:numId w:val="3"/>
        </w:numPr>
        <w:spacing w:line="480" w:lineRule="auto"/>
        <w:rPr>
          <w:rFonts w:ascii="Sylfaen" w:hAnsi="Sylfaen"/>
        </w:rPr>
      </w:pPr>
      <w:r w:rsidRPr="00DE5CB1">
        <w:rPr>
          <w:rFonts w:ascii="Sylfaen" w:hAnsi="Sylfaen"/>
        </w:rPr>
        <w:t>City Limits (</w:t>
      </w:r>
      <w:smartTag w:uri="urn:schemas-microsoft-com:office:smarttags" w:element="place">
        <w:smartTag w:uri="urn:schemas-microsoft-com:office:smarttags" w:element="PlaceName">
          <w:r w:rsidRPr="00DE5CB1">
            <w:rPr>
              <w:rFonts w:ascii="Sylfaen" w:hAnsi="Sylfaen"/>
            </w:rPr>
            <w:t>Hays</w:t>
          </w:r>
        </w:smartTag>
        <w:r w:rsidRPr="00DE5CB1">
          <w:rPr>
            <w:rFonts w:ascii="Sylfaen" w:hAnsi="Sylfaen"/>
          </w:rPr>
          <w:t xml:space="preserve"> </w:t>
        </w:r>
        <w:smartTag w:uri="urn:schemas-microsoft-com:office:smarttags" w:element="PlaceType">
          <w:r w:rsidRPr="00DE5CB1">
            <w:rPr>
              <w:rFonts w:ascii="Sylfaen" w:hAnsi="Sylfaen"/>
            </w:rPr>
            <w:t>County</w:t>
          </w:r>
        </w:smartTag>
      </w:smartTag>
      <w:r w:rsidRPr="00DE5CB1">
        <w:rPr>
          <w:rFonts w:ascii="Sylfaen" w:hAnsi="Sylfaen"/>
        </w:rPr>
        <w:t>)</w:t>
      </w:r>
    </w:p>
    <w:p w:rsidR="00284FA9" w:rsidRPr="00DE5CB1" w:rsidRDefault="00284FA9" w:rsidP="00DE5CB1">
      <w:pPr>
        <w:pStyle w:val="ListParagraph"/>
        <w:numPr>
          <w:ilvl w:val="0"/>
          <w:numId w:val="3"/>
        </w:numPr>
        <w:spacing w:line="480" w:lineRule="auto"/>
        <w:rPr>
          <w:rFonts w:ascii="Sylfaen" w:hAnsi="Sylfaen"/>
        </w:rPr>
      </w:pPr>
      <w:smartTag w:uri="urn:schemas-microsoft-com:office:smarttags" w:element="PlaceType">
        <w:r w:rsidRPr="00DE5CB1">
          <w:rPr>
            <w:rFonts w:ascii="Sylfaen" w:hAnsi="Sylfaen"/>
          </w:rPr>
          <w:t>County</w:t>
        </w:r>
      </w:smartTag>
      <w:r w:rsidRPr="00DE5CB1">
        <w:rPr>
          <w:rFonts w:ascii="Sylfaen" w:hAnsi="Sylfaen"/>
        </w:rPr>
        <w:t xml:space="preserve"> </w:t>
      </w:r>
      <w:smartTag w:uri="urn:schemas-microsoft-com:office:smarttags" w:element="PlaceName">
        <w:r w:rsidRPr="00DE5CB1">
          <w:rPr>
            <w:rFonts w:ascii="Sylfaen" w:hAnsi="Sylfaen"/>
          </w:rPr>
          <w:t>Boundaries</w:t>
        </w:r>
      </w:smartTag>
      <w:r w:rsidRPr="00DE5CB1">
        <w:rPr>
          <w:rFonts w:ascii="Sylfaen" w:hAnsi="Sylfaen"/>
        </w:rPr>
        <w:t xml:space="preserve"> (</w:t>
      </w:r>
      <w:smartTag w:uri="urn:schemas-microsoft-com:office:smarttags" w:element="place">
        <w:smartTag w:uri="urn:schemas-microsoft-com:office:smarttags" w:element="PlaceName">
          <w:r w:rsidRPr="00DE5CB1">
            <w:rPr>
              <w:rFonts w:ascii="Sylfaen" w:hAnsi="Sylfaen"/>
            </w:rPr>
            <w:t>Hays</w:t>
          </w:r>
        </w:smartTag>
        <w:r w:rsidRPr="00DE5CB1">
          <w:rPr>
            <w:rFonts w:ascii="Sylfaen" w:hAnsi="Sylfaen"/>
          </w:rPr>
          <w:t xml:space="preserve"> </w:t>
        </w:r>
        <w:smartTag w:uri="urn:schemas-microsoft-com:office:smarttags" w:element="PlaceType">
          <w:r w:rsidRPr="00DE5CB1">
            <w:rPr>
              <w:rFonts w:ascii="Sylfaen" w:hAnsi="Sylfaen"/>
            </w:rPr>
            <w:t>County</w:t>
          </w:r>
        </w:smartTag>
      </w:smartTag>
      <w:r w:rsidRPr="00DE5CB1">
        <w:rPr>
          <w:rFonts w:ascii="Sylfaen" w:hAnsi="Sylfaen"/>
        </w:rPr>
        <w:t>)</w:t>
      </w:r>
    </w:p>
    <w:p w:rsidR="00284FA9" w:rsidRPr="00F91830" w:rsidRDefault="00284FA9" w:rsidP="00DE5CB1">
      <w:pPr>
        <w:pStyle w:val="ListParagraph"/>
        <w:numPr>
          <w:ilvl w:val="0"/>
          <w:numId w:val="3"/>
        </w:numPr>
        <w:spacing w:line="480" w:lineRule="auto"/>
        <w:rPr>
          <w:rFonts w:ascii="Sylfaen" w:hAnsi="Sylfaen"/>
          <w:i/>
        </w:rPr>
      </w:pPr>
      <w:r w:rsidRPr="00DE5CB1">
        <w:rPr>
          <w:rFonts w:ascii="Sylfaen" w:hAnsi="Sylfaen"/>
        </w:rPr>
        <w:t>Floodplain data (CAPCOG)</w:t>
      </w:r>
      <w:r w:rsidRPr="00DE5CB1">
        <w:rPr>
          <w:rFonts w:ascii="Sylfaen" w:hAnsi="Sylfaen"/>
          <w:i/>
        </w:rPr>
        <w:t xml:space="preserve"> derived from Federal Emergency M</w:t>
      </w:r>
      <w:r>
        <w:rPr>
          <w:rFonts w:ascii="Sylfaen" w:hAnsi="Sylfaen"/>
          <w:i/>
        </w:rPr>
        <w:t xml:space="preserve">anagement </w:t>
      </w:r>
      <w:r w:rsidRPr="00DE5CB1">
        <w:rPr>
          <w:rFonts w:ascii="Sylfaen" w:hAnsi="Sylfaen"/>
          <w:i/>
        </w:rPr>
        <w:t xml:space="preserve">Agency </w:t>
      </w:r>
      <w:r w:rsidRPr="00F91830">
        <w:rPr>
          <w:rFonts w:ascii="Sylfaen" w:hAnsi="Sylfaen"/>
        </w:rPr>
        <w:t>(FEMA)</w:t>
      </w:r>
    </w:p>
    <w:p w:rsidR="00284FA9" w:rsidRPr="00DE5CB1" w:rsidRDefault="00284FA9" w:rsidP="00DE5CB1">
      <w:pPr>
        <w:pStyle w:val="ListParagraph"/>
        <w:numPr>
          <w:ilvl w:val="0"/>
          <w:numId w:val="4"/>
        </w:numPr>
        <w:spacing w:line="480" w:lineRule="auto"/>
        <w:rPr>
          <w:rFonts w:ascii="Sylfaen" w:hAnsi="Sylfaen"/>
        </w:rPr>
      </w:pPr>
      <w:r w:rsidRPr="00DE5CB1">
        <w:rPr>
          <w:rFonts w:ascii="Sylfaen" w:hAnsi="Sylfaen"/>
        </w:rPr>
        <w:t>Property Parcels (HCAD)</w:t>
      </w:r>
    </w:p>
    <w:p w:rsidR="00284FA9" w:rsidRPr="00DE5CB1" w:rsidRDefault="00284FA9" w:rsidP="00DE5CB1">
      <w:pPr>
        <w:pStyle w:val="ListParagraph"/>
        <w:numPr>
          <w:ilvl w:val="0"/>
          <w:numId w:val="4"/>
        </w:numPr>
        <w:spacing w:line="480" w:lineRule="auto"/>
        <w:rPr>
          <w:rFonts w:ascii="Sylfaen" w:hAnsi="Sylfaen"/>
        </w:rPr>
      </w:pPr>
      <w:r w:rsidRPr="00DE5CB1">
        <w:rPr>
          <w:rFonts w:ascii="Sylfaen" w:hAnsi="Sylfaen"/>
        </w:rPr>
        <w:t>Street Centerlines (CAPCOG)</w:t>
      </w:r>
    </w:p>
    <w:p w:rsidR="00284FA9" w:rsidRPr="00DE5CB1" w:rsidRDefault="00284FA9" w:rsidP="00DE5CB1">
      <w:pPr>
        <w:pStyle w:val="ListParagraph"/>
        <w:numPr>
          <w:ilvl w:val="0"/>
          <w:numId w:val="4"/>
        </w:numPr>
        <w:spacing w:line="480" w:lineRule="auto"/>
        <w:rPr>
          <w:rFonts w:ascii="Sylfaen" w:hAnsi="Sylfaen"/>
        </w:rPr>
      </w:pPr>
      <w:r w:rsidRPr="00DE5CB1">
        <w:rPr>
          <w:rFonts w:ascii="Sylfaen" w:hAnsi="Sylfaen"/>
        </w:rPr>
        <w:t>Digital Imagery (CAPCOG and TNRIS)</w:t>
      </w:r>
    </w:p>
    <w:p w:rsidR="00284FA9" w:rsidRPr="00DE5CB1" w:rsidRDefault="00284FA9" w:rsidP="00DE5CB1">
      <w:pPr>
        <w:pStyle w:val="ListParagraph"/>
        <w:numPr>
          <w:ilvl w:val="0"/>
          <w:numId w:val="4"/>
        </w:numPr>
        <w:spacing w:line="480" w:lineRule="auto"/>
        <w:rPr>
          <w:rFonts w:ascii="Sylfaen" w:hAnsi="Sylfaen"/>
        </w:rPr>
      </w:pPr>
      <w:r w:rsidRPr="00DE5CB1">
        <w:rPr>
          <w:rFonts w:ascii="Sylfaen" w:hAnsi="Sylfaen"/>
        </w:rPr>
        <w:t xml:space="preserve">Traffic Signs (City of </w:t>
      </w:r>
      <w:smartTag w:uri="urn:schemas-microsoft-com:office:smarttags" w:element="City">
        <w:smartTag w:uri="urn:schemas-microsoft-com:office:smarttags" w:element="place">
          <w:r w:rsidRPr="00DE5CB1">
            <w:rPr>
              <w:rFonts w:ascii="Sylfaen" w:hAnsi="Sylfaen"/>
            </w:rPr>
            <w:t>Woodcreek</w:t>
          </w:r>
        </w:smartTag>
      </w:smartTag>
      <w:r w:rsidRPr="00DE5CB1">
        <w:rPr>
          <w:rFonts w:ascii="Sylfaen" w:hAnsi="Sylfaen"/>
        </w:rPr>
        <w:t>)</w:t>
      </w:r>
    </w:p>
    <w:p w:rsidR="00284FA9" w:rsidRPr="00DE5CB1" w:rsidRDefault="00284FA9" w:rsidP="00DE5CB1">
      <w:pPr>
        <w:pStyle w:val="ListParagraph"/>
        <w:numPr>
          <w:ilvl w:val="0"/>
          <w:numId w:val="4"/>
        </w:numPr>
        <w:spacing w:line="480" w:lineRule="auto"/>
        <w:rPr>
          <w:rFonts w:ascii="Sylfaen" w:hAnsi="Sylfaen"/>
        </w:rPr>
      </w:pPr>
      <w:r w:rsidRPr="00DE5CB1">
        <w:rPr>
          <w:rFonts w:ascii="Sylfaen" w:hAnsi="Sylfaen"/>
        </w:rPr>
        <w:t xml:space="preserve">Road Conditions (City of </w:t>
      </w:r>
      <w:smartTag w:uri="urn:schemas-microsoft-com:office:smarttags" w:element="City">
        <w:smartTag w:uri="urn:schemas-microsoft-com:office:smarttags" w:element="place">
          <w:r w:rsidRPr="00DE5CB1">
            <w:rPr>
              <w:rFonts w:ascii="Sylfaen" w:hAnsi="Sylfaen"/>
            </w:rPr>
            <w:t>Woodcreek</w:t>
          </w:r>
        </w:smartTag>
      </w:smartTag>
      <w:r w:rsidRPr="00DE5CB1">
        <w:rPr>
          <w:rFonts w:ascii="Sylfaen" w:hAnsi="Sylfaen"/>
        </w:rPr>
        <w:t>)</w:t>
      </w:r>
    </w:p>
    <w:p w:rsidR="00284FA9" w:rsidRPr="00DE5CB1" w:rsidRDefault="00284FA9" w:rsidP="00DE5CB1">
      <w:pPr>
        <w:pStyle w:val="ListParagraph"/>
        <w:numPr>
          <w:ilvl w:val="0"/>
          <w:numId w:val="4"/>
        </w:numPr>
        <w:spacing w:line="480" w:lineRule="auto"/>
        <w:rPr>
          <w:rFonts w:ascii="Sylfaen" w:hAnsi="Sylfaen"/>
        </w:rPr>
      </w:pPr>
      <w:r w:rsidRPr="00DE5CB1">
        <w:rPr>
          <w:rFonts w:ascii="Sylfaen" w:hAnsi="Sylfaen"/>
        </w:rPr>
        <w:t xml:space="preserve">Fire Hydrant Locations (City of </w:t>
      </w:r>
      <w:smartTag w:uri="urn:schemas-microsoft-com:office:smarttags" w:element="City">
        <w:smartTag w:uri="urn:schemas-microsoft-com:office:smarttags" w:element="place">
          <w:r w:rsidRPr="00DE5CB1">
            <w:rPr>
              <w:rFonts w:ascii="Sylfaen" w:hAnsi="Sylfaen"/>
            </w:rPr>
            <w:t>Woodcreek</w:t>
          </w:r>
        </w:smartTag>
      </w:smartTag>
      <w:r w:rsidRPr="00DE5CB1">
        <w:rPr>
          <w:rFonts w:ascii="Sylfaen" w:hAnsi="Sylfaen"/>
        </w:rPr>
        <w:t>)</w:t>
      </w:r>
    </w:p>
    <w:p w:rsidR="00284FA9" w:rsidRDefault="00284FA9" w:rsidP="00DE5CB1">
      <w:pPr>
        <w:pStyle w:val="ListParagraph"/>
        <w:numPr>
          <w:ilvl w:val="0"/>
          <w:numId w:val="4"/>
        </w:numPr>
        <w:spacing w:line="480" w:lineRule="auto"/>
        <w:rPr>
          <w:rFonts w:ascii="Sylfaen" w:hAnsi="Sylfaen"/>
        </w:rPr>
      </w:pPr>
      <w:r w:rsidRPr="00DE5CB1">
        <w:rPr>
          <w:rFonts w:ascii="Sylfaen" w:hAnsi="Sylfaen"/>
        </w:rPr>
        <w:t xml:space="preserve">Zoning Information (City of </w:t>
      </w:r>
      <w:smartTag w:uri="urn:schemas-microsoft-com:office:smarttags" w:element="City">
        <w:smartTag w:uri="urn:schemas-microsoft-com:office:smarttags" w:element="place">
          <w:r w:rsidRPr="00DE5CB1">
            <w:rPr>
              <w:rFonts w:ascii="Sylfaen" w:hAnsi="Sylfaen"/>
            </w:rPr>
            <w:t>Woodcreek</w:t>
          </w:r>
        </w:smartTag>
      </w:smartTag>
      <w:r w:rsidRPr="00DE5CB1">
        <w:rPr>
          <w:rFonts w:ascii="Sylfaen" w:hAnsi="Sylfaen"/>
        </w:rPr>
        <w:t>)</w:t>
      </w:r>
    </w:p>
    <w:p w:rsidR="00284FA9" w:rsidRPr="00DE5CB1" w:rsidRDefault="00284FA9" w:rsidP="00F91830">
      <w:pPr>
        <w:pStyle w:val="ListParagraph"/>
        <w:spacing w:line="480" w:lineRule="auto"/>
        <w:rPr>
          <w:rFonts w:ascii="Sylfaen" w:hAnsi="Sylfaen"/>
        </w:rPr>
      </w:pPr>
    </w:p>
    <w:p w:rsidR="00284FA9" w:rsidRPr="003B6780" w:rsidRDefault="00284FA9" w:rsidP="00366455">
      <w:pPr>
        <w:pBdr>
          <w:bottom w:val="single" w:sz="18" w:space="1" w:color="4F6228"/>
        </w:pBdr>
        <w:rPr>
          <w:rFonts w:ascii="Sylfaen" w:hAnsi="Sylfaen"/>
          <w:i/>
          <w:sz w:val="32"/>
          <w:szCs w:val="32"/>
        </w:rPr>
      </w:pPr>
      <w:r w:rsidRPr="003B6780">
        <w:rPr>
          <w:rFonts w:ascii="Sylfaen" w:hAnsi="Sylfaen"/>
          <w:i/>
          <w:sz w:val="32"/>
          <w:szCs w:val="32"/>
        </w:rPr>
        <w:t>Methodology</w:t>
      </w:r>
    </w:p>
    <w:p w:rsidR="00284FA9" w:rsidRDefault="00284FA9" w:rsidP="00366455">
      <w:pPr>
        <w:rPr>
          <w:rFonts w:ascii="Sylfaen" w:hAnsi="Sylfaen"/>
          <w:sz w:val="24"/>
          <w:szCs w:val="24"/>
        </w:rPr>
      </w:pPr>
      <w:r>
        <w:rPr>
          <w:rFonts w:ascii="Sylfaen" w:hAnsi="Sylfaen"/>
          <w:sz w:val="24"/>
          <w:szCs w:val="24"/>
        </w:rPr>
        <w:t xml:space="preserve">All data will be collected and prepared using ESRI ArcGIS 9.2 software.  </w:t>
      </w:r>
    </w:p>
    <w:p w:rsidR="00284FA9" w:rsidRPr="00366455" w:rsidRDefault="00284FA9" w:rsidP="00366455">
      <w:pPr>
        <w:ind w:firstLine="720"/>
        <w:rPr>
          <w:rFonts w:ascii="Sylfaen" w:hAnsi="Sylfaen"/>
          <w:b/>
          <w:sz w:val="24"/>
          <w:szCs w:val="24"/>
        </w:rPr>
      </w:pPr>
      <w:r w:rsidRPr="00366455">
        <w:rPr>
          <w:rFonts w:ascii="Sylfaen" w:hAnsi="Sylfaen"/>
          <w:b/>
          <w:sz w:val="24"/>
          <w:szCs w:val="24"/>
        </w:rPr>
        <w:t>Data Collection</w:t>
      </w:r>
    </w:p>
    <w:p w:rsidR="00284FA9" w:rsidRPr="007C1180" w:rsidRDefault="00284FA9" w:rsidP="00366455">
      <w:pPr>
        <w:pStyle w:val="ListParagraph"/>
        <w:numPr>
          <w:ilvl w:val="0"/>
          <w:numId w:val="7"/>
        </w:numPr>
        <w:spacing w:after="200" w:line="276" w:lineRule="auto"/>
        <w:rPr>
          <w:rFonts w:ascii="Sylfaen" w:hAnsi="Sylfaen"/>
        </w:rPr>
      </w:pPr>
      <w:r>
        <w:rPr>
          <w:rFonts w:ascii="Sylfaen" w:hAnsi="Sylfaen"/>
        </w:rPr>
        <w:t>Primary data will be collected using a GPS unit and Digital Camera</w:t>
      </w:r>
    </w:p>
    <w:p w:rsidR="00284FA9" w:rsidRDefault="00284FA9" w:rsidP="00366455">
      <w:pPr>
        <w:pStyle w:val="ListParagraph"/>
        <w:numPr>
          <w:ilvl w:val="0"/>
          <w:numId w:val="7"/>
        </w:numPr>
        <w:spacing w:after="200" w:line="276" w:lineRule="auto"/>
        <w:rPr>
          <w:rFonts w:ascii="Sylfaen" w:hAnsi="Sylfaen"/>
        </w:rPr>
      </w:pPr>
      <w:r>
        <w:rPr>
          <w:rFonts w:ascii="Sylfaen" w:hAnsi="Sylfaen"/>
        </w:rPr>
        <w:t>Collection of city data will be obtained from city officials</w:t>
      </w:r>
    </w:p>
    <w:p w:rsidR="00284FA9" w:rsidRDefault="00284FA9" w:rsidP="00366455">
      <w:pPr>
        <w:pStyle w:val="ListParagraph"/>
        <w:numPr>
          <w:ilvl w:val="0"/>
          <w:numId w:val="7"/>
        </w:numPr>
        <w:spacing w:after="200" w:line="276" w:lineRule="auto"/>
        <w:rPr>
          <w:rFonts w:ascii="Sylfaen" w:hAnsi="Sylfaen"/>
        </w:rPr>
      </w:pPr>
      <w:r>
        <w:rPr>
          <w:rFonts w:ascii="Sylfaen" w:hAnsi="Sylfaen"/>
        </w:rPr>
        <w:t>Other data will be collected from online sources with free, publicly available data:</w:t>
      </w:r>
    </w:p>
    <w:p w:rsidR="00284FA9" w:rsidRDefault="00284FA9" w:rsidP="00366455">
      <w:pPr>
        <w:pStyle w:val="ListParagraph"/>
        <w:numPr>
          <w:ilvl w:val="1"/>
          <w:numId w:val="7"/>
        </w:numPr>
        <w:spacing w:after="200" w:line="276" w:lineRule="auto"/>
        <w:rPr>
          <w:rFonts w:ascii="Sylfaen" w:hAnsi="Sylfaen"/>
        </w:rPr>
      </w:pPr>
      <w:hyperlink r:id="rId8" w:history="1">
        <w:r w:rsidRPr="00D5688B">
          <w:rPr>
            <w:rStyle w:val="Hyperlink"/>
            <w:rFonts w:ascii="Sylfaen" w:hAnsi="Sylfaen"/>
          </w:rPr>
          <w:t>www.tnris.org</w:t>
        </w:r>
      </w:hyperlink>
      <w:r>
        <w:rPr>
          <w:rFonts w:ascii="Sylfaen" w:hAnsi="Sylfaen"/>
        </w:rPr>
        <w:t xml:space="preserve"> TNRIS</w:t>
      </w:r>
    </w:p>
    <w:p w:rsidR="00284FA9" w:rsidRDefault="00284FA9" w:rsidP="00366455">
      <w:pPr>
        <w:pStyle w:val="ListParagraph"/>
        <w:numPr>
          <w:ilvl w:val="1"/>
          <w:numId w:val="7"/>
        </w:numPr>
        <w:spacing w:after="200" w:line="276" w:lineRule="auto"/>
        <w:rPr>
          <w:rFonts w:ascii="Sylfaen" w:hAnsi="Sylfaen"/>
        </w:rPr>
      </w:pPr>
      <w:hyperlink r:id="rId9" w:history="1">
        <w:r w:rsidRPr="00D5688B">
          <w:rPr>
            <w:rStyle w:val="Hyperlink"/>
            <w:rFonts w:ascii="Sylfaen" w:hAnsi="Sylfaen"/>
          </w:rPr>
          <w:t>www.capcog.org</w:t>
        </w:r>
      </w:hyperlink>
      <w:r>
        <w:rPr>
          <w:rFonts w:ascii="Sylfaen" w:hAnsi="Sylfaen"/>
        </w:rPr>
        <w:t xml:space="preserve"> CAPCOG</w:t>
      </w:r>
    </w:p>
    <w:p w:rsidR="00284FA9" w:rsidRDefault="00284FA9" w:rsidP="00366455">
      <w:pPr>
        <w:pStyle w:val="ListParagraph"/>
        <w:numPr>
          <w:ilvl w:val="1"/>
          <w:numId w:val="7"/>
        </w:numPr>
        <w:spacing w:after="200" w:line="276" w:lineRule="auto"/>
        <w:rPr>
          <w:rFonts w:ascii="Sylfaen" w:hAnsi="Sylfaen"/>
        </w:rPr>
      </w:pPr>
      <w:hyperlink r:id="rId10" w:history="1">
        <w:r w:rsidRPr="00D5688B">
          <w:rPr>
            <w:rStyle w:val="Hyperlink"/>
            <w:rFonts w:ascii="Sylfaen" w:hAnsi="Sylfaen"/>
          </w:rPr>
          <w:t>www.co.hays.tx.us</w:t>
        </w:r>
      </w:hyperlink>
      <w:r>
        <w:rPr>
          <w:rFonts w:ascii="Sylfaen" w:hAnsi="Sylfaen"/>
        </w:rPr>
        <w:t xml:space="preserve"> </w:t>
      </w:r>
      <w:smartTag w:uri="urn:schemas-microsoft-com:office:smarttags" w:element="place">
        <w:smartTag w:uri="urn:schemas-microsoft-com:office:smarttags" w:element="PlaceName">
          <w:r>
            <w:rPr>
              <w:rFonts w:ascii="Sylfaen" w:hAnsi="Sylfaen"/>
            </w:rPr>
            <w:t>Hays</w:t>
          </w:r>
        </w:smartTag>
        <w:r>
          <w:rPr>
            <w:rFonts w:ascii="Sylfaen" w:hAnsi="Sylfaen"/>
          </w:rPr>
          <w:t xml:space="preserve"> </w:t>
        </w:r>
        <w:smartTag w:uri="urn:schemas-microsoft-com:office:smarttags" w:element="PlaceType">
          <w:r>
            <w:rPr>
              <w:rFonts w:ascii="Sylfaen" w:hAnsi="Sylfaen"/>
            </w:rPr>
            <w:t>County</w:t>
          </w:r>
        </w:smartTag>
      </w:smartTag>
    </w:p>
    <w:p w:rsidR="00284FA9" w:rsidRPr="007C1180" w:rsidRDefault="00284FA9" w:rsidP="00366455">
      <w:pPr>
        <w:pStyle w:val="ListParagraph"/>
        <w:numPr>
          <w:ilvl w:val="1"/>
          <w:numId w:val="7"/>
        </w:numPr>
        <w:spacing w:after="200" w:line="276" w:lineRule="auto"/>
        <w:rPr>
          <w:rFonts w:ascii="Sylfaen" w:hAnsi="Sylfaen"/>
        </w:rPr>
      </w:pPr>
      <w:hyperlink r:id="rId11" w:history="1">
        <w:r w:rsidRPr="00D5688B">
          <w:rPr>
            <w:rStyle w:val="Hyperlink"/>
            <w:rFonts w:ascii="Sylfaen" w:hAnsi="Sylfaen"/>
          </w:rPr>
          <w:t>www.hayscad.com</w:t>
        </w:r>
      </w:hyperlink>
      <w:r>
        <w:rPr>
          <w:rFonts w:ascii="Sylfaen" w:hAnsi="Sylfaen"/>
        </w:rPr>
        <w:t xml:space="preserve"> Hays County Appraisal District</w:t>
      </w:r>
    </w:p>
    <w:p w:rsidR="00284FA9" w:rsidRPr="00366455" w:rsidRDefault="00284FA9" w:rsidP="00366455">
      <w:pPr>
        <w:ind w:firstLine="720"/>
        <w:rPr>
          <w:rFonts w:ascii="Sylfaen" w:hAnsi="Sylfaen"/>
          <w:b/>
          <w:sz w:val="24"/>
          <w:szCs w:val="24"/>
        </w:rPr>
      </w:pPr>
      <w:r w:rsidRPr="00366455">
        <w:rPr>
          <w:rFonts w:ascii="Sylfaen" w:hAnsi="Sylfaen"/>
          <w:b/>
          <w:sz w:val="24"/>
          <w:szCs w:val="24"/>
        </w:rPr>
        <w:t>Data Analysis</w:t>
      </w:r>
    </w:p>
    <w:p w:rsidR="00284FA9" w:rsidRPr="007C1180" w:rsidRDefault="00284FA9" w:rsidP="00366455">
      <w:pPr>
        <w:pStyle w:val="ListParagraph"/>
        <w:numPr>
          <w:ilvl w:val="0"/>
          <w:numId w:val="5"/>
        </w:numPr>
        <w:spacing w:after="200" w:line="276" w:lineRule="auto"/>
        <w:rPr>
          <w:rFonts w:ascii="Sylfaen" w:hAnsi="Sylfaen"/>
        </w:rPr>
      </w:pPr>
      <w:r w:rsidRPr="007C1180">
        <w:rPr>
          <w:rFonts w:ascii="Sylfaen" w:hAnsi="Sylfaen"/>
        </w:rPr>
        <w:t>After all data has been collected,</w:t>
      </w:r>
      <w:r>
        <w:rPr>
          <w:rFonts w:ascii="Sylfaen" w:hAnsi="Sylfaen"/>
        </w:rPr>
        <w:t xml:space="preserve"> we will begin to digitize and </w:t>
      </w:r>
      <w:r w:rsidRPr="007C1180">
        <w:rPr>
          <w:rFonts w:ascii="Sylfaen" w:hAnsi="Sylfaen"/>
        </w:rPr>
        <w:t xml:space="preserve">Geo-Reference the paper maps obtained from the city.  By Geo-Referencing these maps, we will be able to create a database for the traffic signs and fire hydrants point data.  </w:t>
      </w:r>
    </w:p>
    <w:p w:rsidR="00284FA9" w:rsidRPr="007C1180" w:rsidRDefault="00284FA9" w:rsidP="00366455">
      <w:pPr>
        <w:pStyle w:val="ListParagraph"/>
        <w:numPr>
          <w:ilvl w:val="0"/>
          <w:numId w:val="5"/>
        </w:numPr>
        <w:spacing w:after="200" w:line="276" w:lineRule="auto"/>
        <w:rPr>
          <w:rFonts w:ascii="Sylfaen" w:hAnsi="Sylfaen"/>
        </w:rPr>
      </w:pPr>
      <w:r w:rsidRPr="007C1180">
        <w:rPr>
          <w:rFonts w:ascii="Sylfaen" w:hAnsi="Sylfaen"/>
        </w:rPr>
        <w:t>Data for future and past road repairs will be integrated into the street centerlines layer by creating new attributes in the table.</w:t>
      </w:r>
    </w:p>
    <w:p w:rsidR="00284FA9" w:rsidRPr="007C1180" w:rsidRDefault="00284FA9" w:rsidP="00366455">
      <w:pPr>
        <w:pStyle w:val="ListParagraph"/>
        <w:numPr>
          <w:ilvl w:val="0"/>
          <w:numId w:val="5"/>
        </w:numPr>
        <w:spacing w:after="200" w:line="276" w:lineRule="auto"/>
        <w:rPr>
          <w:rFonts w:ascii="Sylfaen" w:hAnsi="Sylfaen"/>
        </w:rPr>
      </w:pPr>
      <w:r w:rsidRPr="007C1180">
        <w:rPr>
          <w:rFonts w:ascii="Sylfaen" w:hAnsi="Sylfaen"/>
        </w:rPr>
        <w:t>The ETJ will be derived from the City Limits file using the Buffer and Erase GIS tools.</w:t>
      </w:r>
    </w:p>
    <w:p w:rsidR="00284FA9" w:rsidRPr="007C1180" w:rsidRDefault="00284FA9" w:rsidP="00366455">
      <w:pPr>
        <w:pStyle w:val="ListParagraph"/>
        <w:numPr>
          <w:ilvl w:val="0"/>
          <w:numId w:val="5"/>
        </w:numPr>
        <w:spacing w:after="200" w:line="276" w:lineRule="auto"/>
        <w:rPr>
          <w:rFonts w:ascii="Sylfaen" w:hAnsi="Sylfaen"/>
        </w:rPr>
      </w:pPr>
      <w:r w:rsidRPr="007C1180">
        <w:rPr>
          <w:rFonts w:ascii="Sylfaen" w:hAnsi="Sylfaen"/>
        </w:rPr>
        <w:t>GPS points collected will be linked to the digital photos of commercial signage and incorporated into a GIS file using GPS-Photo link software.</w:t>
      </w:r>
    </w:p>
    <w:p w:rsidR="00284FA9" w:rsidRPr="007C1180" w:rsidRDefault="00284FA9" w:rsidP="00366455">
      <w:pPr>
        <w:pStyle w:val="ListParagraph"/>
        <w:numPr>
          <w:ilvl w:val="0"/>
          <w:numId w:val="5"/>
        </w:numPr>
        <w:spacing w:after="200" w:line="276" w:lineRule="auto"/>
        <w:rPr>
          <w:rFonts w:ascii="Sylfaen" w:hAnsi="Sylfaen"/>
        </w:rPr>
      </w:pPr>
      <w:r w:rsidRPr="007C1180">
        <w:rPr>
          <w:rFonts w:ascii="Sylfaen" w:hAnsi="Sylfaen"/>
        </w:rPr>
        <w:t>A zoning map will be derived from the HCAD parcel shapefile and color coded to match existing zoning status.</w:t>
      </w:r>
    </w:p>
    <w:p w:rsidR="00284FA9" w:rsidRPr="007C1180" w:rsidRDefault="00284FA9" w:rsidP="00366455">
      <w:pPr>
        <w:pStyle w:val="ListParagraph"/>
        <w:numPr>
          <w:ilvl w:val="0"/>
          <w:numId w:val="5"/>
        </w:numPr>
        <w:spacing w:after="200" w:line="276" w:lineRule="auto"/>
        <w:rPr>
          <w:rFonts w:ascii="Sylfaen" w:hAnsi="Sylfaen"/>
        </w:rPr>
      </w:pPr>
      <w:r w:rsidRPr="007C1180">
        <w:rPr>
          <w:rFonts w:ascii="Sylfaen" w:hAnsi="Sylfaen"/>
        </w:rPr>
        <w:t>100 year floodplain data will overlay aerial imagery and roads data.</w:t>
      </w:r>
    </w:p>
    <w:p w:rsidR="00284FA9" w:rsidRPr="00366455" w:rsidRDefault="00284FA9" w:rsidP="00366455">
      <w:pPr>
        <w:ind w:firstLine="720"/>
        <w:rPr>
          <w:rFonts w:ascii="Sylfaen" w:hAnsi="Sylfaen"/>
          <w:b/>
          <w:sz w:val="24"/>
          <w:szCs w:val="24"/>
        </w:rPr>
      </w:pPr>
      <w:r w:rsidRPr="00366455">
        <w:rPr>
          <w:rFonts w:ascii="Sylfaen" w:hAnsi="Sylfaen"/>
          <w:b/>
          <w:sz w:val="24"/>
          <w:szCs w:val="24"/>
        </w:rPr>
        <w:t>Interactive Map Display</w:t>
      </w:r>
    </w:p>
    <w:p w:rsidR="00284FA9" w:rsidRDefault="00284FA9" w:rsidP="00366455">
      <w:pPr>
        <w:pStyle w:val="ListParagraph"/>
        <w:numPr>
          <w:ilvl w:val="0"/>
          <w:numId w:val="6"/>
        </w:numPr>
        <w:spacing w:after="200" w:line="276" w:lineRule="auto"/>
        <w:rPr>
          <w:rFonts w:ascii="Sylfaen" w:hAnsi="Sylfaen"/>
        </w:rPr>
      </w:pPr>
      <w:r>
        <w:rPr>
          <w:rFonts w:ascii="Sylfaen" w:hAnsi="Sylfaen"/>
        </w:rPr>
        <w:t>After all collection and analysis has been completed using ArcGIS 9.2, data will be converted into an appropriate format for use in an online interactive map display.</w:t>
      </w:r>
    </w:p>
    <w:p w:rsidR="00284FA9" w:rsidRDefault="00284FA9" w:rsidP="00F91830">
      <w:pPr>
        <w:pStyle w:val="ListParagraph"/>
        <w:numPr>
          <w:ilvl w:val="0"/>
          <w:numId w:val="6"/>
        </w:numPr>
        <w:spacing w:after="200" w:line="276" w:lineRule="auto"/>
        <w:rPr>
          <w:rFonts w:ascii="Sylfaen" w:hAnsi="Sylfaen"/>
        </w:rPr>
      </w:pPr>
      <w:r>
        <w:rPr>
          <w:rFonts w:ascii="Sylfaen" w:hAnsi="Sylfaen"/>
        </w:rPr>
        <w:t xml:space="preserve">The interactive map display and website will be designed using open source software available free of charge.                                                                                      </w:t>
      </w:r>
    </w:p>
    <w:p w:rsidR="00284FA9" w:rsidRPr="00A11236" w:rsidRDefault="00284FA9" w:rsidP="00A11236">
      <w:pPr>
        <w:pBdr>
          <w:bottom w:val="single" w:sz="18" w:space="1" w:color="4F6228"/>
        </w:pBdr>
        <w:rPr>
          <w:rFonts w:ascii="Sylfaen" w:hAnsi="Sylfaen"/>
          <w:sz w:val="24"/>
          <w:szCs w:val="24"/>
        </w:rPr>
      </w:pPr>
      <w:r w:rsidRPr="00A11236">
        <w:rPr>
          <w:rFonts w:ascii="Sylfaen" w:hAnsi="Sylfaen"/>
          <w:i/>
          <w:sz w:val="32"/>
          <w:szCs w:val="32"/>
        </w:rPr>
        <w:t>Budget</w:t>
      </w:r>
    </w:p>
    <w:tbl>
      <w:tblPr>
        <w:tblW w:w="10089" w:type="dxa"/>
        <w:tblInd w:w="-712" w:type="dxa"/>
        <w:tblLook w:val="00A0"/>
      </w:tblPr>
      <w:tblGrid>
        <w:gridCol w:w="1490"/>
        <w:gridCol w:w="1311"/>
        <w:gridCol w:w="961"/>
        <w:gridCol w:w="2203"/>
        <w:gridCol w:w="961"/>
        <w:gridCol w:w="941"/>
        <w:gridCol w:w="1016"/>
        <w:gridCol w:w="1206"/>
      </w:tblGrid>
      <w:tr w:rsidR="00284FA9" w:rsidRPr="00651F40" w:rsidTr="00651F40">
        <w:trPr>
          <w:trHeight w:val="315"/>
        </w:trPr>
        <w:tc>
          <w:tcPr>
            <w:tcW w:w="1490" w:type="dxa"/>
            <w:tcBorders>
              <w:top w:val="nil"/>
              <w:left w:val="nil"/>
              <w:bottom w:val="nil"/>
              <w:right w:val="nil"/>
            </w:tcBorders>
            <w:noWrap/>
            <w:vAlign w:val="bottom"/>
          </w:tcPr>
          <w:p w:rsidR="00284FA9" w:rsidRDefault="00284FA9" w:rsidP="00651F40">
            <w:pPr>
              <w:spacing w:after="0" w:line="240" w:lineRule="auto"/>
              <w:rPr>
                <w:rFonts w:ascii="Sylfaen" w:hAnsi="Sylfaen"/>
                <w:b/>
                <w:bCs/>
                <w:color w:val="000000"/>
                <w:sz w:val="20"/>
                <w:szCs w:val="20"/>
              </w:rPr>
            </w:pPr>
          </w:p>
          <w:p w:rsidR="00284FA9" w:rsidRDefault="00284FA9" w:rsidP="00651F40">
            <w:pPr>
              <w:spacing w:after="0" w:line="240" w:lineRule="auto"/>
              <w:rPr>
                <w:rFonts w:ascii="Sylfaen" w:hAnsi="Sylfaen"/>
                <w:b/>
                <w:bCs/>
                <w:color w:val="000000"/>
                <w:sz w:val="20"/>
                <w:szCs w:val="20"/>
              </w:rPr>
            </w:pPr>
          </w:p>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Data Collection</w:t>
            </w:r>
          </w:p>
        </w:tc>
        <w:tc>
          <w:tcPr>
            <w:tcW w:w="131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2203"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4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6377" w:type="dxa"/>
            <w:gridSpan w:val="5"/>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b/>
                <w:bCs/>
                <w:color w:val="000000"/>
                <w:sz w:val="20"/>
                <w:szCs w:val="20"/>
              </w:rPr>
              <w:t>Total Hours</w:t>
            </w:r>
            <w:r w:rsidRPr="00651F40">
              <w:rPr>
                <w:rFonts w:ascii="Sylfaen" w:hAnsi="Sylfaen"/>
                <w:color w:val="000000"/>
                <w:sz w:val="20"/>
                <w:szCs w:val="20"/>
              </w:rPr>
              <w:t xml:space="preserve"> ([10 hours/week * 2 weeks * 3 </w:t>
            </w:r>
            <w:r w:rsidR="003B782C" w:rsidRPr="00651F40">
              <w:rPr>
                <w:rFonts w:ascii="Sylfaen" w:hAnsi="Sylfaen"/>
                <w:color w:val="000000"/>
                <w:sz w:val="20"/>
                <w:szCs w:val="20"/>
              </w:rPr>
              <w:t>consultants</w:t>
            </w:r>
            <w:r w:rsidRPr="00651F40">
              <w:rPr>
                <w:rFonts w:ascii="Sylfaen" w:hAnsi="Sylfaen"/>
                <w:color w:val="000000"/>
                <w:sz w:val="20"/>
                <w:szCs w:val="20"/>
              </w:rPr>
              <w:t>] + [5</w:t>
            </w: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6377" w:type="dxa"/>
            <w:gridSpan w:val="5"/>
            <w:tcBorders>
              <w:top w:val="nil"/>
              <w:left w:val="nil"/>
              <w:bottom w:val="nil"/>
              <w:right w:val="nil"/>
            </w:tcBorders>
            <w:noWrap/>
            <w:vAlign w:val="bottom"/>
          </w:tcPr>
          <w:p w:rsidR="00284FA9" w:rsidRPr="00651F40" w:rsidRDefault="003B782C" w:rsidP="00651F40">
            <w:pPr>
              <w:spacing w:after="0" w:line="240" w:lineRule="auto"/>
              <w:rPr>
                <w:rFonts w:ascii="Sylfaen" w:hAnsi="Sylfaen"/>
                <w:color w:val="000000"/>
                <w:sz w:val="20"/>
                <w:szCs w:val="20"/>
              </w:rPr>
            </w:pPr>
            <w:r w:rsidRPr="00651F40">
              <w:rPr>
                <w:rFonts w:ascii="Sylfaen" w:hAnsi="Sylfaen"/>
                <w:color w:val="000000"/>
                <w:sz w:val="20"/>
                <w:szCs w:val="20"/>
              </w:rPr>
              <w:t>Hours/week</w:t>
            </w:r>
            <w:r w:rsidR="00284FA9" w:rsidRPr="00651F40">
              <w:rPr>
                <w:rFonts w:ascii="Sylfaen" w:hAnsi="Sylfaen"/>
                <w:color w:val="000000"/>
                <w:sz w:val="20"/>
                <w:szCs w:val="20"/>
              </w:rPr>
              <w:t xml:space="preserve"> * 2 weeks * 1 mgr.] + [7 hours * 2 weeks * 1 </w:t>
            </w:r>
            <w:r w:rsidRPr="00651F40">
              <w:rPr>
                <w:rFonts w:ascii="Sylfaen" w:hAnsi="Sylfaen"/>
                <w:color w:val="000000"/>
                <w:sz w:val="20"/>
                <w:szCs w:val="20"/>
              </w:rPr>
              <w:t>as</w:t>
            </w:r>
            <w:r>
              <w:rPr>
                <w:rFonts w:ascii="Sylfaen" w:hAnsi="Sylfaen"/>
                <w:color w:val="000000"/>
                <w:sz w:val="20"/>
                <w:szCs w:val="20"/>
              </w:rPr>
              <w:t>s</w:t>
            </w:r>
            <w:r w:rsidRPr="00651F40">
              <w:rPr>
                <w:rFonts w:ascii="Sylfaen" w:hAnsi="Sylfaen"/>
                <w:color w:val="000000"/>
                <w:sz w:val="20"/>
                <w:szCs w:val="20"/>
              </w:rPr>
              <w:t>t</w:t>
            </w:r>
            <w:r w:rsidR="00284FA9" w:rsidRPr="00651F40">
              <w:rPr>
                <w:rFonts w:ascii="Sylfaen" w:hAnsi="Sylfaen"/>
                <w:color w:val="000000"/>
                <w:sz w:val="20"/>
                <w:szCs w:val="20"/>
              </w:rPr>
              <w:t>. mgr.])………………………………….</w:t>
            </w: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84</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6377" w:type="dxa"/>
            <w:gridSpan w:val="5"/>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Hourly Pay</w:t>
            </w:r>
            <w:r w:rsidRPr="00651F40">
              <w:rPr>
                <w:rFonts w:ascii="Sylfaen" w:hAnsi="Sylfaen"/>
                <w:color w:val="000000"/>
                <w:sz w:val="20"/>
                <w:szCs w:val="20"/>
              </w:rPr>
              <w:t>…………………………………………………………………………….</w:t>
            </w: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 xml:space="preserve">$35.00 </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7393" w:type="dxa"/>
            <w:gridSpan w:val="6"/>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Total</w:t>
            </w:r>
            <w:r w:rsidRPr="00651F40">
              <w:rPr>
                <w:rFonts w:ascii="Sylfaen" w:hAnsi="Sylfaen"/>
                <w:color w:val="000000"/>
                <w:sz w:val="20"/>
                <w:szCs w:val="20"/>
              </w:rPr>
              <w:t>……..…………………………………………………………………………..</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 xml:space="preserve">$2,940.00 </w:t>
            </w: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131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2203"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4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Data Analysis</w:t>
            </w:r>
          </w:p>
        </w:tc>
        <w:tc>
          <w:tcPr>
            <w:tcW w:w="131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2203"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4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6377" w:type="dxa"/>
            <w:gridSpan w:val="5"/>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b/>
                <w:bCs/>
                <w:color w:val="000000"/>
                <w:sz w:val="20"/>
                <w:szCs w:val="20"/>
              </w:rPr>
              <w:t>Total Hours</w:t>
            </w:r>
            <w:r w:rsidRPr="00651F40">
              <w:rPr>
                <w:rFonts w:ascii="Sylfaen" w:hAnsi="Sylfaen"/>
                <w:color w:val="000000"/>
                <w:sz w:val="20"/>
                <w:szCs w:val="20"/>
              </w:rPr>
              <w:t xml:space="preserve"> ([10 hour/week * 8 weeks * 3 </w:t>
            </w:r>
            <w:r w:rsidR="003B782C" w:rsidRPr="00651F40">
              <w:rPr>
                <w:rFonts w:ascii="Sylfaen" w:hAnsi="Sylfaen"/>
                <w:color w:val="000000"/>
                <w:sz w:val="20"/>
                <w:szCs w:val="20"/>
              </w:rPr>
              <w:t>consultants</w:t>
            </w:r>
            <w:r w:rsidRPr="00651F40">
              <w:rPr>
                <w:rFonts w:ascii="Sylfaen" w:hAnsi="Sylfaen"/>
                <w:color w:val="000000"/>
                <w:sz w:val="20"/>
                <w:szCs w:val="20"/>
              </w:rPr>
              <w:t xml:space="preserve">] + [5 </w:t>
            </w: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6377" w:type="dxa"/>
            <w:gridSpan w:val="5"/>
            <w:tcBorders>
              <w:top w:val="nil"/>
              <w:left w:val="nil"/>
              <w:bottom w:val="nil"/>
              <w:right w:val="nil"/>
            </w:tcBorders>
            <w:noWrap/>
            <w:vAlign w:val="bottom"/>
          </w:tcPr>
          <w:p w:rsidR="00284FA9" w:rsidRPr="00651F40" w:rsidRDefault="003B782C" w:rsidP="00651F40">
            <w:pPr>
              <w:spacing w:after="0" w:line="240" w:lineRule="auto"/>
              <w:rPr>
                <w:rFonts w:ascii="Sylfaen" w:hAnsi="Sylfaen"/>
                <w:color w:val="000000"/>
                <w:sz w:val="20"/>
                <w:szCs w:val="20"/>
              </w:rPr>
            </w:pPr>
            <w:r w:rsidRPr="00651F40">
              <w:rPr>
                <w:rFonts w:ascii="Sylfaen" w:hAnsi="Sylfaen"/>
                <w:color w:val="000000"/>
                <w:sz w:val="20"/>
                <w:szCs w:val="20"/>
              </w:rPr>
              <w:t>Hours/week</w:t>
            </w:r>
            <w:r w:rsidR="00284FA9" w:rsidRPr="00651F40">
              <w:rPr>
                <w:rFonts w:ascii="Sylfaen" w:hAnsi="Sylfaen"/>
                <w:color w:val="000000"/>
                <w:sz w:val="20"/>
                <w:szCs w:val="20"/>
              </w:rPr>
              <w:t xml:space="preserve"> * 8 weeks * 1 mgr.] + [7 hours * 8 weeks * 1 </w:t>
            </w:r>
            <w:r w:rsidRPr="00651F40">
              <w:rPr>
                <w:rFonts w:ascii="Sylfaen" w:hAnsi="Sylfaen"/>
                <w:color w:val="000000"/>
                <w:sz w:val="20"/>
                <w:szCs w:val="20"/>
              </w:rPr>
              <w:t>asst</w:t>
            </w:r>
            <w:r w:rsidR="00284FA9" w:rsidRPr="00651F40">
              <w:rPr>
                <w:rFonts w:ascii="Sylfaen" w:hAnsi="Sylfaen"/>
                <w:color w:val="000000"/>
                <w:sz w:val="20"/>
                <w:szCs w:val="20"/>
              </w:rPr>
              <w:t>. mgr.])………………………………….</w:t>
            </w: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336</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6377" w:type="dxa"/>
            <w:gridSpan w:val="5"/>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Hourly Pay</w:t>
            </w:r>
            <w:r w:rsidRPr="00651F40">
              <w:rPr>
                <w:rFonts w:ascii="Sylfaen" w:hAnsi="Sylfaen"/>
                <w:color w:val="000000"/>
                <w:sz w:val="20"/>
                <w:szCs w:val="20"/>
              </w:rPr>
              <w:t>…………………………………………………………………………….</w:t>
            </w: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 xml:space="preserve">$45.00 </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7393" w:type="dxa"/>
            <w:gridSpan w:val="6"/>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Total</w:t>
            </w:r>
            <w:r w:rsidRPr="00651F40">
              <w:rPr>
                <w:rFonts w:ascii="Sylfaen" w:hAnsi="Sylfaen"/>
                <w:color w:val="000000"/>
                <w:sz w:val="20"/>
                <w:szCs w:val="20"/>
              </w:rPr>
              <w:t>……..…………………………………………………………………………..</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 xml:space="preserve">$15,120.00 </w:t>
            </w: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131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2203"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4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2801" w:type="dxa"/>
            <w:gridSpan w:val="2"/>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System Management</w:t>
            </w: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2203" w:type="dxa"/>
            <w:tcBorders>
              <w:top w:val="nil"/>
              <w:left w:val="nil"/>
              <w:bottom w:val="nil"/>
              <w:right w:val="nil"/>
            </w:tcBorders>
            <w:noWrap/>
            <w:vAlign w:val="bottom"/>
          </w:tcPr>
          <w:p w:rsidR="00284FA9" w:rsidRPr="00651F40" w:rsidRDefault="00284FA9" w:rsidP="00651F40">
            <w:pPr>
              <w:spacing w:after="0" w:line="240" w:lineRule="auto"/>
              <w:jc w:val="center"/>
              <w:rPr>
                <w:rFonts w:ascii="Sylfaen" w:hAnsi="Sylfaen"/>
                <w:i/>
                <w:iCs/>
                <w:color w:val="000000"/>
                <w:sz w:val="20"/>
                <w:szCs w:val="20"/>
              </w:rPr>
            </w:pPr>
            <w:r w:rsidRPr="00651F40">
              <w:rPr>
                <w:rFonts w:ascii="Sylfaen" w:hAnsi="Sylfaen"/>
                <w:i/>
                <w:iCs/>
                <w:color w:val="000000"/>
                <w:sz w:val="20"/>
                <w:szCs w:val="20"/>
              </w:rPr>
              <w:t>Project Manager</w:t>
            </w:r>
          </w:p>
        </w:tc>
        <w:tc>
          <w:tcPr>
            <w:tcW w:w="961" w:type="dxa"/>
            <w:tcBorders>
              <w:top w:val="nil"/>
              <w:left w:val="nil"/>
              <w:bottom w:val="nil"/>
              <w:right w:val="nil"/>
            </w:tcBorders>
            <w:noWrap/>
            <w:vAlign w:val="bottom"/>
          </w:tcPr>
          <w:p w:rsidR="00284FA9" w:rsidRPr="00651F40" w:rsidRDefault="00284FA9" w:rsidP="00651F40">
            <w:pPr>
              <w:spacing w:after="0" w:line="240" w:lineRule="auto"/>
              <w:jc w:val="center"/>
              <w:rPr>
                <w:rFonts w:ascii="Sylfaen" w:hAnsi="Sylfaen"/>
                <w:i/>
                <w:iCs/>
                <w:color w:val="000000"/>
                <w:sz w:val="20"/>
                <w:szCs w:val="20"/>
              </w:rPr>
            </w:pPr>
          </w:p>
        </w:tc>
        <w:tc>
          <w:tcPr>
            <w:tcW w:w="94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6377" w:type="dxa"/>
            <w:gridSpan w:val="5"/>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Total Hours</w:t>
            </w:r>
            <w:r w:rsidRPr="00651F40">
              <w:rPr>
                <w:rFonts w:ascii="Sylfaen" w:hAnsi="Sylfaen"/>
                <w:color w:val="000000"/>
                <w:sz w:val="20"/>
                <w:szCs w:val="20"/>
              </w:rPr>
              <w:t>…………………………………………………………</w:t>
            </w: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50</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6377" w:type="dxa"/>
            <w:gridSpan w:val="5"/>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Hourly Pay</w:t>
            </w:r>
            <w:r w:rsidRPr="00651F40">
              <w:rPr>
                <w:rFonts w:ascii="Sylfaen" w:hAnsi="Sylfaen"/>
                <w:color w:val="000000"/>
                <w:sz w:val="20"/>
                <w:szCs w:val="20"/>
              </w:rPr>
              <w:t>…..…...…………………………………………………</w:t>
            </w: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 xml:space="preserve">$60.00 </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6377" w:type="dxa"/>
            <w:gridSpan w:val="5"/>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Pay</w:t>
            </w:r>
            <w:r w:rsidRPr="00651F40">
              <w:rPr>
                <w:rFonts w:ascii="Sylfaen" w:hAnsi="Sylfaen"/>
                <w:color w:val="000000"/>
                <w:sz w:val="20"/>
                <w:szCs w:val="20"/>
              </w:rPr>
              <w:t>………….………………………………...………………………</w:t>
            </w: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 xml:space="preserve">$3,000.00 </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131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2203"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4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131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2203" w:type="dxa"/>
            <w:tcBorders>
              <w:top w:val="nil"/>
              <w:left w:val="nil"/>
              <w:bottom w:val="nil"/>
              <w:right w:val="nil"/>
            </w:tcBorders>
            <w:noWrap/>
            <w:vAlign w:val="bottom"/>
          </w:tcPr>
          <w:p w:rsidR="00284FA9" w:rsidRPr="00651F40" w:rsidRDefault="00284FA9" w:rsidP="00651F40">
            <w:pPr>
              <w:spacing w:after="0" w:line="240" w:lineRule="auto"/>
              <w:jc w:val="center"/>
              <w:rPr>
                <w:rFonts w:ascii="Sylfaen" w:hAnsi="Sylfaen"/>
                <w:i/>
                <w:iCs/>
                <w:color w:val="000000"/>
                <w:sz w:val="20"/>
                <w:szCs w:val="20"/>
              </w:rPr>
            </w:pPr>
            <w:r w:rsidRPr="00651F40">
              <w:rPr>
                <w:rFonts w:ascii="Sylfaen" w:hAnsi="Sylfaen"/>
                <w:i/>
                <w:iCs/>
                <w:color w:val="000000"/>
                <w:sz w:val="20"/>
                <w:szCs w:val="20"/>
              </w:rPr>
              <w:t>Assistant Project Manager</w:t>
            </w:r>
          </w:p>
        </w:tc>
        <w:tc>
          <w:tcPr>
            <w:tcW w:w="961" w:type="dxa"/>
            <w:tcBorders>
              <w:top w:val="nil"/>
              <w:left w:val="nil"/>
              <w:bottom w:val="nil"/>
              <w:right w:val="nil"/>
            </w:tcBorders>
            <w:noWrap/>
            <w:vAlign w:val="bottom"/>
          </w:tcPr>
          <w:p w:rsidR="00284FA9" w:rsidRPr="00651F40" w:rsidRDefault="00284FA9" w:rsidP="00651F40">
            <w:pPr>
              <w:spacing w:after="0" w:line="240" w:lineRule="auto"/>
              <w:jc w:val="center"/>
              <w:rPr>
                <w:rFonts w:ascii="Sylfaen" w:hAnsi="Sylfaen"/>
                <w:i/>
                <w:iCs/>
                <w:color w:val="000000"/>
                <w:sz w:val="20"/>
                <w:szCs w:val="20"/>
              </w:rPr>
            </w:pPr>
          </w:p>
        </w:tc>
        <w:tc>
          <w:tcPr>
            <w:tcW w:w="94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6377" w:type="dxa"/>
            <w:gridSpan w:val="5"/>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Total Hours</w:t>
            </w:r>
            <w:r w:rsidRPr="00651F40">
              <w:rPr>
                <w:rFonts w:ascii="Sylfaen" w:hAnsi="Sylfaen"/>
                <w:color w:val="000000"/>
                <w:sz w:val="20"/>
                <w:szCs w:val="20"/>
              </w:rPr>
              <w:t>…………………………………………………………</w:t>
            </w: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30</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6377" w:type="dxa"/>
            <w:gridSpan w:val="5"/>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Hourly Pay</w:t>
            </w:r>
            <w:r w:rsidRPr="00651F40">
              <w:rPr>
                <w:rFonts w:ascii="Sylfaen" w:hAnsi="Sylfaen"/>
                <w:color w:val="000000"/>
                <w:sz w:val="20"/>
                <w:szCs w:val="20"/>
              </w:rPr>
              <w:t>…..…...…………………………………………………</w:t>
            </w: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 xml:space="preserve">$50.00 </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6377" w:type="dxa"/>
            <w:gridSpan w:val="5"/>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Pay</w:t>
            </w:r>
            <w:r w:rsidRPr="00651F40">
              <w:rPr>
                <w:rFonts w:ascii="Sylfaen" w:hAnsi="Sylfaen"/>
                <w:color w:val="000000"/>
                <w:sz w:val="20"/>
                <w:szCs w:val="20"/>
              </w:rPr>
              <w:t>………….………………………………...………………………</w:t>
            </w: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 xml:space="preserve">$1,500.00 </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131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2203"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4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131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2203" w:type="dxa"/>
            <w:tcBorders>
              <w:top w:val="nil"/>
              <w:left w:val="nil"/>
              <w:bottom w:val="nil"/>
              <w:right w:val="nil"/>
            </w:tcBorders>
            <w:noWrap/>
            <w:vAlign w:val="bottom"/>
          </w:tcPr>
          <w:p w:rsidR="00284FA9" w:rsidRPr="00651F40" w:rsidRDefault="00284FA9" w:rsidP="00651F40">
            <w:pPr>
              <w:spacing w:after="0" w:line="240" w:lineRule="auto"/>
              <w:jc w:val="center"/>
              <w:rPr>
                <w:rFonts w:ascii="Sylfaen" w:hAnsi="Sylfaen"/>
                <w:i/>
                <w:iCs/>
                <w:color w:val="000000"/>
                <w:sz w:val="20"/>
                <w:szCs w:val="20"/>
              </w:rPr>
            </w:pPr>
            <w:r w:rsidRPr="00651F40">
              <w:rPr>
                <w:rFonts w:ascii="Sylfaen" w:hAnsi="Sylfaen"/>
                <w:i/>
                <w:iCs/>
                <w:color w:val="000000"/>
                <w:sz w:val="20"/>
                <w:szCs w:val="20"/>
              </w:rPr>
              <w:t>Web Developer</w:t>
            </w:r>
          </w:p>
        </w:tc>
        <w:tc>
          <w:tcPr>
            <w:tcW w:w="961" w:type="dxa"/>
            <w:tcBorders>
              <w:top w:val="nil"/>
              <w:left w:val="nil"/>
              <w:bottom w:val="nil"/>
              <w:right w:val="nil"/>
            </w:tcBorders>
            <w:noWrap/>
            <w:vAlign w:val="bottom"/>
          </w:tcPr>
          <w:p w:rsidR="00284FA9" w:rsidRPr="00651F40" w:rsidRDefault="00284FA9" w:rsidP="00651F40">
            <w:pPr>
              <w:spacing w:after="0" w:line="240" w:lineRule="auto"/>
              <w:jc w:val="center"/>
              <w:rPr>
                <w:rFonts w:ascii="Sylfaen" w:hAnsi="Sylfaen"/>
                <w:i/>
                <w:iCs/>
                <w:color w:val="000000"/>
                <w:sz w:val="20"/>
                <w:szCs w:val="20"/>
              </w:rPr>
            </w:pPr>
          </w:p>
        </w:tc>
        <w:tc>
          <w:tcPr>
            <w:tcW w:w="94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6377" w:type="dxa"/>
            <w:gridSpan w:val="5"/>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Total Hours</w:t>
            </w:r>
            <w:r w:rsidRPr="00651F40">
              <w:rPr>
                <w:rFonts w:ascii="Sylfaen" w:hAnsi="Sylfaen"/>
                <w:color w:val="000000"/>
                <w:sz w:val="20"/>
                <w:szCs w:val="20"/>
              </w:rPr>
              <w:t>…………………………………………………………</w:t>
            </w: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10</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6377" w:type="dxa"/>
            <w:gridSpan w:val="5"/>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Hourly Pay</w:t>
            </w:r>
            <w:r w:rsidRPr="00651F40">
              <w:rPr>
                <w:rFonts w:ascii="Sylfaen" w:hAnsi="Sylfaen"/>
                <w:color w:val="000000"/>
                <w:sz w:val="20"/>
                <w:szCs w:val="20"/>
              </w:rPr>
              <w:t>…..…...…………………………………………………</w:t>
            </w: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 xml:space="preserve">$45.00 </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6377" w:type="dxa"/>
            <w:gridSpan w:val="5"/>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Pay</w:t>
            </w:r>
            <w:r w:rsidRPr="00651F40">
              <w:rPr>
                <w:rFonts w:ascii="Sylfaen" w:hAnsi="Sylfaen"/>
                <w:color w:val="000000"/>
                <w:sz w:val="20"/>
                <w:szCs w:val="20"/>
              </w:rPr>
              <w:t>………….………………………………...………………………</w:t>
            </w: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 xml:space="preserve">$450.00 </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7393" w:type="dxa"/>
            <w:gridSpan w:val="6"/>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b/>
                <w:bCs/>
                <w:color w:val="000000"/>
                <w:sz w:val="20"/>
                <w:szCs w:val="20"/>
              </w:rPr>
              <w:t>TOTAL</w:t>
            </w:r>
            <w:r w:rsidRPr="00651F40">
              <w:rPr>
                <w:rFonts w:ascii="Sylfaen" w:hAnsi="Sylfaen"/>
                <w:color w:val="000000"/>
                <w:sz w:val="20"/>
                <w:szCs w:val="20"/>
              </w:rPr>
              <w:t>…………………………………………………………………………………</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 xml:space="preserve">$4,950.00 </w:t>
            </w: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131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2203"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4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573525">
        <w:trPr>
          <w:trHeight w:val="162"/>
        </w:trPr>
        <w:tc>
          <w:tcPr>
            <w:tcW w:w="1490" w:type="dxa"/>
            <w:tcBorders>
              <w:top w:val="nil"/>
              <w:left w:val="nil"/>
              <w:bottom w:val="nil"/>
              <w:right w:val="nil"/>
            </w:tcBorders>
            <w:noWrap/>
            <w:vAlign w:val="bottom"/>
          </w:tcPr>
          <w:p w:rsidR="00284FA9" w:rsidRDefault="00284FA9" w:rsidP="00651F40">
            <w:pPr>
              <w:spacing w:after="0" w:line="240" w:lineRule="auto"/>
              <w:rPr>
                <w:rFonts w:ascii="Sylfaen" w:hAnsi="Sylfaen"/>
                <w:b/>
                <w:bCs/>
                <w:color w:val="000000"/>
                <w:sz w:val="20"/>
                <w:szCs w:val="20"/>
              </w:rPr>
            </w:pPr>
          </w:p>
          <w:p w:rsidR="00284FA9" w:rsidRDefault="00284FA9" w:rsidP="00651F40">
            <w:pPr>
              <w:spacing w:after="0" w:line="240" w:lineRule="auto"/>
              <w:rPr>
                <w:rFonts w:ascii="Sylfaen" w:hAnsi="Sylfaen"/>
                <w:b/>
                <w:bCs/>
                <w:color w:val="000000"/>
                <w:sz w:val="20"/>
                <w:szCs w:val="20"/>
              </w:rPr>
            </w:pPr>
          </w:p>
          <w:p w:rsidR="00284FA9" w:rsidRDefault="00284FA9" w:rsidP="00651F40">
            <w:pPr>
              <w:spacing w:after="0" w:line="240" w:lineRule="auto"/>
              <w:rPr>
                <w:rFonts w:ascii="Sylfaen" w:hAnsi="Sylfaen"/>
                <w:b/>
                <w:bCs/>
                <w:color w:val="000000"/>
                <w:sz w:val="20"/>
                <w:szCs w:val="20"/>
              </w:rPr>
            </w:pPr>
          </w:p>
          <w:p w:rsidR="00284FA9" w:rsidRDefault="00284FA9" w:rsidP="00651F40">
            <w:pPr>
              <w:spacing w:after="0" w:line="240" w:lineRule="auto"/>
              <w:rPr>
                <w:rFonts w:ascii="Sylfaen" w:hAnsi="Sylfaen"/>
                <w:b/>
                <w:bCs/>
                <w:color w:val="000000"/>
                <w:sz w:val="20"/>
                <w:szCs w:val="20"/>
              </w:rPr>
            </w:pPr>
          </w:p>
          <w:p w:rsidR="00284FA9" w:rsidRDefault="00284FA9" w:rsidP="00651F40">
            <w:pPr>
              <w:spacing w:after="0" w:line="240" w:lineRule="auto"/>
              <w:rPr>
                <w:rFonts w:ascii="Sylfaen" w:hAnsi="Sylfaen"/>
                <w:b/>
                <w:bCs/>
                <w:color w:val="000000"/>
                <w:sz w:val="20"/>
                <w:szCs w:val="20"/>
              </w:rPr>
            </w:pPr>
          </w:p>
          <w:p w:rsidR="00284FA9" w:rsidRDefault="00284FA9" w:rsidP="00651F40">
            <w:pPr>
              <w:spacing w:after="0" w:line="240" w:lineRule="auto"/>
              <w:rPr>
                <w:rFonts w:ascii="Sylfaen" w:hAnsi="Sylfaen"/>
                <w:b/>
                <w:bCs/>
                <w:color w:val="000000"/>
                <w:sz w:val="20"/>
                <w:szCs w:val="20"/>
              </w:rPr>
            </w:pPr>
          </w:p>
          <w:p w:rsidR="00284FA9" w:rsidRDefault="00284FA9" w:rsidP="00651F40">
            <w:pPr>
              <w:spacing w:after="0" w:line="240" w:lineRule="auto"/>
              <w:rPr>
                <w:rFonts w:ascii="Sylfaen" w:hAnsi="Sylfaen"/>
                <w:b/>
                <w:bCs/>
                <w:color w:val="000000"/>
                <w:sz w:val="20"/>
                <w:szCs w:val="20"/>
              </w:rPr>
            </w:pPr>
          </w:p>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Equipment Costs</w:t>
            </w:r>
          </w:p>
        </w:tc>
        <w:tc>
          <w:tcPr>
            <w:tcW w:w="131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2203"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4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6377" w:type="dxa"/>
            <w:gridSpan w:val="5"/>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Supplies</w:t>
            </w:r>
            <w:r w:rsidRPr="00651F40">
              <w:rPr>
                <w:rFonts w:ascii="Sylfaen" w:hAnsi="Sylfaen"/>
                <w:color w:val="000000"/>
                <w:sz w:val="20"/>
                <w:szCs w:val="20"/>
              </w:rPr>
              <w:t xml:space="preserve"> ($160/GPS unit * 2 GPS units)……………………………..</w:t>
            </w: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 xml:space="preserve">$320.00 </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6377" w:type="dxa"/>
            <w:gridSpan w:val="5"/>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Maintenance</w:t>
            </w:r>
            <w:r w:rsidRPr="00651F40">
              <w:rPr>
                <w:rFonts w:ascii="Sylfaen" w:hAnsi="Sylfaen"/>
                <w:color w:val="000000"/>
                <w:sz w:val="20"/>
                <w:szCs w:val="20"/>
              </w:rPr>
              <w:t xml:space="preserve"> ($125/workstation * 5 workstations)………………..</w:t>
            </w: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 xml:space="preserve">$625.00 </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131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Depreciation</w:t>
            </w:r>
          </w:p>
        </w:tc>
        <w:tc>
          <w:tcPr>
            <w:tcW w:w="5066" w:type="dxa"/>
            <w:gridSpan w:val="4"/>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([$3,000/workstations * 5 workstations]</w:t>
            </w: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6377" w:type="dxa"/>
            <w:gridSpan w:val="5"/>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 [4 months/36 months] * 2.5 months equipment will be</w:t>
            </w: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6377" w:type="dxa"/>
            <w:gridSpan w:val="5"/>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in exclusive use for project)…………………….…….…….…………</w:t>
            </w: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 xml:space="preserve">$4,166.67 </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7393" w:type="dxa"/>
            <w:gridSpan w:val="6"/>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Total</w:t>
            </w:r>
            <w:r w:rsidRPr="00651F40">
              <w:rPr>
                <w:rFonts w:ascii="Sylfaen" w:hAnsi="Sylfaen"/>
                <w:color w:val="000000"/>
                <w:sz w:val="20"/>
                <w:szCs w:val="20"/>
              </w:rPr>
              <w:t>…………………………………………………………………………………</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 xml:space="preserve">$5,111.67 </w:t>
            </w: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131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2203"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4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Data</w:t>
            </w:r>
          </w:p>
        </w:tc>
        <w:tc>
          <w:tcPr>
            <w:tcW w:w="131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2203"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4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6377" w:type="dxa"/>
            <w:gridSpan w:val="5"/>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Purchased Data</w:t>
            </w:r>
            <w:r w:rsidRPr="00651F40">
              <w:rPr>
                <w:rFonts w:ascii="Sylfaen" w:hAnsi="Sylfaen"/>
                <w:color w:val="000000"/>
                <w:sz w:val="20"/>
                <w:szCs w:val="20"/>
              </w:rPr>
              <w:t>…………………………………………………….</w:t>
            </w: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N/A</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4475" w:type="dxa"/>
            <w:gridSpan w:val="3"/>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 xml:space="preserve">Software License for 10 weeks </w:t>
            </w: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4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7393" w:type="dxa"/>
            <w:gridSpan w:val="6"/>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(ESRI license at $1500/station * 5 stations)……..……………………...……………..</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 xml:space="preserve">$7,500.00 </w:t>
            </w: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131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2203"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4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Travel Expenses</w:t>
            </w:r>
          </w:p>
        </w:tc>
        <w:tc>
          <w:tcPr>
            <w:tcW w:w="6377" w:type="dxa"/>
            <w:gridSpan w:val="5"/>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120 miles at $0.34/mile………………………………………….…..…</w:t>
            </w: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 xml:space="preserve">$40.80 </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315"/>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c>
          <w:tcPr>
            <w:tcW w:w="131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2203"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6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941"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01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p>
        </w:tc>
      </w:tr>
      <w:tr w:rsidR="00284FA9" w:rsidRPr="00651F40" w:rsidTr="00651F40">
        <w:trPr>
          <w:trHeight w:val="558"/>
        </w:trPr>
        <w:tc>
          <w:tcPr>
            <w:tcW w:w="1490"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b/>
                <w:bCs/>
                <w:color w:val="000000"/>
                <w:sz w:val="20"/>
                <w:szCs w:val="20"/>
              </w:rPr>
            </w:pPr>
            <w:r w:rsidRPr="00651F40">
              <w:rPr>
                <w:rFonts w:ascii="Sylfaen" w:hAnsi="Sylfaen"/>
                <w:b/>
                <w:bCs/>
                <w:color w:val="000000"/>
                <w:sz w:val="20"/>
                <w:szCs w:val="20"/>
              </w:rPr>
              <w:t>TOTAL COSTS</w:t>
            </w:r>
          </w:p>
        </w:tc>
        <w:tc>
          <w:tcPr>
            <w:tcW w:w="7393" w:type="dxa"/>
            <w:gridSpan w:val="6"/>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sz w:val="20"/>
                <w:szCs w:val="20"/>
              </w:rPr>
            </w:pPr>
            <w:r w:rsidRPr="00651F40">
              <w:rPr>
                <w:rFonts w:ascii="Sylfaen" w:hAnsi="Sylfaen"/>
                <w:color w:val="000000"/>
                <w:sz w:val="20"/>
                <w:szCs w:val="20"/>
              </w:rPr>
              <w:t>……………………………………………………………………………………….</w:t>
            </w:r>
          </w:p>
        </w:tc>
        <w:tc>
          <w:tcPr>
            <w:tcW w:w="1206" w:type="dxa"/>
            <w:tcBorders>
              <w:top w:val="nil"/>
              <w:left w:val="nil"/>
              <w:bottom w:val="nil"/>
              <w:right w:val="nil"/>
            </w:tcBorders>
            <w:noWrap/>
            <w:vAlign w:val="bottom"/>
          </w:tcPr>
          <w:p w:rsidR="00284FA9" w:rsidRPr="00651F40" w:rsidRDefault="00284FA9" w:rsidP="00651F40">
            <w:pPr>
              <w:spacing w:after="0" w:line="240" w:lineRule="auto"/>
              <w:rPr>
                <w:rFonts w:ascii="Sylfaen" w:hAnsi="Sylfaen"/>
                <w:color w:val="000000"/>
              </w:rPr>
            </w:pPr>
            <w:r w:rsidRPr="00651F40">
              <w:rPr>
                <w:rFonts w:ascii="Sylfaen" w:hAnsi="Sylfaen"/>
                <w:color w:val="000000"/>
              </w:rPr>
              <w:t xml:space="preserve">$35,662.47 </w:t>
            </w:r>
          </w:p>
        </w:tc>
      </w:tr>
    </w:tbl>
    <w:p w:rsidR="00284FA9" w:rsidRDefault="00284FA9" w:rsidP="007826A6">
      <w:pPr>
        <w:spacing w:after="0"/>
        <w:rPr>
          <w:rFonts w:ascii="Sylfaen" w:hAnsi="Sylfaen"/>
          <w:sz w:val="32"/>
          <w:szCs w:val="32"/>
        </w:rPr>
      </w:pPr>
    </w:p>
    <w:p w:rsidR="00284FA9" w:rsidRDefault="00284FA9" w:rsidP="007826A6">
      <w:pPr>
        <w:spacing w:after="0"/>
        <w:rPr>
          <w:rFonts w:ascii="Sylfaen" w:hAnsi="Sylfaen"/>
          <w:sz w:val="32"/>
          <w:szCs w:val="32"/>
        </w:rPr>
      </w:pPr>
    </w:p>
    <w:p w:rsidR="00284FA9" w:rsidRDefault="00284FA9" w:rsidP="007826A6">
      <w:pPr>
        <w:spacing w:after="0"/>
        <w:rPr>
          <w:rFonts w:ascii="Sylfaen" w:hAnsi="Sylfaen"/>
          <w:sz w:val="32"/>
          <w:szCs w:val="32"/>
        </w:rPr>
      </w:pPr>
    </w:p>
    <w:p w:rsidR="00284FA9" w:rsidRDefault="00284FA9" w:rsidP="007826A6">
      <w:pPr>
        <w:spacing w:after="0"/>
        <w:rPr>
          <w:rFonts w:ascii="Sylfaen" w:hAnsi="Sylfaen"/>
          <w:sz w:val="32"/>
          <w:szCs w:val="32"/>
        </w:rPr>
      </w:pPr>
    </w:p>
    <w:p w:rsidR="00284FA9" w:rsidRDefault="00284FA9" w:rsidP="007826A6">
      <w:pPr>
        <w:spacing w:after="0"/>
        <w:rPr>
          <w:rFonts w:ascii="Sylfaen" w:hAnsi="Sylfaen"/>
          <w:sz w:val="32"/>
          <w:szCs w:val="32"/>
        </w:rPr>
      </w:pPr>
    </w:p>
    <w:p w:rsidR="00284FA9" w:rsidRDefault="00284FA9" w:rsidP="007826A6">
      <w:pPr>
        <w:spacing w:after="0"/>
        <w:rPr>
          <w:rFonts w:ascii="Sylfaen" w:hAnsi="Sylfaen"/>
          <w:sz w:val="32"/>
          <w:szCs w:val="32"/>
        </w:rPr>
      </w:pPr>
    </w:p>
    <w:p w:rsidR="00284FA9" w:rsidRDefault="00284FA9" w:rsidP="007826A6">
      <w:pPr>
        <w:spacing w:after="0"/>
        <w:rPr>
          <w:rFonts w:ascii="Sylfaen" w:hAnsi="Sylfaen"/>
          <w:sz w:val="32"/>
          <w:szCs w:val="32"/>
        </w:rPr>
      </w:pPr>
    </w:p>
    <w:p w:rsidR="00284FA9" w:rsidRDefault="00284FA9" w:rsidP="007826A6">
      <w:pPr>
        <w:spacing w:after="0"/>
        <w:rPr>
          <w:rFonts w:ascii="Sylfaen" w:hAnsi="Sylfaen"/>
          <w:sz w:val="32"/>
          <w:szCs w:val="32"/>
        </w:rPr>
      </w:pPr>
    </w:p>
    <w:p w:rsidR="00284FA9" w:rsidRDefault="00284FA9" w:rsidP="007826A6">
      <w:pPr>
        <w:spacing w:after="0"/>
        <w:rPr>
          <w:rFonts w:ascii="Sylfaen" w:hAnsi="Sylfaen"/>
          <w:sz w:val="32"/>
          <w:szCs w:val="32"/>
        </w:rPr>
      </w:pPr>
    </w:p>
    <w:p w:rsidR="00284FA9" w:rsidRDefault="00284FA9" w:rsidP="007826A6">
      <w:pPr>
        <w:spacing w:after="0"/>
        <w:rPr>
          <w:rFonts w:ascii="Sylfaen" w:hAnsi="Sylfaen"/>
          <w:sz w:val="32"/>
          <w:szCs w:val="32"/>
        </w:rPr>
      </w:pPr>
    </w:p>
    <w:p w:rsidR="00284FA9" w:rsidRDefault="00284FA9" w:rsidP="007826A6">
      <w:pPr>
        <w:spacing w:after="0"/>
        <w:rPr>
          <w:rFonts w:ascii="Sylfaen" w:hAnsi="Sylfaen"/>
          <w:sz w:val="32"/>
          <w:szCs w:val="32"/>
        </w:rPr>
      </w:pPr>
    </w:p>
    <w:p w:rsidR="00284FA9" w:rsidRDefault="00284FA9" w:rsidP="007826A6">
      <w:pPr>
        <w:spacing w:after="0"/>
        <w:rPr>
          <w:rFonts w:ascii="Sylfaen" w:hAnsi="Sylfaen"/>
          <w:sz w:val="32"/>
          <w:szCs w:val="32"/>
        </w:rPr>
      </w:pPr>
    </w:p>
    <w:p w:rsidR="00284FA9" w:rsidRDefault="00284FA9" w:rsidP="007826A6">
      <w:pPr>
        <w:spacing w:after="0"/>
        <w:rPr>
          <w:rFonts w:ascii="Sylfaen" w:hAnsi="Sylfaen"/>
          <w:sz w:val="32"/>
          <w:szCs w:val="32"/>
        </w:rPr>
      </w:pPr>
    </w:p>
    <w:p w:rsidR="00284FA9" w:rsidRDefault="00284FA9" w:rsidP="007826A6">
      <w:pPr>
        <w:spacing w:after="0"/>
        <w:rPr>
          <w:rFonts w:ascii="Sylfaen" w:hAnsi="Sylfaen"/>
          <w:sz w:val="32"/>
          <w:szCs w:val="32"/>
        </w:rPr>
      </w:pPr>
    </w:p>
    <w:p w:rsidR="00284FA9" w:rsidRPr="00615BC6" w:rsidRDefault="00284FA9" w:rsidP="00E63121">
      <w:pPr>
        <w:pBdr>
          <w:bottom w:val="single" w:sz="18" w:space="1" w:color="4F6228"/>
        </w:pBdr>
        <w:rPr>
          <w:rFonts w:ascii="Sylfaen" w:hAnsi="Sylfaen"/>
          <w:i/>
          <w:sz w:val="32"/>
          <w:szCs w:val="32"/>
        </w:rPr>
      </w:pPr>
      <w:r w:rsidRPr="00615BC6">
        <w:rPr>
          <w:rFonts w:ascii="Sylfaen" w:hAnsi="Sylfaen"/>
          <w:i/>
          <w:sz w:val="32"/>
          <w:szCs w:val="32"/>
        </w:rPr>
        <w:t>Timetable</w:t>
      </w:r>
    </w:p>
    <w:p w:rsidR="00284FA9" w:rsidRPr="00615BC6" w:rsidRDefault="00284FA9" w:rsidP="00E63121">
      <w:pPr>
        <w:rPr>
          <w:rFonts w:ascii="Sylfaen" w:hAnsi="Sylfaen"/>
          <w:sz w:val="28"/>
          <w:szCs w:val="28"/>
        </w:rPr>
      </w:pPr>
    </w:p>
    <w:tbl>
      <w:tblPr>
        <w:tblW w:w="9220" w:type="dxa"/>
        <w:jc w:val="center"/>
        <w:tblInd w:w="93" w:type="dxa"/>
        <w:tblLook w:val="00A0"/>
      </w:tblPr>
      <w:tblGrid>
        <w:gridCol w:w="3220"/>
        <w:gridCol w:w="600"/>
        <w:gridCol w:w="600"/>
        <w:gridCol w:w="600"/>
        <w:gridCol w:w="600"/>
        <w:gridCol w:w="600"/>
        <w:gridCol w:w="600"/>
        <w:gridCol w:w="600"/>
        <w:gridCol w:w="600"/>
        <w:gridCol w:w="600"/>
        <w:gridCol w:w="600"/>
      </w:tblGrid>
      <w:tr w:rsidR="00284FA9" w:rsidRPr="00615BC6" w:rsidTr="00F417B8">
        <w:trPr>
          <w:trHeight w:val="300"/>
          <w:jc w:val="center"/>
        </w:trPr>
        <w:tc>
          <w:tcPr>
            <w:tcW w:w="3220" w:type="dxa"/>
            <w:tcBorders>
              <w:top w:val="single" w:sz="4" w:space="0" w:color="auto"/>
              <w:left w:val="single" w:sz="4" w:space="0" w:color="auto"/>
              <w:bottom w:val="nil"/>
              <w:right w:val="single" w:sz="4" w:space="0" w:color="auto"/>
            </w:tcBorders>
            <w:shd w:val="clear" w:color="000000" w:fill="000000"/>
            <w:noWrap/>
            <w:vAlign w:val="bottom"/>
          </w:tcPr>
          <w:p w:rsidR="00284FA9" w:rsidRPr="00615BC6" w:rsidRDefault="00284FA9" w:rsidP="00F417B8">
            <w:pPr>
              <w:spacing w:after="0" w:line="240" w:lineRule="auto"/>
              <w:rPr>
                <w:color w:val="FFFFFF"/>
              </w:rPr>
            </w:pPr>
            <w:r w:rsidRPr="00615BC6">
              <w:rPr>
                <w:color w:val="FFFFFF"/>
              </w:rPr>
              <w:t>Week</w:t>
            </w:r>
          </w:p>
        </w:tc>
        <w:tc>
          <w:tcPr>
            <w:tcW w:w="600" w:type="dxa"/>
            <w:tcBorders>
              <w:top w:val="single" w:sz="4" w:space="0" w:color="auto"/>
              <w:left w:val="nil"/>
              <w:bottom w:val="nil"/>
              <w:right w:val="single" w:sz="4" w:space="0" w:color="auto"/>
            </w:tcBorders>
            <w:shd w:val="clear" w:color="000000" w:fill="000000"/>
            <w:noWrap/>
            <w:vAlign w:val="bottom"/>
          </w:tcPr>
          <w:p w:rsidR="00284FA9" w:rsidRPr="00615BC6" w:rsidRDefault="00284FA9" w:rsidP="00F417B8">
            <w:pPr>
              <w:spacing w:after="0" w:line="240" w:lineRule="auto"/>
              <w:jc w:val="center"/>
              <w:rPr>
                <w:color w:val="FFFFFF"/>
              </w:rPr>
            </w:pPr>
            <w:r w:rsidRPr="00615BC6">
              <w:rPr>
                <w:color w:val="FFFFFF"/>
              </w:rPr>
              <w:t>1</w:t>
            </w:r>
          </w:p>
        </w:tc>
        <w:tc>
          <w:tcPr>
            <w:tcW w:w="600" w:type="dxa"/>
            <w:tcBorders>
              <w:top w:val="single" w:sz="4" w:space="0" w:color="auto"/>
              <w:left w:val="nil"/>
              <w:bottom w:val="nil"/>
              <w:right w:val="single" w:sz="4" w:space="0" w:color="auto"/>
            </w:tcBorders>
            <w:shd w:val="clear" w:color="000000" w:fill="000000"/>
            <w:noWrap/>
            <w:vAlign w:val="bottom"/>
          </w:tcPr>
          <w:p w:rsidR="00284FA9" w:rsidRPr="00615BC6" w:rsidRDefault="00284FA9" w:rsidP="00F417B8">
            <w:pPr>
              <w:spacing w:after="0" w:line="240" w:lineRule="auto"/>
              <w:jc w:val="center"/>
              <w:rPr>
                <w:color w:val="FFFFFF"/>
              </w:rPr>
            </w:pPr>
            <w:r w:rsidRPr="00615BC6">
              <w:rPr>
                <w:color w:val="FFFFFF"/>
              </w:rPr>
              <w:t>2</w:t>
            </w:r>
          </w:p>
        </w:tc>
        <w:tc>
          <w:tcPr>
            <w:tcW w:w="600" w:type="dxa"/>
            <w:tcBorders>
              <w:top w:val="single" w:sz="4" w:space="0" w:color="auto"/>
              <w:left w:val="nil"/>
              <w:bottom w:val="nil"/>
              <w:right w:val="single" w:sz="4" w:space="0" w:color="auto"/>
            </w:tcBorders>
            <w:shd w:val="clear" w:color="000000" w:fill="000000"/>
            <w:noWrap/>
            <w:vAlign w:val="bottom"/>
          </w:tcPr>
          <w:p w:rsidR="00284FA9" w:rsidRPr="00615BC6" w:rsidRDefault="00284FA9" w:rsidP="00F417B8">
            <w:pPr>
              <w:spacing w:after="0" w:line="240" w:lineRule="auto"/>
              <w:jc w:val="center"/>
              <w:rPr>
                <w:color w:val="FFFFFF"/>
              </w:rPr>
            </w:pPr>
            <w:r w:rsidRPr="00615BC6">
              <w:rPr>
                <w:color w:val="FFFFFF"/>
              </w:rPr>
              <w:t>3</w:t>
            </w:r>
          </w:p>
        </w:tc>
        <w:tc>
          <w:tcPr>
            <w:tcW w:w="600" w:type="dxa"/>
            <w:tcBorders>
              <w:top w:val="single" w:sz="4" w:space="0" w:color="auto"/>
              <w:left w:val="nil"/>
              <w:bottom w:val="nil"/>
              <w:right w:val="single" w:sz="4" w:space="0" w:color="auto"/>
            </w:tcBorders>
            <w:shd w:val="clear" w:color="000000" w:fill="000000"/>
            <w:noWrap/>
            <w:vAlign w:val="bottom"/>
          </w:tcPr>
          <w:p w:rsidR="00284FA9" w:rsidRPr="00615BC6" w:rsidRDefault="00284FA9" w:rsidP="00F417B8">
            <w:pPr>
              <w:spacing w:after="0" w:line="240" w:lineRule="auto"/>
              <w:jc w:val="center"/>
              <w:rPr>
                <w:color w:val="FFFFFF"/>
              </w:rPr>
            </w:pPr>
            <w:r w:rsidRPr="00615BC6">
              <w:rPr>
                <w:color w:val="FFFFFF"/>
              </w:rPr>
              <w:t>4</w:t>
            </w:r>
          </w:p>
        </w:tc>
        <w:tc>
          <w:tcPr>
            <w:tcW w:w="600" w:type="dxa"/>
            <w:tcBorders>
              <w:top w:val="single" w:sz="4" w:space="0" w:color="auto"/>
              <w:left w:val="nil"/>
              <w:bottom w:val="nil"/>
              <w:right w:val="single" w:sz="4" w:space="0" w:color="auto"/>
            </w:tcBorders>
            <w:shd w:val="clear" w:color="000000" w:fill="000000"/>
            <w:noWrap/>
            <w:vAlign w:val="bottom"/>
          </w:tcPr>
          <w:p w:rsidR="00284FA9" w:rsidRPr="00615BC6" w:rsidRDefault="00284FA9" w:rsidP="00F417B8">
            <w:pPr>
              <w:spacing w:after="0" w:line="240" w:lineRule="auto"/>
              <w:jc w:val="center"/>
              <w:rPr>
                <w:color w:val="FFFFFF"/>
              </w:rPr>
            </w:pPr>
            <w:r w:rsidRPr="00615BC6">
              <w:rPr>
                <w:color w:val="FFFFFF"/>
              </w:rPr>
              <w:t>5</w:t>
            </w:r>
          </w:p>
        </w:tc>
        <w:tc>
          <w:tcPr>
            <w:tcW w:w="600" w:type="dxa"/>
            <w:tcBorders>
              <w:top w:val="single" w:sz="4" w:space="0" w:color="auto"/>
              <w:left w:val="nil"/>
              <w:bottom w:val="nil"/>
              <w:right w:val="single" w:sz="4" w:space="0" w:color="auto"/>
            </w:tcBorders>
            <w:shd w:val="clear" w:color="000000" w:fill="000000"/>
            <w:noWrap/>
            <w:vAlign w:val="bottom"/>
          </w:tcPr>
          <w:p w:rsidR="00284FA9" w:rsidRPr="00615BC6" w:rsidRDefault="00284FA9" w:rsidP="00F417B8">
            <w:pPr>
              <w:spacing w:after="0" w:line="240" w:lineRule="auto"/>
              <w:jc w:val="center"/>
              <w:rPr>
                <w:color w:val="FFFFFF"/>
              </w:rPr>
            </w:pPr>
            <w:r w:rsidRPr="00615BC6">
              <w:rPr>
                <w:color w:val="FFFFFF"/>
              </w:rPr>
              <w:t>6</w:t>
            </w:r>
          </w:p>
        </w:tc>
        <w:tc>
          <w:tcPr>
            <w:tcW w:w="600" w:type="dxa"/>
            <w:tcBorders>
              <w:top w:val="single" w:sz="4" w:space="0" w:color="auto"/>
              <w:left w:val="nil"/>
              <w:bottom w:val="nil"/>
              <w:right w:val="single" w:sz="4" w:space="0" w:color="auto"/>
            </w:tcBorders>
            <w:shd w:val="clear" w:color="000000" w:fill="000000"/>
            <w:noWrap/>
            <w:vAlign w:val="bottom"/>
          </w:tcPr>
          <w:p w:rsidR="00284FA9" w:rsidRPr="00615BC6" w:rsidRDefault="00284FA9" w:rsidP="00F417B8">
            <w:pPr>
              <w:spacing w:after="0" w:line="240" w:lineRule="auto"/>
              <w:jc w:val="center"/>
              <w:rPr>
                <w:color w:val="FFFFFF"/>
              </w:rPr>
            </w:pPr>
            <w:r w:rsidRPr="00615BC6">
              <w:rPr>
                <w:color w:val="FFFFFF"/>
              </w:rPr>
              <w:t>7</w:t>
            </w:r>
          </w:p>
        </w:tc>
        <w:tc>
          <w:tcPr>
            <w:tcW w:w="600" w:type="dxa"/>
            <w:tcBorders>
              <w:top w:val="single" w:sz="4" w:space="0" w:color="auto"/>
              <w:left w:val="nil"/>
              <w:bottom w:val="nil"/>
              <w:right w:val="single" w:sz="4" w:space="0" w:color="auto"/>
            </w:tcBorders>
            <w:shd w:val="clear" w:color="000000" w:fill="000000"/>
            <w:noWrap/>
            <w:vAlign w:val="bottom"/>
          </w:tcPr>
          <w:p w:rsidR="00284FA9" w:rsidRPr="00615BC6" w:rsidRDefault="00284FA9" w:rsidP="00F417B8">
            <w:pPr>
              <w:spacing w:after="0" w:line="240" w:lineRule="auto"/>
              <w:jc w:val="center"/>
              <w:rPr>
                <w:color w:val="FFFFFF"/>
              </w:rPr>
            </w:pPr>
            <w:r w:rsidRPr="00615BC6">
              <w:rPr>
                <w:color w:val="FFFFFF"/>
              </w:rPr>
              <w:t>8</w:t>
            </w:r>
          </w:p>
        </w:tc>
        <w:tc>
          <w:tcPr>
            <w:tcW w:w="600" w:type="dxa"/>
            <w:tcBorders>
              <w:top w:val="single" w:sz="4" w:space="0" w:color="auto"/>
              <w:left w:val="nil"/>
              <w:bottom w:val="nil"/>
              <w:right w:val="single" w:sz="4" w:space="0" w:color="auto"/>
            </w:tcBorders>
            <w:shd w:val="clear" w:color="000000" w:fill="000000"/>
            <w:noWrap/>
            <w:vAlign w:val="bottom"/>
          </w:tcPr>
          <w:p w:rsidR="00284FA9" w:rsidRPr="00615BC6" w:rsidRDefault="00284FA9" w:rsidP="00F417B8">
            <w:pPr>
              <w:spacing w:after="0" w:line="240" w:lineRule="auto"/>
              <w:jc w:val="center"/>
              <w:rPr>
                <w:color w:val="FFFFFF"/>
              </w:rPr>
            </w:pPr>
            <w:r w:rsidRPr="00615BC6">
              <w:rPr>
                <w:color w:val="FFFFFF"/>
              </w:rPr>
              <w:t>9</w:t>
            </w:r>
          </w:p>
        </w:tc>
        <w:tc>
          <w:tcPr>
            <w:tcW w:w="600" w:type="dxa"/>
            <w:tcBorders>
              <w:top w:val="single" w:sz="4" w:space="0" w:color="auto"/>
              <w:left w:val="nil"/>
              <w:bottom w:val="nil"/>
              <w:right w:val="single" w:sz="4" w:space="0" w:color="auto"/>
            </w:tcBorders>
            <w:shd w:val="clear" w:color="000000" w:fill="000000"/>
            <w:noWrap/>
            <w:vAlign w:val="bottom"/>
          </w:tcPr>
          <w:p w:rsidR="00284FA9" w:rsidRPr="00615BC6" w:rsidRDefault="00284FA9" w:rsidP="00F417B8">
            <w:pPr>
              <w:spacing w:after="0" w:line="240" w:lineRule="auto"/>
              <w:jc w:val="center"/>
              <w:rPr>
                <w:color w:val="FFFFFF"/>
              </w:rPr>
            </w:pPr>
            <w:r w:rsidRPr="00615BC6">
              <w:rPr>
                <w:color w:val="FFFFFF"/>
              </w:rPr>
              <w:t>10</w:t>
            </w:r>
          </w:p>
        </w:tc>
      </w:tr>
      <w:tr w:rsidR="00284FA9" w:rsidRPr="00615BC6" w:rsidTr="00F417B8">
        <w:trPr>
          <w:trHeight w:val="300"/>
          <w:jc w:val="center"/>
        </w:trPr>
        <w:tc>
          <w:tcPr>
            <w:tcW w:w="3220" w:type="dxa"/>
            <w:tcBorders>
              <w:top w:val="single" w:sz="4" w:space="0" w:color="auto"/>
              <w:left w:val="single" w:sz="4" w:space="0" w:color="auto"/>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single" w:sz="4" w:space="0" w:color="auto"/>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single" w:sz="4" w:space="0" w:color="auto"/>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single" w:sz="4" w:space="0" w:color="auto"/>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single" w:sz="4" w:space="0" w:color="auto"/>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single" w:sz="4" w:space="0" w:color="auto"/>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single" w:sz="4" w:space="0" w:color="auto"/>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single" w:sz="4" w:space="0" w:color="auto"/>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single" w:sz="4" w:space="0" w:color="auto"/>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single" w:sz="4" w:space="0" w:color="auto"/>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single" w:sz="4" w:space="0" w:color="auto"/>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r>
      <w:tr w:rsidR="00284FA9" w:rsidRPr="00615BC6" w:rsidTr="00F417B8">
        <w:trPr>
          <w:trHeight w:val="300"/>
          <w:jc w:val="center"/>
        </w:trPr>
        <w:tc>
          <w:tcPr>
            <w:tcW w:w="3220" w:type="dxa"/>
            <w:tcBorders>
              <w:top w:val="nil"/>
              <w:left w:val="single" w:sz="4" w:space="0" w:color="auto"/>
              <w:bottom w:val="single" w:sz="4" w:space="0" w:color="auto"/>
              <w:right w:val="single" w:sz="4" w:space="0" w:color="auto"/>
            </w:tcBorders>
            <w:shd w:val="clear" w:color="000000" w:fill="000000"/>
            <w:noWrap/>
            <w:vAlign w:val="bottom"/>
          </w:tcPr>
          <w:p w:rsidR="00284FA9" w:rsidRPr="00615BC6" w:rsidRDefault="00284FA9" w:rsidP="00F417B8">
            <w:pPr>
              <w:spacing w:after="0" w:line="240" w:lineRule="auto"/>
              <w:rPr>
                <w:color w:val="FFFFFF"/>
              </w:rPr>
            </w:pPr>
            <w:r w:rsidRPr="00615BC6">
              <w:rPr>
                <w:color w:val="FFFFFF"/>
              </w:rPr>
              <w:t>Data Collection</w:t>
            </w:r>
          </w:p>
        </w:tc>
        <w:tc>
          <w:tcPr>
            <w:tcW w:w="1200" w:type="dxa"/>
            <w:gridSpan w:val="2"/>
            <w:tcBorders>
              <w:top w:val="single" w:sz="4" w:space="0" w:color="auto"/>
              <w:left w:val="nil"/>
              <w:bottom w:val="single" w:sz="4" w:space="0" w:color="auto"/>
              <w:right w:val="single" w:sz="4" w:space="0" w:color="000000"/>
            </w:tcBorders>
            <w:shd w:val="clear" w:color="000000" w:fill="FFC000"/>
            <w:noWrap/>
            <w:vAlign w:val="bottom"/>
          </w:tcPr>
          <w:p w:rsidR="00284FA9" w:rsidRPr="00615BC6" w:rsidRDefault="00284FA9" w:rsidP="00F417B8">
            <w:pPr>
              <w:spacing w:after="0" w:line="240" w:lineRule="auto"/>
              <w:jc w:val="center"/>
            </w:pPr>
            <w:r w:rsidRPr="00615BC6">
              <w:t>2 weeks</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r>
      <w:tr w:rsidR="00284FA9" w:rsidRPr="00615BC6" w:rsidTr="00F417B8">
        <w:trPr>
          <w:trHeight w:val="300"/>
          <w:jc w:val="center"/>
        </w:trPr>
        <w:tc>
          <w:tcPr>
            <w:tcW w:w="3220" w:type="dxa"/>
            <w:tcBorders>
              <w:top w:val="nil"/>
              <w:left w:val="single" w:sz="4" w:space="0" w:color="auto"/>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r>
      <w:tr w:rsidR="00284FA9" w:rsidRPr="00615BC6" w:rsidTr="00F417B8">
        <w:trPr>
          <w:trHeight w:val="300"/>
          <w:jc w:val="center"/>
        </w:trPr>
        <w:tc>
          <w:tcPr>
            <w:tcW w:w="3220" w:type="dxa"/>
            <w:tcBorders>
              <w:top w:val="nil"/>
              <w:left w:val="single" w:sz="4" w:space="0" w:color="auto"/>
              <w:bottom w:val="single" w:sz="4" w:space="0" w:color="auto"/>
              <w:right w:val="single" w:sz="4" w:space="0" w:color="auto"/>
            </w:tcBorders>
            <w:shd w:val="clear" w:color="000000" w:fill="000000"/>
            <w:noWrap/>
            <w:vAlign w:val="bottom"/>
          </w:tcPr>
          <w:p w:rsidR="00284FA9" w:rsidRPr="00615BC6" w:rsidRDefault="00284FA9" w:rsidP="00F417B8">
            <w:pPr>
              <w:spacing w:after="0" w:line="240" w:lineRule="auto"/>
              <w:rPr>
                <w:color w:val="FFFFFF"/>
              </w:rPr>
            </w:pPr>
            <w:r w:rsidRPr="00615BC6">
              <w:rPr>
                <w:color w:val="FFFFFF"/>
              </w:rPr>
              <w:t>Data Processing</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1200" w:type="dxa"/>
            <w:gridSpan w:val="2"/>
            <w:tcBorders>
              <w:top w:val="single" w:sz="4" w:space="0" w:color="auto"/>
              <w:left w:val="nil"/>
              <w:bottom w:val="single" w:sz="4" w:space="0" w:color="auto"/>
              <w:right w:val="single" w:sz="4" w:space="0" w:color="000000"/>
            </w:tcBorders>
            <w:shd w:val="clear" w:color="000000" w:fill="538ED5"/>
            <w:noWrap/>
            <w:vAlign w:val="bottom"/>
          </w:tcPr>
          <w:p w:rsidR="00284FA9" w:rsidRPr="00615BC6" w:rsidRDefault="00284FA9" w:rsidP="00F417B8">
            <w:pPr>
              <w:spacing w:after="0" w:line="240" w:lineRule="auto"/>
              <w:jc w:val="center"/>
            </w:pPr>
            <w:r w:rsidRPr="00615BC6">
              <w:t>2 weeks</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r>
      <w:tr w:rsidR="00284FA9" w:rsidRPr="00615BC6" w:rsidTr="00F417B8">
        <w:trPr>
          <w:trHeight w:val="300"/>
          <w:jc w:val="center"/>
        </w:trPr>
        <w:tc>
          <w:tcPr>
            <w:tcW w:w="3220" w:type="dxa"/>
            <w:tcBorders>
              <w:top w:val="nil"/>
              <w:left w:val="single" w:sz="4" w:space="0" w:color="auto"/>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r>
      <w:tr w:rsidR="00284FA9" w:rsidRPr="00615BC6" w:rsidTr="00F417B8">
        <w:trPr>
          <w:trHeight w:val="300"/>
          <w:jc w:val="center"/>
        </w:trPr>
        <w:tc>
          <w:tcPr>
            <w:tcW w:w="3220" w:type="dxa"/>
            <w:tcBorders>
              <w:top w:val="nil"/>
              <w:left w:val="single" w:sz="4" w:space="0" w:color="auto"/>
              <w:bottom w:val="single" w:sz="4" w:space="0" w:color="auto"/>
              <w:right w:val="single" w:sz="4" w:space="0" w:color="auto"/>
            </w:tcBorders>
            <w:shd w:val="clear" w:color="000000" w:fill="000000"/>
            <w:noWrap/>
            <w:vAlign w:val="bottom"/>
          </w:tcPr>
          <w:p w:rsidR="00284FA9" w:rsidRPr="00615BC6" w:rsidRDefault="00284FA9" w:rsidP="00F417B8">
            <w:pPr>
              <w:spacing w:after="0" w:line="240" w:lineRule="auto"/>
              <w:rPr>
                <w:color w:val="FFFFFF"/>
              </w:rPr>
            </w:pPr>
            <w:r w:rsidRPr="00615BC6">
              <w:rPr>
                <w:color w:val="FFFFFF"/>
              </w:rPr>
              <w:t>Data Interpretation</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2400" w:type="dxa"/>
            <w:gridSpan w:val="4"/>
            <w:tcBorders>
              <w:top w:val="single" w:sz="4" w:space="0" w:color="auto"/>
              <w:left w:val="nil"/>
              <w:bottom w:val="single" w:sz="4" w:space="0" w:color="auto"/>
              <w:right w:val="single" w:sz="4" w:space="0" w:color="000000"/>
            </w:tcBorders>
            <w:shd w:val="clear" w:color="000000" w:fill="92D050"/>
            <w:noWrap/>
            <w:vAlign w:val="bottom"/>
          </w:tcPr>
          <w:p w:rsidR="00284FA9" w:rsidRPr="00615BC6" w:rsidRDefault="00284FA9" w:rsidP="00F417B8">
            <w:pPr>
              <w:spacing w:after="0" w:line="240" w:lineRule="auto"/>
              <w:jc w:val="center"/>
            </w:pPr>
            <w:r w:rsidRPr="00615BC6">
              <w:t>4 weeks</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r>
      <w:tr w:rsidR="00284FA9" w:rsidRPr="00615BC6" w:rsidTr="00F417B8">
        <w:trPr>
          <w:trHeight w:val="300"/>
          <w:jc w:val="center"/>
        </w:trPr>
        <w:tc>
          <w:tcPr>
            <w:tcW w:w="3220" w:type="dxa"/>
            <w:tcBorders>
              <w:top w:val="nil"/>
              <w:left w:val="single" w:sz="4" w:space="0" w:color="auto"/>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000000"/>
              </w:rPr>
            </w:pPr>
            <w:r w:rsidRPr="00615BC6">
              <w:rPr>
                <w:color w:val="000000"/>
              </w:rPr>
              <w:t> </w:t>
            </w:r>
          </w:p>
        </w:tc>
      </w:tr>
      <w:tr w:rsidR="00284FA9" w:rsidRPr="00615BC6" w:rsidTr="00F417B8">
        <w:trPr>
          <w:trHeight w:val="300"/>
          <w:jc w:val="center"/>
        </w:trPr>
        <w:tc>
          <w:tcPr>
            <w:tcW w:w="3220" w:type="dxa"/>
            <w:tcBorders>
              <w:top w:val="nil"/>
              <w:left w:val="single" w:sz="4" w:space="0" w:color="auto"/>
              <w:bottom w:val="single" w:sz="4" w:space="0" w:color="auto"/>
              <w:right w:val="single" w:sz="4" w:space="0" w:color="auto"/>
            </w:tcBorders>
            <w:shd w:val="clear" w:color="000000" w:fill="000000"/>
            <w:noWrap/>
            <w:vAlign w:val="bottom"/>
          </w:tcPr>
          <w:p w:rsidR="00284FA9" w:rsidRPr="00615BC6" w:rsidRDefault="00284FA9" w:rsidP="00F417B8">
            <w:pPr>
              <w:spacing w:after="0" w:line="240" w:lineRule="auto"/>
              <w:rPr>
                <w:color w:val="FFFFFF"/>
              </w:rPr>
            </w:pPr>
            <w:r w:rsidRPr="00615BC6">
              <w:rPr>
                <w:color w:val="FFFFFF"/>
              </w:rPr>
              <w:t>Final Deliverables</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600" w:type="dxa"/>
            <w:tcBorders>
              <w:top w:val="nil"/>
              <w:left w:val="nil"/>
              <w:bottom w:val="single" w:sz="4" w:space="0" w:color="auto"/>
              <w:right w:val="single" w:sz="4" w:space="0" w:color="auto"/>
            </w:tcBorders>
            <w:noWrap/>
            <w:vAlign w:val="bottom"/>
          </w:tcPr>
          <w:p w:rsidR="00284FA9" w:rsidRPr="00615BC6" w:rsidRDefault="00284FA9" w:rsidP="00F417B8">
            <w:pPr>
              <w:spacing w:after="0" w:line="240" w:lineRule="auto"/>
              <w:rPr>
                <w:color w:val="FFFFFF"/>
              </w:rPr>
            </w:pPr>
            <w:r w:rsidRPr="00615BC6">
              <w:rPr>
                <w:color w:val="FFFFFF"/>
              </w:rPr>
              <w:t> </w:t>
            </w:r>
          </w:p>
        </w:tc>
        <w:tc>
          <w:tcPr>
            <w:tcW w:w="3000" w:type="dxa"/>
            <w:gridSpan w:val="5"/>
            <w:tcBorders>
              <w:top w:val="single" w:sz="4" w:space="0" w:color="auto"/>
              <w:left w:val="nil"/>
              <w:bottom w:val="single" w:sz="4" w:space="0" w:color="auto"/>
              <w:right w:val="single" w:sz="4" w:space="0" w:color="000000"/>
            </w:tcBorders>
            <w:shd w:val="clear" w:color="000000" w:fill="FF0000"/>
            <w:noWrap/>
            <w:vAlign w:val="bottom"/>
          </w:tcPr>
          <w:p w:rsidR="00284FA9" w:rsidRPr="00615BC6" w:rsidRDefault="00284FA9" w:rsidP="00F417B8">
            <w:pPr>
              <w:spacing w:after="0" w:line="240" w:lineRule="auto"/>
              <w:jc w:val="center"/>
            </w:pPr>
            <w:r w:rsidRPr="00615BC6">
              <w:t>5 weeks</w:t>
            </w:r>
          </w:p>
        </w:tc>
      </w:tr>
    </w:tbl>
    <w:p w:rsidR="00284FA9" w:rsidRDefault="00284FA9" w:rsidP="00E63121">
      <w:pPr>
        <w:rPr>
          <w:rFonts w:ascii="Sylfaen" w:hAnsi="Sylfaen"/>
          <w:sz w:val="28"/>
          <w:szCs w:val="28"/>
        </w:rPr>
      </w:pPr>
    </w:p>
    <w:p w:rsidR="00284FA9" w:rsidRPr="00615BC6" w:rsidRDefault="00284FA9" w:rsidP="00E63121">
      <w:pPr>
        <w:pBdr>
          <w:bottom w:val="single" w:sz="18" w:space="1" w:color="4F6228"/>
        </w:pBdr>
        <w:rPr>
          <w:rFonts w:ascii="Sylfaen" w:hAnsi="Sylfaen"/>
          <w:i/>
          <w:sz w:val="32"/>
          <w:szCs w:val="32"/>
        </w:rPr>
      </w:pPr>
      <w:r w:rsidRPr="00615BC6">
        <w:rPr>
          <w:rFonts w:ascii="Sylfaen" w:hAnsi="Sylfaen"/>
          <w:i/>
          <w:sz w:val="32"/>
          <w:szCs w:val="32"/>
        </w:rPr>
        <w:t>Timeline</w:t>
      </w:r>
    </w:p>
    <w:p w:rsidR="00284FA9" w:rsidRPr="00615BC6" w:rsidRDefault="00284FA9" w:rsidP="00E63121">
      <w:pPr>
        <w:spacing w:line="240" w:lineRule="auto"/>
        <w:rPr>
          <w:rFonts w:ascii="Sylfaen" w:hAnsi="Sylfaen"/>
          <w:b/>
          <w:sz w:val="24"/>
          <w:szCs w:val="24"/>
        </w:rPr>
      </w:pPr>
      <w:r w:rsidRPr="00615BC6">
        <w:rPr>
          <w:rFonts w:ascii="Sylfaen" w:hAnsi="Sylfaen"/>
          <w:b/>
          <w:sz w:val="24"/>
          <w:szCs w:val="24"/>
        </w:rPr>
        <w:t>Data Collection</w:t>
      </w:r>
    </w:p>
    <w:p w:rsidR="00284FA9" w:rsidRPr="00FE7E25" w:rsidRDefault="00284FA9" w:rsidP="00E63121">
      <w:pPr>
        <w:pStyle w:val="ListParagraph"/>
        <w:numPr>
          <w:ilvl w:val="0"/>
          <w:numId w:val="9"/>
        </w:numPr>
        <w:spacing w:after="200"/>
        <w:rPr>
          <w:rFonts w:ascii="Sylfaen" w:hAnsi="Sylfaen"/>
          <w:u w:val="single"/>
        </w:rPr>
      </w:pPr>
      <w:r w:rsidRPr="00FE7E25">
        <w:rPr>
          <w:rFonts w:ascii="Sylfaen" w:hAnsi="Sylfaen"/>
          <w:u w:val="single"/>
        </w:rPr>
        <w:t>Week 1</w:t>
      </w:r>
      <w:r w:rsidRPr="00FE7E25">
        <w:rPr>
          <w:rFonts w:ascii="Sylfaen" w:hAnsi="Sylfaen"/>
        </w:rPr>
        <w:t>:</w:t>
      </w:r>
    </w:p>
    <w:p w:rsidR="00284FA9" w:rsidRPr="00615BC6" w:rsidRDefault="00284FA9" w:rsidP="00E63121">
      <w:pPr>
        <w:pStyle w:val="ListParagraph"/>
        <w:numPr>
          <w:ilvl w:val="1"/>
          <w:numId w:val="8"/>
        </w:numPr>
        <w:spacing w:after="200"/>
        <w:rPr>
          <w:rFonts w:ascii="Sylfaen" w:hAnsi="Sylfaen"/>
          <w:u w:val="single"/>
        </w:rPr>
      </w:pPr>
      <w:r>
        <w:rPr>
          <w:rFonts w:ascii="Sylfaen" w:hAnsi="Sylfaen"/>
        </w:rPr>
        <w:t xml:space="preserve">Research </w:t>
      </w:r>
      <w:smartTag w:uri="urn:schemas-microsoft-com:office:smarttags" w:element="place">
        <w:smartTag w:uri="urn:schemas-microsoft-com:office:smarttags" w:element="City">
          <w:r>
            <w:rPr>
              <w:rFonts w:ascii="Sylfaen" w:hAnsi="Sylfaen"/>
            </w:rPr>
            <w:t>Woodcreek</w:t>
          </w:r>
        </w:smartTag>
        <w:r>
          <w:rPr>
            <w:rFonts w:ascii="Sylfaen" w:hAnsi="Sylfaen"/>
          </w:rPr>
          <w:t xml:space="preserve">, </w:t>
        </w:r>
        <w:smartTag w:uri="urn:schemas-microsoft-com:office:smarttags" w:element="State">
          <w:r>
            <w:rPr>
              <w:rFonts w:ascii="Sylfaen" w:hAnsi="Sylfaen"/>
            </w:rPr>
            <w:t>TX</w:t>
          </w:r>
        </w:smartTag>
      </w:smartTag>
    </w:p>
    <w:p w:rsidR="00284FA9" w:rsidRPr="00615BC6" w:rsidRDefault="00284FA9" w:rsidP="00E63121">
      <w:pPr>
        <w:pStyle w:val="ListParagraph"/>
        <w:numPr>
          <w:ilvl w:val="1"/>
          <w:numId w:val="8"/>
        </w:numPr>
        <w:spacing w:after="200"/>
        <w:rPr>
          <w:rFonts w:ascii="Sylfaen" w:hAnsi="Sylfaen"/>
          <w:u w:val="single"/>
        </w:rPr>
      </w:pPr>
      <w:r>
        <w:rPr>
          <w:rFonts w:ascii="Sylfaen" w:hAnsi="Sylfaen"/>
        </w:rPr>
        <w:t xml:space="preserve">Meet with Dr. Sally Caldwell, Mayor Pro Tem of </w:t>
      </w:r>
      <w:smartTag w:uri="urn:schemas-microsoft-com:office:smarttags" w:element="place">
        <w:smartTag w:uri="urn:schemas-microsoft-com:office:smarttags" w:element="City">
          <w:r>
            <w:rPr>
              <w:rFonts w:ascii="Sylfaen" w:hAnsi="Sylfaen"/>
            </w:rPr>
            <w:t>Woodcreek</w:t>
          </w:r>
        </w:smartTag>
        <w:r>
          <w:rPr>
            <w:rFonts w:ascii="Sylfaen" w:hAnsi="Sylfaen"/>
          </w:rPr>
          <w:t xml:space="preserve">, </w:t>
        </w:r>
        <w:smartTag w:uri="urn:schemas-microsoft-com:office:smarttags" w:element="State">
          <w:r>
            <w:rPr>
              <w:rFonts w:ascii="Sylfaen" w:hAnsi="Sylfaen"/>
            </w:rPr>
            <w:t>TX</w:t>
          </w:r>
        </w:smartTag>
      </w:smartTag>
    </w:p>
    <w:p w:rsidR="00284FA9" w:rsidRPr="00BC2AE1" w:rsidRDefault="00284FA9" w:rsidP="00E63121">
      <w:pPr>
        <w:pStyle w:val="ListParagraph"/>
        <w:numPr>
          <w:ilvl w:val="1"/>
          <w:numId w:val="8"/>
        </w:numPr>
        <w:spacing w:after="200"/>
        <w:rPr>
          <w:rFonts w:ascii="Sylfaen" w:hAnsi="Sylfaen"/>
          <w:u w:val="single"/>
        </w:rPr>
      </w:pPr>
      <w:r>
        <w:rPr>
          <w:rFonts w:ascii="Sylfaen" w:hAnsi="Sylfaen"/>
        </w:rPr>
        <w:t>Obtain available maps and information from Dr. Caldwell</w:t>
      </w:r>
    </w:p>
    <w:p w:rsidR="00284FA9" w:rsidRPr="00615BC6" w:rsidRDefault="00284FA9" w:rsidP="00E63121">
      <w:pPr>
        <w:pStyle w:val="ListParagraph"/>
        <w:numPr>
          <w:ilvl w:val="1"/>
          <w:numId w:val="8"/>
        </w:numPr>
        <w:spacing w:after="200"/>
        <w:rPr>
          <w:rFonts w:ascii="Sylfaen" w:hAnsi="Sylfaen"/>
          <w:u w:val="single"/>
        </w:rPr>
      </w:pPr>
      <w:r>
        <w:rPr>
          <w:rFonts w:ascii="Sylfaen" w:hAnsi="Sylfaen"/>
        </w:rPr>
        <w:t>Needs Assessment</w:t>
      </w:r>
    </w:p>
    <w:p w:rsidR="00284FA9" w:rsidRPr="00BC2AE1" w:rsidRDefault="00284FA9" w:rsidP="00E63121">
      <w:pPr>
        <w:pStyle w:val="ListParagraph"/>
        <w:numPr>
          <w:ilvl w:val="1"/>
          <w:numId w:val="8"/>
        </w:numPr>
        <w:spacing w:after="200"/>
        <w:rPr>
          <w:rFonts w:ascii="Sylfaen" w:hAnsi="Sylfaen"/>
          <w:u w:val="single"/>
        </w:rPr>
      </w:pPr>
      <w:r>
        <w:rPr>
          <w:rFonts w:ascii="Sylfaen" w:hAnsi="Sylfaen"/>
        </w:rPr>
        <w:t>Prioritizing of project phases and tasks</w:t>
      </w:r>
    </w:p>
    <w:p w:rsidR="00284FA9" w:rsidRPr="00615BC6" w:rsidRDefault="00284FA9" w:rsidP="00E63121">
      <w:pPr>
        <w:pStyle w:val="ListParagraph"/>
        <w:ind w:left="1440"/>
        <w:rPr>
          <w:rFonts w:ascii="Sylfaen" w:hAnsi="Sylfaen"/>
          <w:u w:val="single"/>
        </w:rPr>
      </w:pPr>
    </w:p>
    <w:p w:rsidR="00284FA9" w:rsidRPr="00615BC6" w:rsidRDefault="00284FA9" w:rsidP="00E63121">
      <w:pPr>
        <w:pStyle w:val="ListParagraph"/>
        <w:numPr>
          <w:ilvl w:val="0"/>
          <w:numId w:val="8"/>
        </w:numPr>
        <w:spacing w:after="200"/>
        <w:rPr>
          <w:rFonts w:ascii="Sylfaen" w:hAnsi="Sylfaen"/>
          <w:u w:val="single"/>
        </w:rPr>
      </w:pPr>
      <w:r w:rsidRPr="00615BC6">
        <w:rPr>
          <w:rFonts w:ascii="Sylfaen" w:hAnsi="Sylfaen"/>
          <w:u w:val="single"/>
        </w:rPr>
        <w:t>Week 2</w:t>
      </w:r>
      <w:r>
        <w:rPr>
          <w:rFonts w:ascii="Sylfaen" w:hAnsi="Sylfaen"/>
        </w:rPr>
        <w:t>:</w:t>
      </w:r>
    </w:p>
    <w:p w:rsidR="00284FA9" w:rsidRPr="00FE7E25" w:rsidRDefault="00284FA9" w:rsidP="00E63121">
      <w:pPr>
        <w:pStyle w:val="ListParagraph"/>
        <w:numPr>
          <w:ilvl w:val="1"/>
          <w:numId w:val="8"/>
        </w:numPr>
        <w:spacing w:after="200"/>
        <w:rPr>
          <w:rFonts w:ascii="Sylfaen" w:hAnsi="Sylfaen"/>
          <w:u w:val="single"/>
        </w:rPr>
      </w:pPr>
      <w:r>
        <w:rPr>
          <w:rFonts w:ascii="Sylfaen" w:hAnsi="Sylfaen"/>
        </w:rPr>
        <w:t>GPS business signs around Woodcreek and take pictures of the signs</w:t>
      </w:r>
    </w:p>
    <w:p w:rsidR="00284FA9" w:rsidRPr="00BC2AE1" w:rsidRDefault="00284FA9" w:rsidP="00E63121">
      <w:pPr>
        <w:pStyle w:val="ListParagraph"/>
        <w:numPr>
          <w:ilvl w:val="1"/>
          <w:numId w:val="8"/>
        </w:numPr>
        <w:spacing w:after="200"/>
        <w:rPr>
          <w:rFonts w:ascii="Sylfaen" w:hAnsi="Sylfaen"/>
          <w:u w:val="single"/>
        </w:rPr>
      </w:pPr>
      <w:r>
        <w:rPr>
          <w:rFonts w:ascii="Sylfaen" w:hAnsi="Sylfaen"/>
        </w:rPr>
        <w:t>Make visual confirmation of placed points</w:t>
      </w:r>
    </w:p>
    <w:p w:rsidR="00284FA9" w:rsidRPr="0034799E" w:rsidRDefault="00284FA9" w:rsidP="00E63121">
      <w:pPr>
        <w:pStyle w:val="ListParagraph"/>
        <w:numPr>
          <w:ilvl w:val="1"/>
          <w:numId w:val="8"/>
        </w:numPr>
        <w:spacing w:after="200"/>
        <w:rPr>
          <w:rFonts w:ascii="Sylfaen" w:hAnsi="Sylfaen"/>
          <w:u w:val="single"/>
        </w:rPr>
      </w:pPr>
      <w:r>
        <w:rPr>
          <w:rFonts w:ascii="Sylfaen" w:hAnsi="Sylfaen"/>
        </w:rPr>
        <w:t>Collect required data (roads, boundaries, floodplain data, parcels, etc…)</w:t>
      </w:r>
    </w:p>
    <w:p w:rsidR="00284FA9" w:rsidRDefault="00284FA9" w:rsidP="00E63121">
      <w:pPr>
        <w:spacing w:line="240" w:lineRule="auto"/>
        <w:rPr>
          <w:rFonts w:ascii="Sylfaen" w:hAnsi="Sylfaen"/>
          <w:b/>
          <w:sz w:val="24"/>
          <w:szCs w:val="24"/>
        </w:rPr>
      </w:pPr>
      <w:r>
        <w:rPr>
          <w:rFonts w:ascii="Sylfaen" w:hAnsi="Sylfaen"/>
          <w:b/>
          <w:sz w:val="24"/>
          <w:szCs w:val="24"/>
        </w:rPr>
        <w:t>Data Processing</w:t>
      </w:r>
    </w:p>
    <w:p w:rsidR="00284FA9" w:rsidRPr="00FE7E25" w:rsidRDefault="00284FA9" w:rsidP="00E63121">
      <w:pPr>
        <w:pStyle w:val="ListParagraph"/>
        <w:numPr>
          <w:ilvl w:val="0"/>
          <w:numId w:val="10"/>
        </w:numPr>
        <w:spacing w:after="200"/>
        <w:rPr>
          <w:rFonts w:ascii="Sylfaen" w:hAnsi="Sylfaen"/>
          <w:b/>
        </w:rPr>
      </w:pPr>
      <w:r>
        <w:rPr>
          <w:rFonts w:ascii="Sylfaen" w:hAnsi="Sylfaen"/>
          <w:u w:val="single"/>
        </w:rPr>
        <w:t>Week 3</w:t>
      </w:r>
      <w:r>
        <w:rPr>
          <w:rFonts w:ascii="Sylfaen" w:hAnsi="Sylfaen"/>
        </w:rPr>
        <w:t>:</w:t>
      </w:r>
    </w:p>
    <w:p w:rsidR="00284FA9" w:rsidRPr="006543F2" w:rsidRDefault="00284FA9" w:rsidP="00E63121">
      <w:pPr>
        <w:pStyle w:val="ListParagraph"/>
        <w:numPr>
          <w:ilvl w:val="1"/>
          <w:numId w:val="10"/>
        </w:numPr>
        <w:spacing w:after="200"/>
        <w:rPr>
          <w:rFonts w:ascii="Sylfaen" w:hAnsi="Sylfaen"/>
          <w:b/>
        </w:rPr>
      </w:pPr>
      <w:r>
        <w:rPr>
          <w:rFonts w:ascii="Sylfaen" w:hAnsi="Sylfaen"/>
        </w:rPr>
        <w:t>Digitize street sign map</w:t>
      </w:r>
    </w:p>
    <w:p w:rsidR="00284FA9" w:rsidRPr="00FE7E25" w:rsidRDefault="00284FA9" w:rsidP="00E63121">
      <w:pPr>
        <w:pStyle w:val="ListParagraph"/>
        <w:ind w:left="1440"/>
        <w:rPr>
          <w:rFonts w:ascii="Sylfaen" w:hAnsi="Sylfaen"/>
          <w:b/>
        </w:rPr>
      </w:pPr>
    </w:p>
    <w:p w:rsidR="00284FA9" w:rsidRDefault="00284FA9" w:rsidP="00E63121">
      <w:pPr>
        <w:pStyle w:val="ListParagraph"/>
        <w:numPr>
          <w:ilvl w:val="0"/>
          <w:numId w:val="10"/>
        </w:numPr>
        <w:spacing w:after="200"/>
        <w:rPr>
          <w:rFonts w:ascii="Sylfaen" w:hAnsi="Sylfaen"/>
          <w:b/>
        </w:rPr>
      </w:pPr>
      <w:r>
        <w:rPr>
          <w:rFonts w:ascii="Sylfaen" w:hAnsi="Sylfaen"/>
          <w:u w:val="single"/>
        </w:rPr>
        <w:t>Week 4</w:t>
      </w:r>
      <w:r>
        <w:rPr>
          <w:rFonts w:ascii="Sylfaen" w:hAnsi="Sylfaen"/>
          <w:b/>
        </w:rPr>
        <w:t>:</w:t>
      </w:r>
    </w:p>
    <w:p w:rsidR="00284FA9" w:rsidRPr="0034799E" w:rsidRDefault="00284FA9" w:rsidP="00E63121">
      <w:pPr>
        <w:pStyle w:val="ListParagraph"/>
        <w:numPr>
          <w:ilvl w:val="1"/>
          <w:numId w:val="10"/>
        </w:numPr>
        <w:spacing w:after="200"/>
        <w:rPr>
          <w:rFonts w:ascii="Sylfaen" w:hAnsi="Sylfaen"/>
          <w:b/>
        </w:rPr>
      </w:pPr>
      <w:r w:rsidRPr="0086430A">
        <w:rPr>
          <w:rFonts w:ascii="Sylfaen" w:hAnsi="Sylfaen"/>
        </w:rPr>
        <w:t>Digitize street condition map</w:t>
      </w:r>
    </w:p>
    <w:p w:rsidR="00284FA9" w:rsidRDefault="00284FA9" w:rsidP="0034799E">
      <w:pPr>
        <w:rPr>
          <w:rFonts w:ascii="Sylfaen" w:hAnsi="Sylfaen"/>
          <w:b/>
        </w:rPr>
      </w:pPr>
    </w:p>
    <w:p w:rsidR="00284FA9" w:rsidRPr="0034799E" w:rsidRDefault="00284FA9" w:rsidP="0034799E">
      <w:pPr>
        <w:rPr>
          <w:rFonts w:ascii="Sylfaen" w:hAnsi="Sylfaen"/>
          <w:b/>
        </w:rPr>
      </w:pPr>
    </w:p>
    <w:p w:rsidR="00284FA9" w:rsidRPr="006543F2" w:rsidRDefault="00284FA9" w:rsidP="0034799E">
      <w:pPr>
        <w:pBdr>
          <w:bottom w:val="single" w:sz="18" w:space="1" w:color="4F6228"/>
        </w:pBdr>
        <w:spacing w:line="240" w:lineRule="auto"/>
        <w:rPr>
          <w:rFonts w:ascii="Sylfaen" w:hAnsi="Sylfaen"/>
          <w:i/>
          <w:sz w:val="32"/>
          <w:szCs w:val="32"/>
        </w:rPr>
      </w:pPr>
      <w:r w:rsidRPr="006543F2">
        <w:rPr>
          <w:rFonts w:ascii="Sylfaen" w:hAnsi="Sylfaen"/>
          <w:i/>
          <w:sz w:val="32"/>
          <w:szCs w:val="32"/>
        </w:rPr>
        <w:t>Timeline</w:t>
      </w:r>
      <w:r>
        <w:rPr>
          <w:rFonts w:ascii="Sylfaen" w:hAnsi="Sylfaen"/>
          <w:i/>
          <w:sz w:val="32"/>
          <w:szCs w:val="32"/>
        </w:rPr>
        <w:t xml:space="preserve"> Continued…</w:t>
      </w:r>
    </w:p>
    <w:p w:rsidR="00284FA9" w:rsidRDefault="00284FA9" w:rsidP="00E63121">
      <w:pPr>
        <w:spacing w:line="240" w:lineRule="auto"/>
        <w:rPr>
          <w:rFonts w:ascii="Sylfaen" w:hAnsi="Sylfaen"/>
          <w:b/>
          <w:sz w:val="24"/>
          <w:szCs w:val="24"/>
        </w:rPr>
      </w:pPr>
    </w:p>
    <w:p w:rsidR="00284FA9" w:rsidRDefault="00284FA9" w:rsidP="00E63121">
      <w:pPr>
        <w:spacing w:line="240" w:lineRule="auto"/>
        <w:rPr>
          <w:rFonts w:ascii="Sylfaen" w:hAnsi="Sylfaen"/>
          <w:b/>
          <w:sz w:val="24"/>
          <w:szCs w:val="24"/>
        </w:rPr>
      </w:pPr>
      <w:r>
        <w:rPr>
          <w:rFonts w:ascii="Sylfaen" w:hAnsi="Sylfaen"/>
          <w:b/>
          <w:sz w:val="24"/>
          <w:szCs w:val="24"/>
        </w:rPr>
        <w:t>Data Interpretation</w:t>
      </w:r>
    </w:p>
    <w:p w:rsidR="00284FA9" w:rsidRPr="00BC2AE1" w:rsidRDefault="00284FA9" w:rsidP="00E63121">
      <w:pPr>
        <w:pStyle w:val="ListParagraph"/>
        <w:numPr>
          <w:ilvl w:val="0"/>
          <w:numId w:val="11"/>
        </w:numPr>
        <w:spacing w:after="200"/>
        <w:rPr>
          <w:rFonts w:ascii="Sylfaen" w:hAnsi="Sylfaen"/>
          <w:b/>
        </w:rPr>
      </w:pPr>
      <w:r>
        <w:rPr>
          <w:rFonts w:ascii="Sylfaen" w:hAnsi="Sylfaen"/>
          <w:u w:val="single"/>
        </w:rPr>
        <w:t>Week 5</w:t>
      </w:r>
      <w:r>
        <w:rPr>
          <w:rFonts w:ascii="Sylfaen" w:hAnsi="Sylfaen"/>
        </w:rPr>
        <w:t>:</w:t>
      </w:r>
    </w:p>
    <w:p w:rsidR="00284FA9" w:rsidRPr="00F53293" w:rsidRDefault="00284FA9" w:rsidP="00E63121">
      <w:pPr>
        <w:pStyle w:val="ListParagraph"/>
        <w:numPr>
          <w:ilvl w:val="1"/>
          <w:numId w:val="11"/>
        </w:numPr>
        <w:spacing w:after="200"/>
        <w:rPr>
          <w:rFonts w:ascii="Sylfaen" w:hAnsi="Sylfaen"/>
          <w:b/>
        </w:rPr>
      </w:pPr>
      <w:r>
        <w:rPr>
          <w:rFonts w:ascii="Sylfaen" w:hAnsi="Sylfaen"/>
        </w:rPr>
        <w:t>Digitize street priority map for resurfacing needs</w:t>
      </w:r>
    </w:p>
    <w:p w:rsidR="00284FA9" w:rsidRPr="00732C38" w:rsidRDefault="00284FA9" w:rsidP="00E63121">
      <w:pPr>
        <w:pStyle w:val="ListParagraph"/>
        <w:ind w:left="1440"/>
        <w:rPr>
          <w:rFonts w:ascii="Sylfaen" w:hAnsi="Sylfaen"/>
          <w:b/>
        </w:rPr>
      </w:pPr>
    </w:p>
    <w:p w:rsidR="00284FA9" w:rsidRPr="00732C38" w:rsidRDefault="00284FA9" w:rsidP="00E63121">
      <w:pPr>
        <w:pStyle w:val="ListParagraph"/>
        <w:numPr>
          <w:ilvl w:val="0"/>
          <w:numId w:val="11"/>
        </w:numPr>
        <w:spacing w:after="200"/>
        <w:rPr>
          <w:rFonts w:ascii="Sylfaen" w:hAnsi="Sylfaen"/>
          <w:b/>
        </w:rPr>
      </w:pPr>
      <w:r>
        <w:rPr>
          <w:rFonts w:ascii="Sylfaen" w:hAnsi="Sylfaen"/>
          <w:u w:val="single"/>
        </w:rPr>
        <w:t>Week 6</w:t>
      </w:r>
      <w:r>
        <w:rPr>
          <w:rFonts w:ascii="Sylfaen" w:hAnsi="Sylfaen"/>
        </w:rPr>
        <w:t>:</w:t>
      </w:r>
    </w:p>
    <w:p w:rsidR="00284FA9" w:rsidRPr="00F53293" w:rsidRDefault="00284FA9" w:rsidP="00E63121">
      <w:pPr>
        <w:pStyle w:val="ListParagraph"/>
        <w:numPr>
          <w:ilvl w:val="1"/>
          <w:numId w:val="11"/>
        </w:numPr>
        <w:spacing w:after="200"/>
        <w:rPr>
          <w:rFonts w:ascii="Sylfaen" w:hAnsi="Sylfaen"/>
          <w:b/>
        </w:rPr>
      </w:pPr>
      <w:r>
        <w:rPr>
          <w:rFonts w:ascii="Sylfaen" w:hAnsi="Sylfaen"/>
        </w:rPr>
        <w:t>Create zoning map for residential and non-residential areas</w:t>
      </w:r>
    </w:p>
    <w:p w:rsidR="00284FA9" w:rsidRPr="00F53293" w:rsidRDefault="00284FA9" w:rsidP="00E63121">
      <w:pPr>
        <w:pStyle w:val="ListParagraph"/>
        <w:ind w:left="1440"/>
        <w:rPr>
          <w:rFonts w:ascii="Sylfaen" w:hAnsi="Sylfaen"/>
          <w:b/>
        </w:rPr>
      </w:pPr>
    </w:p>
    <w:p w:rsidR="00284FA9" w:rsidRPr="00F53293" w:rsidRDefault="00284FA9" w:rsidP="00E63121">
      <w:pPr>
        <w:pStyle w:val="ListParagraph"/>
        <w:numPr>
          <w:ilvl w:val="0"/>
          <w:numId w:val="11"/>
        </w:numPr>
        <w:spacing w:after="200"/>
        <w:rPr>
          <w:rFonts w:ascii="Sylfaen" w:hAnsi="Sylfaen"/>
        </w:rPr>
      </w:pPr>
      <w:r>
        <w:rPr>
          <w:rFonts w:ascii="Sylfaen" w:hAnsi="Sylfaen"/>
          <w:u w:val="single"/>
        </w:rPr>
        <w:t>Week 7</w:t>
      </w:r>
      <w:r>
        <w:rPr>
          <w:rFonts w:ascii="Sylfaen" w:hAnsi="Sylfaen"/>
        </w:rPr>
        <w:t>:</w:t>
      </w:r>
    </w:p>
    <w:p w:rsidR="00284FA9" w:rsidRDefault="00284FA9" w:rsidP="00E63121">
      <w:pPr>
        <w:pStyle w:val="ListParagraph"/>
        <w:numPr>
          <w:ilvl w:val="1"/>
          <w:numId w:val="11"/>
        </w:numPr>
        <w:spacing w:after="200"/>
        <w:rPr>
          <w:rFonts w:ascii="Sylfaen" w:hAnsi="Sylfaen"/>
        </w:rPr>
      </w:pPr>
      <w:r>
        <w:rPr>
          <w:rFonts w:ascii="Sylfaen" w:hAnsi="Sylfaen"/>
        </w:rPr>
        <w:t>Update floodplain map</w:t>
      </w:r>
    </w:p>
    <w:p w:rsidR="00284FA9" w:rsidRDefault="00284FA9" w:rsidP="00E63121">
      <w:pPr>
        <w:pStyle w:val="ListParagraph"/>
        <w:ind w:left="1440"/>
        <w:rPr>
          <w:rFonts w:ascii="Sylfaen" w:hAnsi="Sylfaen"/>
        </w:rPr>
      </w:pPr>
    </w:p>
    <w:p w:rsidR="00284FA9" w:rsidRDefault="00284FA9" w:rsidP="00E63121">
      <w:pPr>
        <w:pStyle w:val="ListParagraph"/>
        <w:numPr>
          <w:ilvl w:val="0"/>
          <w:numId w:val="11"/>
        </w:numPr>
        <w:spacing w:after="200"/>
        <w:rPr>
          <w:rFonts w:ascii="Sylfaen" w:hAnsi="Sylfaen"/>
        </w:rPr>
      </w:pPr>
      <w:r>
        <w:rPr>
          <w:rFonts w:ascii="Sylfaen" w:hAnsi="Sylfaen"/>
          <w:u w:val="single"/>
        </w:rPr>
        <w:t>Week 8</w:t>
      </w:r>
      <w:r>
        <w:rPr>
          <w:rFonts w:ascii="Sylfaen" w:hAnsi="Sylfaen"/>
        </w:rPr>
        <w:t>:</w:t>
      </w:r>
    </w:p>
    <w:p w:rsidR="00284FA9" w:rsidRDefault="00284FA9" w:rsidP="00E63121">
      <w:pPr>
        <w:pStyle w:val="ListParagraph"/>
        <w:numPr>
          <w:ilvl w:val="1"/>
          <w:numId w:val="11"/>
        </w:numPr>
        <w:spacing w:after="200"/>
        <w:rPr>
          <w:rFonts w:ascii="Sylfaen" w:hAnsi="Sylfaen"/>
        </w:rPr>
      </w:pPr>
      <w:r>
        <w:rPr>
          <w:rFonts w:ascii="Sylfaen" w:hAnsi="Sylfaen"/>
        </w:rPr>
        <w:t>Create GPS map of business signs</w:t>
      </w:r>
    </w:p>
    <w:p w:rsidR="00284FA9" w:rsidRPr="00F53293" w:rsidRDefault="00284FA9" w:rsidP="00E63121">
      <w:pPr>
        <w:spacing w:line="240" w:lineRule="auto"/>
        <w:rPr>
          <w:rFonts w:ascii="Sylfaen" w:hAnsi="Sylfaen"/>
          <w:b/>
          <w:sz w:val="24"/>
          <w:szCs w:val="24"/>
        </w:rPr>
      </w:pPr>
      <w:r>
        <w:rPr>
          <w:rFonts w:ascii="Sylfaen" w:hAnsi="Sylfaen"/>
          <w:b/>
          <w:sz w:val="24"/>
          <w:szCs w:val="24"/>
        </w:rPr>
        <w:t>Final Deliverables</w:t>
      </w:r>
    </w:p>
    <w:p w:rsidR="00284FA9" w:rsidRDefault="00284FA9" w:rsidP="00E63121">
      <w:pPr>
        <w:pStyle w:val="ListParagraph"/>
        <w:numPr>
          <w:ilvl w:val="0"/>
          <w:numId w:val="11"/>
        </w:numPr>
        <w:spacing w:after="200"/>
        <w:rPr>
          <w:rFonts w:ascii="Sylfaen" w:hAnsi="Sylfaen"/>
        </w:rPr>
      </w:pPr>
      <w:r w:rsidRPr="00BF5B3D">
        <w:rPr>
          <w:rFonts w:ascii="Sylfaen" w:hAnsi="Sylfaen"/>
          <w:u w:val="single"/>
        </w:rPr>
        <w:t>Week 6</w:t>
      </w:r>
      <w:r>
        <w:rPr>
          <w:rFonts w:ascii="Sylfaen" w:hAnsi="Sylfaen"/>
        </w:rPr>
        <w:t>:</w:t>
      </w:r>
    </w:p>
    <w:p w:rsidR="00284FA9" w:rsidRDefault="003B782C" w:rsidP="00E63121">
      <w:pPr>
        <w:pStyle w:val="ListParagraph"/>
        <w:numPr>
          <w:ilvl w:val="1"/>
          <w:numId w:val="11"/>
        </w:numPr>
        <w:spacing w:after="200"/>
        <w:rPr>
          <w:rFonts w:ascii="Sylfaen" w:hAnsi="Sylfaen"/>
        </w:rPr>
      </w:pPr>
      <w:r>
        <w:rPr>
          <w:rFonts w:ascii="Sylfaen" w:hAnsi="Sylfaen"/>
        </w:rPr>
        <w:t>Webmaster to begin work on website as other project tasks are being performed.</w:t>
      </w:r>
    </w:p>
    <w:p w:rsidR="00284FA9" w:rsidRDefault="00284FA9" w:rsidP="00E63121">
      <w:pPr>
        <w:pStyle w:val="ListParagraph"/>
        <w:ind w:left="1440"/>
        <w:rPr>
          <w:rFonts w:ascii="Sylfaen" w:hAnsi="Sylfaen"/>
        </w:rPr>
      </w:pPr>
    </w:p>
    <w:p w:rsidR="00284FA9" w:rsidRDefault="00284FA9" w:rsidP="00E63121">
      <w:pPr>
        <w:pStyle w:val="ListParagraph"/>
        <w:numPr>
          <w:ilvl w:val="0"/>
          <w:numId w:val="11"/>
        </w:numPr>
        <w:spacing w:after="200"/>
        <w:rPr>
          <w:rFonts w:ascii="Sylfaen" w:hAnsi="Sylfaen"/>
        </w:rPr>
      </w:pPr>
      <w:r>
        <w:rPr>
          <w:rFonts w:ascii="Sylfaen" w:hAnsi="Sylfaen"/>
          <w:u w:val="single"/>
        </w:rPr>
        <w:t>Week 9</w:t>
      </w:r>
      <w:r>
        <w:rPr>
          <w:rFonts w:ascii="Sylfaen" w:hAnsi="Sylfaen"/>
        </w:rPr>
        <w:t>:</w:t>
      </w:r>
    </w:p>
    <w:p w:rsidR="00284FA9" w:rsidRDefault="00284FA9" w:rsidP="00E63121">
      <w:pPr>
        <w:pStyle w:val="ListParagraph"/>
        <w:numPr>
          <w:ilvl w:val="1"/>
          <w:numId w:val="11"/>
        </w:numPr>
        <w:spacing w:after="200"/>
        <w:rPr>
          <w:rFonts w:ascii="Sylfaen" w:hAnsi="Sylfaen"/>
        </w:rPr>
      </w:pPr>
      <w:r>
        <w:rPr>
          <w:rFonts w:ascii="Sylfaen" w:hAnsi="Sylfaen"/>
        </w:rPr>
        <w:t>Webmaster to integrate pictures to GPS points of business signs through IMS or Google</w:t>
      </w:r>
    </w:p>
    <w:p w:rsidR="00284FA9" w:rsidRDefault="00284FA9" w:rsidP="00E63121">
      <w:pPr>
        <w:pStyle w:val="ListParagraph"/>
        <w:numPr>
          <w:ilvl w:val="1"/>
          <w:numId w:val="11"/>
        </w:numPr>
        <w:spacing w:after="200"/>
        <w:rPr>
          <w:rFonts w:ascii="Sylfaen" w:hAnsi="Sylfaen"/>
        </w:rPr>
      </w:pPr>
      <w:r>
        <w:rPr>
          <w:rFonts w:ascii="Sylfaen" w:hAnsi="Sylfaen"/>
        </w:rPr>
        <w:t>Finalization of project tasks</w:t>
      </w:r>
    </w:p>
    <w:p w:rsidR="00284FA9" w:rsidRDefault="00284FA9" w:rsidP="00E63121">
      <w:pPr>
        <w:pStyle w:val="ListParagraph"/>
        <w:numPr>
          <w:ilvl w:val="1"/>
          <w:numId w:val="11"/>
        </w:numPr>
        <w:spacing w:after="200"/>
        <w:rPr>
          <w:rFonts w:ascii="Sylfaen" w:hAnsi="Sylfaen"/>
        </w:rPr>
      </w:pPr>
      <w:r>
        <w:rPr>
          <w:rFonts w:ascii="Sylfaen" w:hAnsi="Sylfaen"/>
        </w:rPr>
        <w:t>Creation of Poster</w:t>
      </w:r>
    </w:p>
    <w:p w:rsidR="00284FA9" w:rsidRDefault="00284FA9" w:rsidP="00E63121">
      <w:pPr>
        <w:pStyle w:val="ListParagraph"/>
        <w:ind w:left="1440"/>
        <w:rPr>
          <w:rFonts w:ascii="Sylfaen" w:hAnsi="Sylfaen"/>
        </w:rPr>
      </w:pPr>
    </w:p>
    <w:p w:rsidR="00284FA9" w:rsidRDefault="00284FA9" w:rsidP="00E63121">
      <w:pPr>
        <w:pStyle w:val="ListParagraph"/>
        <w:numPr>
          <w:ilvl w:val="0"/>
          <w:numId w:val="11"/>
        </w:numPr>
        <w:spacing w:after="200"/>
        <w:rPr>
          <w:rFonts w:ascii="Sylfaen" w:hAnsi="Sylfaen"/>
        </w:rPr>
      </w:pPr>
      <w:r>
        <w:rPr>
          <w:rFonts w:ascii="Sylfaen" w:hAnsi="Sylfaen"/>
          <w:u w:val="single"/>
        </w:rPr>
        <w:t>Week 10</w:t>
      </w:r>
      <w:r w:rsidRPr="003B782C">
        <w:rPr>
          <w:rFonts w:ascii="Sylfaen" w:hAnsi="Sylfaen"/>
        </w:rPr>
        <w:t>:</w:t>
      </w:r>
    </w:p>
    <w:p w:rsidR="00284FA9" w:rsidRDefault="00284FA9" w:rsidP="00E63121">
      <w:pPr>
        <w:pStyle w:val="ListParagraph"/>
        <w:numPr>
          <w:ilvl w:val="1"/>
          <w:numId w:val="11"/>
        </w:numPr>
        <w:spacing w:after="200"/>
        <w:rPr>
          <w:rFonts w:ascii="Sylfaen" w:hAnsi="Sylfaen"/>
        </w:rPr>
      </w:pPr>
      <w:r>
        <w:rPr>
          <w:rFonts w:ascii="Sylfaen" w:hAnsi="Sylfaen"/>
        </w:rPr>
        <w:t>Final report completed</w:t>
      </w:r>
    </w:p>
    <w:p w:rsidR="00284FA9" w:rsidRDefault="00284FA9" w:rsidP="00E63121">
      <w:pPr>
        <w:pStyle w:val="ListParagraph"/>
        <w:numPr>
          <w:ilvl w:val="1"/>
          <w:numId w:val="11"/>
        </w:numPr>
        <w:spacing w:after="200"/>
        <w:rPr>
          <w:rFonts w:ascii="Sylfaen" w:hAnsi="Sylfaen"/>
        </w:rPr>
      </w:pPr>
      <w:r>
        <w:rPr>
          <w:rFonts w:ascii="Sylfaen" w:hAnsi="Sylfaen"/>
        </w:rPr>
        <w:t>Delivery of project to client</w:t>
      </w:r>
    </w:p>
    <w:p w:rsidR="00284FA9" w:rsidRDefault="00284FA9" w:rsidP="0034799E">
      <w:pPr>
        <w:pStyle w:val="ListParagraph"/>
        <w:numPr>
          <w:ilvl w:val="1"/>
          <w:numId w:val="11"/>
        </w:numPr>
        <w:spacing w:after="200"/>
        <w:rPr>
          <w:rFonts w:ascii="Sylfaen" w:hAnsi="Sylfaen"/>
        </w:rPr>
      </w:pPr>
      <w:r>
        <w:rPr>
          <w:rFonts w:ascii="Sylfaen" w:hAnsi="Sylfaen"/>
        </w:rPr>
        <w:t>Team Website completed and made active</w:t>
      </w:r>
    </w:p>
    <w:p w:rsidR="00284FA9" w:rsidRDefault="00284FA9" w:rsidP="0034799E">
      <w:pPr>
        <w:rPr>
          <w:rFonts w:ascii="Sylfaen" w:hAnsi="Sylfaen"/>
        </w:rPr>
      </w:pPr>
    </w:p>
    <w:p w:rsidR="00284FA9" w:rsidRDefault="00284FA9" w:rsidP="0034799E">
      <w:pPr>
        <w:rPr>
          <w:rFonts w:ascii="Sylfaen" w:hAnsi="Sylfaen"/>
        </w:rPr>
      </w:pPr>
    </w:p>
    <w:p w:rsidR="00284FA9" w:rsidRDefault="00284FA9" w:rsidP="0034799E">
      <w:pPr>
        <w:rPr>
          <w:rFonts w:ascii="Sylfaen" w:hAnsi="Sylfaen"/>
        </w:rPr>
      </w:pPr>
    </w:p>
    <w:p w:rsidR="00284FA9" w:rsidRPr="0034799E" w:rsidRDefault="00284FA9" w:rsidP="0034799E">
      <w:pPr>
        <w:rPr>
          <w:rFonts w:ascii="Sylfaen" w:hAnsi="Sylfaen"/>
        </w:rPr>
      </w:pPr>
    </w:p>
    <w:p w:rsidR="00284FA9" w:rsidRPr="0034799E" w:rsidRDefault="00284FA9" w:rsidP="0034799E">
      <w:pPr>
        <w:pBdr>
          <w:bottom w:val="single" w:sz="18" w:space="1" w:color="4F6228"/>
        </w:pBdr>
        <w:rPr>
          <w:rStyle w:val="Emphasis"/>
          <w:rFonts w:ascii="Sylfaen" w:hAnsi="Sylfaen"/>
          <w:i w:val="0"/>
          <w:iCs w:val="0"/>
          <w:sz w:val="24"/>
          <w:szCs w:val="24"/>
        </w:rPr>
      </w:pPr>
      <w:r w:rsidRPr="0034799E">
        <w:rPr>
          <w:rStyle w:val="Emphasis"/>
          <w:rFonts w:ascii="Sylfaen" w:hAnsi="Sylfaen"/>
          <w:sz w:val="32"/>
          <w:szCs w:val="32"/>
        </w:rPr>
        <w:t>Final Deliverables</w:t>
      </w:r>
    </w:p>
    <w:p w:rsidR="00284FA9" w:rsidRDefault="00284FA9" w:rsidP="0043634D"/>
    <w:p w:rsidR="00284FA9" w:rsidRPr="00D8278C" w:rsidRDefault="00284FA9" w:rsidP="003B782C">
      <w:pPr>
        <w:rPr>
          <w:rFonts w:ascii="Sylfaen" w:hAnsi="Sylfaen"/>
        </w:rPr>
      </w:pPr>
      <w:r w:rsidRPr="00D8278C">
        <w:rPr>
          <w:rFonts w:ascii="Sylfaen" w:hAnsi="Sylfaen"/>
        </w:rPr>
        <w:t xml:space="preserve">Upon completion of this project, S.C.S. will provide the city of </w:t>
      </w:r>
      <w:smartTag w:uri="urn:schemas-microsoft-com:office:smarttags" w:element="City">
        <w:smartTag w:uri="urn:schemas-microsoft-com:office:smarttags" w:element="place">
          <w:r w:rsidRPr="00D8278C">
            <w:rPr>
              <w:rFonts w:ascii="Sylfaen" w:hAnsi="Sylfaen"/>
            </w:rPr>
            <w:t>Woodcreek</w:t>
          </w:r>
        </w:smartTag>
      </w:smartTag>
      <w:r w:rsidRPr="00D8278C">
        <w:rPr>
          <w:rFonts w:ascii="Sylfaen" w:hAnsi="Sylfaen"/>
        </w:rPr>
        <w:t xml:space="preserve">, TX with </w:t>
      </w:r>
      <w:r>
        <w:rPr>
          <w:rFonts w:ascii="Sylfaen" w:hAnsi="Sylfaen"/>
        </w:rPr>
        <w:t>all pertinent analysis and research</w:t>
      </w:r>
      <w:r w:rsidRPr="00D8278C">
        <w:rPr>
          <w:rFonts w:ascii="Sylfaen" w:hAnsi="Sylfaen"/>
        </w:rPr>
        <w:t xml:space="preserve"> in digital and physical forms</w:t>
      </w:r>
      <w:r>
        <w:rPr>
          <w:rFonts w:ascii="Sylfaen" w:hAnsi="Sylfaen"/>
        </w:rPr>
        <w:t>.</w:t>
      </w:r>
    </w:p>
    <w:p w:rsidR="00284FA9" w:rsidRPr="00D8278C" w:rsidRDefault="00284FA9" w:rsidP="0043634D">
      <w:pPr>
        <w:pStyle w:val="ListParagraph"/>
        <w:numPr>
          <w:ilvl w:val="0"/>
          <w:numId w:val="1"/>
        </w:numPr>
        <w:rPr>
          <w:rFonts w:ascii="Sylfaen" w:hAnsi="Sylfaen"/>
        </w:rPr>
      </w:pPr>
      <w:r w:rsidRPr="00D8278C">
        <w:rPr>
          <w:rFonts w:ascii="Sylfaen" w:hAnsi="Sylfaen"/>
        </w:rPr>
        <w:t>Detailed Final Report</w:t>
      </w:r>
      <w:r>
        <w:rPr>
          <w:rFonts w:ascii="Sylfaen" w:hAnsi="Sylfaen"/>
        </w:rPr>
        <w:t xml:space="preserve"> introducing the specialized formal mapping system created for </w:t>
      </w:r>
      <w:smartTag w:uri="urn:schemas-microsoft-com:office:smarttags" w:element="place">
        <w:smartTag w:uri="urn:schemas-microsoft-com:office:smarttags" w:element="City">
          <w:r>
            <w:rPr>
              <w:rFonts w:ascii="Sylfaen" w:hAnsi="Sylfaen"/>
            </w:rPr>
            <w:t>Woodcreek</w:t>
          </w:r>
        </w:smartTag>
        <w:r>
          <w:rPr>
            <w:rFonts w:ascii="Sylfaen" w:hAnsi="Sylfaen"/>
          </w:rPr>
          <w:t xml:space="preserve">, </w:t>
        </w:r>
        <w:smartTag w:uri="urn:schemas-microsoft-com:office:smarttags" w:element="State">
          <w:r>
            <w:rPr>
              <w:rFonts w:ascii="Sylfaen" w:hAnsi="Sylfaen"/>
            </w:rPr>
            <w:t>TX</w:t>
          </w:r>
        </w:smartTag>
      </w:smartTag>
      <w:r>
        <w:rPr>
          <w:rFonts w:ascii="Sylfaen" w:hAnsi="Sylfaen"/>
        </w:rPr>
        <w:t>.</w:t>
      </w:r>
    </w:p>
    <w:p w:rsidR="00284FA9" w:rsidRPr="00D8278C" w:rsidRDefault="00284FA9" w:rsidP="0043634D">
      <w:pPr>
        <w:pStyle w:val="ListParagraph"/>
        <w:numPr>
          <w:ilvl w:val="0"/>
          <w:numId w:val="1"/>
        </w:numPr>
        <w:rPr>
          <w:rFonts w:ascii="Sylfaen" w:hAnsi="Sylfaen"/>
        </w:rPr>
      </w:pPr>
      <w:r w:rsidRPr="00D8278C">
        <w:rPr>
          <w:rFonts w:ascii="Sylfaen" w:hAnsi="Sylfaen"/>
        </w:rPr>
        <w:t>Professional visualization of all maps created for Woodcreek</w:t>
      </w:r>
      <w:r>
        <w:rPr>
          <w:rFonts w:ascii="Sylfaen" w:hAnsi="Sylfaen"/>
        </w:rPr>
        <w:t>,</w:t>
      </w:r>
      <w:r w:rsidRPr="00D8278C">
        <w:rPr>
          <w:rFonts w:ascii="Sylfaen" w:hAnsi="Sylfaen"/>
        </w:rPr>
        <w:t xml:space="preserve"> in poster format</w:t>
      </w:r>
      <w:r>
        <w:rPr>
          <w:rFonts w:ascii="Sylfaen" w:hAnsi="Sylfaen"/>
        </w:rPr>
        <w:t>, containing detailed analysis and results</w:t>
      </w:r>
      <w:r w:rsidRPr="00D8278C">
        <w:rPr>
          <w:rFonts w:ascii="Sylfaen" w:hAnsi="Sylfaen"/>
        </w:rPr>
        <w:t>.</w:t>
      </w:r>
    </w:p>
    <w:p w:rsidR="00284FA9" w:rsidRPr="00D8278C" w:rsidRDefault="00284FA9" w:rsidP="0043634D">
      <w:pPr>
        <w:pStyle w:val="ListParagraph"/>
        <w:numPr>
          <w:ilvl w:val="0"/>
          <w:numId w:val="1"/>
        </w:numPr>
        <w:rPr>
          <w:rFonts w:ascii="Sylfaen" w:hAnsi="Sylfaen"/>
        </w:rPr>
      </w:pPr>
      <w:r>
        <w:rPr>
          <w:rFonts w:ascii="Sylfaen" w:hAnsi="Sylfaen"/>
        </w:rPr>
        <w:t>Two c</w:t>
      </w:r>
      <w:r w:rsidRPr="00D8278C">
        <w:rPr>
          <w:rFonts w:ascii="Sylfaen" w:hAnsi="Sylfaen"/>
        </w:rPr>
        <w:t>omplete copies of project files in a digital media format (CD or DVD depending on space requirements) containing the following:</w:t>
      </w:r>
    </w:p>
    <w:p w:rsidR="00284FA9" w:rsidRPr="00D8278C" w:rsidRDefault="00284FA9" w:rsidP="0043634D">
      <w:pPr>
        <w:pStyle w:val="ListParagraph"/>
        <w:numPr>
          <w:ilvl w:val="1"/>
          <w:numId w:val="1"/>
        </w:numPr>
        <w:rPr>
          <w:rFonts w:ascii="Sylfaen" w:hAnsi="Sylfaen"/>
        </w:rPr>
      </w:pPr>
      <w:r w:rsidRPr="00D8278C">
        <w:rPr>
          <w:rFonts w:ascii="Sylfaen" w:hAnsi="Sylfaen"/>
        </w:rPr>
        <w:t xml:space="preserve">All data files </w:t>
      </w:r>
    </w:p>
    <w:p w:rsidR="00284FA9" w:rsidRPr="00D8278C" w:rsidRDefault="00284FA9" w:rsidP="0043634D">
      <w:pPr>
        <w:pStyle w:val="ListParagraph"/>
        <w:numPr>
          <w:ilvl w:val="1"/>
          <w:numId w:val="1"/>
        </w:numPr>
        <w:rPr>
          <w:rFonts w:ascii="Sylfaen" w:hAnsi="Sylfaen"/>
        </w:rPr>
      </w:pPr>
      <w:r w:rsidRPr="00D8278C">
        <w:rPr>
          <w:rFonts w:ascii="Sylfaen" w:hAnsi="Sylfaen"/>
        </w:rPr>
        <w:t>Metadata files for all data files</w:t>
      </w:r>
    </w:p>
    <w:p w:rsidR="00284FA9" w:rsidRPr="00D8278C" w:rsidRDefault="00284FA9" w:rsidP="0043634D">
      <w:pPr>
        <w:pStyle w:val="ListParagraph"/>
        <w:numPr>
          <w:ilvl w:val="1"/>
          <w:numId w:val="1"/>
        </w:numPr>
        <w:rPr>
          <w:rFonts w:ascii="Sylfaen" w:hAnsi="Sylfaen"/>
        </w:rPr>
      </w:pPr>
      <w:r w:rsidRPr="00D8278C">
        <w:rPr>
          <w:rFonts w:ascii="Sylfaen" w:hAnsi="Sylfaen"/>
        </w:rPr>
        <w:t>Final Report in Word and PDF formats</w:t>
      </w:r>
    </w:p>
    <w:p w:rsidR="00284FA9" w:rsidRPr="00D8278C" w:rsidRDefault="00284FA9" w:rsidP="0043634D">
      <w:pPr>
        <w:pStyle w:val="ListParagraph"/>
        <w:numPr>
          <w:ilvl w:val="1"/>
          <w:numId w:val="1"/>
        </w:numPr>
        <w:rPr>
          <w:rFonts w:ascii="Sylfaen" w:hAnsi="Sylfaen"/>
        </w:rPr>
      </w:pPr>
      <w:r w:rsidRPr="00D8278C">
        <w:rPr>
          <w:rFonts w:ascii="Sylfaen" w:hAnsi="Sylfaen"/>
        </w:rPr>
        <w:t>Digital copy of final poster</w:t>
      </w:r>
    </w:p>
    <w:p w:rsidR="00284FA9" w:rsidRPr="00D8278C" w:rsidRDefault="00284FA9" w:rsidP="0043634D">
      <w:pPr>
        <w:pStyle w:val="ListParagraph"/>
        <w:numPr>
          <w:ilvl w:val="1"/>
          <w:numId w:val="1"/>
        </w:numPr>
        <w:rPr>
          <w:rFonts w:ascii="Sylfaen" w:hAnsi="Sylfaen"/>
        </w:rPr>
      </w:pPr>
      <w:r w:rsidRPr="00D8278C">
        <w:rPr>
          <w:rFonts w:ascii="Sylfaen" w:hAnsi="Sylfaen"/>
        </w:rPr>
        <w:t>PowerPoint representation of Final Project and Final Report</w:t>
      </w:r>
    </w:p>
    <w:p w:rsidR="00284FA9" w:rsidRPr="00D8278C" w:rsidRDefault="00284FA9" w:rsidP="0043634D">
      <w:pPr>
        <w:pStyle w:val="ListParagraph"/>
        <w:numPr>
          <w:ilvl w:val="1"/>
          <w:numId w:val="1"/>
        </w:numPr>
        <w:rPr>
          <w:rFonts w:ascii="Sylfaen" w:hAnsi="Sylfaen"/>
        </w:rPr>
      </w:pPr>
      <w:r w:rsidRPr="00D8278C">
        <w:rPr>
          <w:rFonts w:ascii="Sylfaen" w:hAnsi="Sylfaen"/>
        </w:rPr>
        <w:t>Installation file for interactive web display</w:t>
      </w:r>
    </w:p>
    <w:p w:rsidR="00284FA9" w:rsidRPr="00D8278C" w:rsidRDefault="00284FA9" w:rsidP="0043634D">
      <w:pPr>
        <w:pStyle w:val="ListParagraph"/>
        <w:numPr>
          <w:ilvl w:val="1"/>
          <w:numId w:val="1"/>
        </w:numPr>
        <w:rPr>
          <w:rFonts w:ascii="Sylfaen" w:hAnsi="Sylfaen"/>
        </w:rPr>
      </w:pPr>
      <w:r w:rsidRPr="00D8278C">
        <w:rPr>
          <w:rFonts w:ascii="Sylfaen" w:hAnsi="Sylfaen"/>
        </w:rPr>
        <w:t>Full copy of Spatial Consulting Services website</w:t>
      </w:r>
      <w:r>
        <w:rPr>
          <w:rFonts w:ascii="Sylfaen" w:hAnsi="Sylfaen"/>
        </w:rPr>
        <w:t xml:space="preserve"> containing all relevant documents and maps.</w:t>
      </w:r>
    </w:p>
    <w:p w:rsidR="00284FA9" w:rsidRDefault="00284FA9" w:rsidP="0043634D">
      <w:pPr>
        <w:pStyle w:val="ListParagraph"/>
        <w:numPr>
          <w:ilvl w:val="1"/>
          <w:numId w:val="1"/>
        </w:numPr>
        <w:rPr>
          <w:rFonts w:ascii="Sylfaen" w:hAnsi="Sylfaen"/>
        </w:rPr>
      </w:pPr>
      <w:r w:rsidRPr="00D8278C">
        <w:rPr>
          <w:rFonts w:ascii="Sylfaen" w:hAnsi="Sylfaen"/>
        </w:rPr>
        <w:t>Instructions on CD/DVD usage, including a Table of Contents for folder and file entries.</w:t>
      </w:r>
    </w:p>
    <w:p w:rsidR="00284FA9" w:rsidRDefault="00284FA9" w:rsidP="0043634D">
      <w:pPr>
        <w:rPr>
          <w:rFonts w:ascii="Sylfaen" w:hAnsi="Sylfaen"/>
          <w:i/>
          <w:sz w:val="32"/>
          <w:szCs w:val="32"/>
        </w:rPr>
      </w:pPr>
    </w:p>
    <w:p w:rsidR="00284FA9" w:rsidRDefault="00284FA9" w:rsidP="0043634D">
      <w:pPr>
        <w:pBdr>
          <w:bottom w:val="single" w:sz="18" w:space="1" w:color="4F6228"/>
        </w:pBdr>
        <w:rPr>
          <w:rFonts w:ascii="Sylfaen" w:hAnsi="Sylfaen"/>
          <w:i/>
          <w:sz w:val="32"/>
          <w:szCs w:val="32"/>
        </w:rPr>
      </w:pPr>
      <w:r w:rsidRPr="007156E8">
        <w:rPr>
          <w:rFonts w:ascii="Sylfaen" w:hAnsi="Sylfaen"/>
          <w:i/>
          <w:sz w:val="32"/>
          <w:szCs w:val="32"/>
        </w:rPr>
        <w:t>Conclusion</w:t>
      </w:r>
    </w:p>
    <w:p w:rsidR="00284FA9" w:rsidRDefault="00284FA9" w:rsidP="0043634D">
      <w:pPr>
        <w:spacing w:after="0" w:line="240" w:lineRule="auto"/>
        <w:rPr>
          <w:rFonts w:ascii="Sylfaen" w:hAnsi="Sylfaen"/>
          <w:sz w:val="24"/>
          <w:szCs w:val="24"/>
        </w:rPr>
      </w:pPr>
      <w:r>
        <w:rPr>
          <w:rFonts w:ascii="Sylfaen" w:hAnsi="Sylfaen"/>
          <w:sz w:val="24"/>
          <w:szCs w:val="24"/>
        </w:rPr>
        <w:tab/>
      </w:r>
    </w:p>
    <w:p w:rsidR="00284FA9" w:rsidRPr="00DF24CD" w:rsidRDefault="00284FA9" w:rsidP="003B782C">
      <w:pPr>
        <w:spacing w:after="0" w:line="240" w:lineRule="auto"/>
        <w:rPr>
          <w:rFonts w:ascii="Sylfaen" w:hAnsi="Sylfaen"/>
          <w:sz w:val="16"/>
          <w:szCs w:val="16"/>
        </w:rPr>
      </w:pPr>
      <w:r>
        <w:rPr>
          <w:rFonts w:ascii="Sylfaen" w:hAnsi="Sylfaen"/>
          <w:sz w:val="24"/>
          <w:szCs w:val="24"/>
        </w:rPr>
        <w:t xml:space="preserve">The establishment of organized and efficient strategies in relation to a city’s master plan, details prioritized ambitions through effective communication. Whether a city is undertaking its infancy, or has reached countless aspirations through conventional means, custom-built GIS applications and services offer exceptional new resources in the pursuit of all ideals. Spatial Consulting Services is committed to honor the principles of </w:t>
      </w:r>
      <w:smartTag w:uri="urn:schemas-microsoft-com:office:smarttags" w:element="place">
        <w:smartTag w:uri="urn:schemas-microsoft-com:office:smarttags" w:element="City">
          <w:r>
            <w:rPr>
              <w:rFonts w:ascii="Sylfaen" w:hAnsi="Sylfaen"/>
              <w:sz w:val="24"/>
              <w:szCs w:val="24"/>
            </w:rPr>
            <w:t>Woodcreek</w:t>
          </w:r>
        </w:smartTag>
        <w:r>
          <w:rPr>
            <w:rFonts w:ascii="Sylfaen" w:hAnsi="Sylfaen"/>
            <w:sz w:val="24"/>
            <w:szCs w:val="24"/>
          </w:rPr>
          <w:t xml:space="preserve">, </w:t>
        </w:r>
        <w:smartTag w:uri="urn:schemas-microsoft-com:office:smarttags" w:element="State">
          <w:r>
            <w:rPr>
              <w:rFonts w:ascii="Sylfaen" w:hAnsi="Sylfaen"/>
              <w:sz w:val="24"/>
              <w:szCs w:val="24"/>
            </w:rPr>
            <w:t>TX</w:t>
          </w:r>
        </w:smartTag>
      </w:smartTag>
      <w:r>
        <w:rPr>
          <w:rFonts w:ascii="Sylfaen" w:hAnsi="Sylfaen"/>
          <w:sz w:val="24"/>
          <w:szCs w:val="24"/>
        </w:rPr>
        <w:t xml:space="preserve"> by providing professional and exceptional GIS solutions suited for today’s needs and well into the future.</w:t>
      </w:r>
    </w:p>
    <w:p w:rsidR="00284FA9" w:rsidRDefault="00284FA9" w:rsidP="0043634D">
      <w:pPr>
        <w:rPr>
          <w:rFonts w:ascii="Sylfaen" w:hAnsi="Sylfaen"/>
          <w:sz w:val="32"/>
          <w:szCs w:val="32"/>
        </w:rPr>
      </w:pPr>
    </w:p>
    <w:p w:rsidR="00284FA9" w:rsidRDefault="00284FA9" w:rsidP="0071325A">
      <w:pPr>
        <w:rPr>
          <w:rFonts w:ascii="Sylfaen" w:hAnsi="Sylfaen"/>
          <w:i/>
          <w:sz w:val="32"/>
          <w:szCs w:val="32"/>
        </w:rPr>
      </w:pPr>
    </w:p>
    <w:p w:rsidR="00284FA9" w:rsidRDefault="00284FA9" w:rsidP="0071325A">
      <w:pPr>
        <w:rPr>
          <w:rFonts w:ascii="Sylfaen" w:hAnsi="Sylfaen"/>
          <w:i/>
          <w:sz w:val="32"/>
          <w:szCs w:val="32"/>
        </w:rPr>
      </w:pPr>
    </w:p>
    <w:p w:rsidR="00284FA9" w:rsidRPr="00AE2EEE" w:rsidRDefault="00284FA9" w:rsidP="0043634D">
      <w:pPr>
        <w:pBdr>
          <w:bottom w:val="single" w:sz="18" w:space="1" w:color="4F6228"/>
        </w:pBdr>
        <w:rPr>
          <w:rFonts w:ascii="Sylfaen" w:hAnsi="Sylfaen"/>
          <w:i/>
          <w:sz w:val="32"/>
          <w:szCs w:val="32"/>
        </w:rPr>
      </w:pPr>
      <w:r w:rsidRPr="00AE2EEE">
        <w:rPr>
          <w:rFonts w:ascii="Sylfaen" w:hAnsi="Sylfaen"/>
          <w:i/>
          <w:sz w:val="32"/>
          <w:szCs w:val="32"/>
        </w:rPr>
        <w:t>Participation</w:t>
      </w:r>
    </w:p>
    <w:p w:rsidR="00284FA9" w:rsidRDefault="00284FA9" w:rsidP="0043634D">
      <w:pPr>
        <w:rPr>
          <w:rFonts w:ascii="Sylfaen" w:hAnsi="Sylfaen"/>
        </w:rPr>
      </w:pPr>
    </w:p>
    <w:p w:rsidR="00284FA9" w:rsidRPr="004D61F5" w:rsidRDefault="00284FA9" w:rsidP="0043634D">
      <w:pPr>
        <w:pStyle w:val="Subtitle"/>
        <w:rPr>
          <w:color w:val="000000"/>
          <w:u w:val="single"/>
        </w:rPr>
      </w:pPr>
      <w:r w:rsidRPr="004D61F5">
        <w:rPr>
          <w:color w:val="000000"/>
          <w:u w:val="single"/>
        </w:rPr>
        <w:t>James Thomas</w:t>
      </w:r>
    </w:p>
    <w:p w:rsidR="00284FA9" w:rsidRDefault="00284FA9" w:rsidP="0043634D">
      <w:pPr>
        <w:ind w:firstLine="720"/>
        <w:rPr>
          <w:rFonts w:ascii="Sylfaen" w:hAnsi="Sylfaen" w:cs="Arial"/>
        </w:rPr>
        <w:sectPr w:rsidR="00284FA9" w:rsidSect="00911203">
          <w:footerReference w:type="even" r:id="rId12"/>
          <w:footerReference w:type="default" r:id="rId13"/>
          <w:pgSz w:w="12240" w:h="15840"/>
          <w:pgMar w:top="1440" w:right="1800" w:bottom="1440" w:left="1800" w:header="720" w:footer="720" w:gutter="0"/>
          <w:pgNumType w:start="0"/>
          <w:cols w:space="720"/>
          <w:titlePg/>
          <w:docGrid w:linePitch="360"/>
        </w:sectPr>
      </w:pPr>
    </w:p>
    <w:p w:rsidR="00284FA9" w:rsidRPr="00811679" w:rsidRDefault="00284FA9" w:rsidP="0043634D">
      <w:pPr>
        <w:spacing w:after="0" w:line="240" w:lineRule="auto"/>
        <w:ind w:firstLine="720"/>
        <w:rPr>
          <w:rFonts w:ascii="Sylfaen" w:hAnsi="Sylfaen" w:cs="Arial"/>
          <w:sz w:val="24"/>
          <w:szCs w:val="24"/>
        </w:rPr>
      </w:pPr>
      <w:r w:rsidRPr="00811679">
        <w:rPr>
          <w:rFonts w:ascii="Sylfaen" w:hAnsi="Sylfaen" w:cs="Arial"/>
          <w:sz w:val="24"/>
          <w:szCs w:val="24"/>
        </w:rPr>
        <w:t>Budget</w:t>
      </w:r>
    </w:p>
    <w:p w:rsidR="00284FA9" w:rsidRPr="00811679" w:rsidRDefault="00284FA9" w:rsidP="0043634D">
      <w:pPr>
        <w:spacing w:after="0" w:line="240" w:lineRule="auto"/>
        <w:rPr>
          <w:rFonts w:ascii="Sylfaen" w:hAnsi="Sylfaen" w:cs="Arial"/>
          <w:sz w:val="24"/>
          <w:szCs w:val="24"/>
        </w:rPr>
      </w:pPr>
      <w:r w:rsidRPr="00811679">
        <w:rPr>
          <w:rFonts w:ascii="Sylfaen" w:hAnsi="Sylfaen" w:cs="Arial"/>
          <w:sz w:val="24"/>
          <w:szCs w:val="24"/>
        </w:rPr>
        <w:tab/>
        <w:t>Timetable</w:t>
      </w:r>
    </w:p>
    <w:p w:rsidR="00284FA9" w:rsidRPr="00811679" w:rsidRDefault="00284FA9" w:rsidP="0043634D">
      <w:pPr>
        <w:spacing w:after="0" w:line="240" w:lineRule="auto"/>
        <w:ind w:firstLine="720"/>
        <w:rPr>
          <w:rFonts w:ascii="Sylfaen" w:hAnsi="Sylfaen" w:cs="Arial"/>
          <w:sz w:val="24"/>
          <w:szCs w:val="24"/>
        </w:rPr>
      </w:pPr>
      <w:r w:rsidRPr="00811679">
        <w:rPr>
          <w:rFonts w:ascii="Sylfaen" w:hAnsi="Sylfaen" w:cs="Arial"/>
          <w:sz w:val="24"/>
          <w:szCs w:val="24"/>
        </w:rPr>
        <w:t>Timeline</w:t>
      </w:r>
    </w:p>
    <w:p w:rsidR="00284FA9" w:rsidRPr="00811679" w:rsidRDefault="00284FA9" w:rsidP="0043634D">
      <w:pPr>
        <w:spacing w:after="0" w:line="240" w:lineRule="auto"/>
        <w:ind w:firstLine="720"/>
        <w:rPr>
          <w:rFonts w:ascii="Sylfaen" w:hAnsi="Sylfaen" w:cs="Arial"/>
          <w:sz w:val="24"/>
          <w:szCs w:val="24"/>
        </w:rPr>
      </w:pPr>
      <w:r w:rsidRPr="00811679">
        <w:rPr>
          <w:rFonts w:ascii="Sylfaen" w:hAnsi="Sylfaen" w:cs="Arial"/>
          <w:sz w:val="24"/>
          <w:szCs w:val="24"/>
        </w:rPr>
        <w:t>PowerPoint Presentation</w:t>
      </w:r>
    </w:p>
    <w:p w:rsidR="00284FA9" w:rsidRPr="00811679" w:rsidRDefault="00284FA9" w:rsidP="0043634D">
      <w:pPr>
        <w:spacing w:after="0" w:line="240" w:lineRule="auto"/>
        <w:ind w:firstLine="720"/>
        <w:rPr>
          <w:rFonts w:ascii="Sylfaen" w:hAnsi="Sylfaen" w:cs="Arial"/>
          <w:sz w:val="24"/>
          <w:szCs w:val="24"/>
        </w:rPr>
      </w:pPr>
      <w:r w:rsidRPr="00811679">
        <w:rPr>
          <w:rFonts w:ascii="Sylfaen" w:hAnsi="Sylfaen" w:cs="Arial"/>
          <w:sz w:val="24"/>
          <w:szCs w:val="24"/>
        </w:rPr>
        <w:t>Final Edits</w:t>
      </w:r>
    </w:p>
    <w:p w:rsidR="00284FA9" w:rsidRDefault="00284FA9" w:rsidP="0043634D">
      <w:pPr>
        <w:spacing w:after="0" w:line="240" w:lineRule="auto"/>
        <w:ind w:firstLine="720"/>
        <w:rPr>
          <w:rFonts w:ascii="Sylfaen" w:hAnsi="Sylfaen" w:cs="Arial"/>
        </w:rPr>
        <w:sectPr w:rsidR="00284FA9" w:rsidSect="00BB1DF9">
          <w:type w:val="continuous"/>
          <w:pgSz w:w="12240" w:h="15840"/>
          <w:pgMar w:top="1440" w:right="1800" w:bottom="1440" w:left="1800" w:header="720" w:footer="720" w:gutter="0"/>
          <w:cols w:num="2" w:space="720"/>
          <w:docGrid w:linePitch="360"/>
        </w:sectPr>
      </w:pPr>
    </w:p>
    <w:p w:rsidR="00284FA9" w:rsidRDefault="00284FA9" w:rsidP="0043634D">
      <w:pPr>
        <w:pStyle w:val="Subtitle"/>
        <w:rPr>
          <w:color w:val="000000"/>
          <w:u w:val="single"/>
        </w:rPr>
      </w:pPr>
    </w:p>
    <w:p w:rsidR="00284FA9" w:rsidRPr="004D61F5" w:rsidRDefault="00284FA9" w:rsidP="0043634D">
      <w:pPr>
        <w:pStyle w:val="Subtitle"/>
        <w:rPr>
          <w:color w:val="000000"/>
          <w:u w:val="single"/>
        </w:rPr>
      </w:pPr>
      <w:r w:rsidRPr="004D61F5">
        <w:rPr>
          <w:color w:val="000000"/>
          <w:u w:val="single"/>
        </w:rPr>
        <w:t>Chris Faulkner</w:t>
      </w:r>
    </w:p>
    <w:p w:rsidR="00284FA9" w:rsidRPr="004D61F5" w:rsidRDefault="00284FA9" w:rsidP="0043634D">
      <w:pPr>
        <w:pStyle w:val="Subtitle"/>
        <w:rPr>
          <w:color w:val="000000"/>
          <w:u w:val="single"/>
        </w:rPr>
        <w:sectPr w:rsidR="00284FA9" w:rsidRPr="004D61F5" w:rsidSect="004D61F5">
          <w:type w:val="continuous"/>
          <w:pgSz w:w="12240" w:h="15840"/>
          <w:pgMar w:top="1440" w:right="1800" w:bottom="1440" w:left="1800" w:header="720" w:footer="720" w:gutter="0"/>
          <w:cols w:space="720"/>
          <w:docGrid w:linePitch="360"/>
        </w:sectPr>
      </w:pPr>
    </w:p>
    <w:p w:rsidR="00284FA9" w:rsidRPr="00811679" w:rsidRDefault="00284FA9" w:rsidP="0043634D">
      <w:pPr>
        <w:spacing w:after="0" w:line="240" w:lineRule="auto"/>
        <w:ind w:left="720"/>
        <w:rPr>
          <w:rFonts w:ascii="Sylfaen" w:hAnsi="Sylfaen" w:cs="Arial"/>
          <w:sz w:val="24"/>
          <w:szCs w:val="24"/>
        </w:rPr>
      </w:pPr>
      <w:r w:rsidRPr="00811679">
        <w:rPr>
          <w:rFonts w:ascii="Sylfaen" w:hAnsi="Sylfaen" w:cs="Arial"/>
          <w:sz w:val="24"/>
          <w:szCs w:val="24"/>
        </w:rPr>
        <w:t>Methodology</w:t>
      </w:r>
      <w:r>
        <w:rPr>
          <w:rFonts w:ascii="Sylfaen" w:hAnsi="Sylfaen" w:cs="Arial"/>
          <w:sz w:val="24"/>
          <w:szCs w:val="24"/>
        </w:rPr>
        <w:t xml:space="preserve"> - Software</w:t>
      </w:r>
    </w:p>
    <w:p w:rsidR="00284FA9" w:rsidRPr="00811679" w:rsidRDefault="00284FA9" w:rsidP="0043634D">
      <w:pPr>
        <w:spacing w:after="0" w:line="240" w:lineRule="auto"/>
        <w:ind w:firstLine="720"/>
        <w:rPr>
          <w:rFonts w:ascii="Sylfaen" w:hAnsi="Sylfaen" w:cs="Arial"/>
          <w:sz w:val="24"/>
          <w:szCs w:val="24"/>
        </w:rPr>
      </w:pPr>
      <w:r w:rsidRPr="00811679">
        <w:rPr>
          <w:rFonts w:ascii="Sylfaen" w:hAnsi="Sylfaen" w:cs="Arial"/>
          <w:sz w:val="24"/>
          <w:szCs w:val="24"/>
        </w:rPr>
        <w:t>Final Deliverables</w:t>
      </w:r>
    </w:p>
    <w:p w:rsidR="00284FA9" w:rsidRPr="00811679" w:rsidRDefault="00284FA9" w:rsidP="0043634D">
      <w:pPr>
        <w:spacing w:after="0" w:line="240" w:lineRule="auto"/>
        <w:ind w:firstLine="720"/>
        <w:rPr>
          <w:rFonts w:ascii="Sylfaen" w:hAnsi="Sylfaen" w:cs="Arial"/>
          <w:sz w:val="24"/>
          <w:szCs w:val="24"/>
        </w:rPr>
      </w:pPr>
      <w:r w:rsidRPr="00811679">
        <w:rPr>
          <w:rFonts w:ascii="Sylfaen" w:hAnsi="Sylfaen" w:cs="Arial"/>
          <w:sz w:val="24"/>
          <w:szCs w:val="24"/>
        </w:rPr>
        <w:t>Conclusion</w:t>
      </w:r>
    </w:p>
    <w:p w:rsidR="00284FA9" w:rsidRPr="00811679" w:rsidRDefault="00284FA9" w:rsidP="0043634D">
      <w:pPr>
        <w:spacing w:after="0" w:line="240" w:lineRule="auto"/>
        <w:ind w:firstLine="720"/>
        <w:rPr>
          <w:rFonts w:ascii="Sylfaen" w:hAnsi="Sylfaen" w:cs="Arial"/>
          <w:sz w:val="24"/>
          <w:szCs w:val="24"/>
        </w:rPr>
      </w:pPr>
      <w:r w:rsidRPr="00811679">
        <w:rPr>
          <w:rFonts w:ascii="Sylfaen" w:hAnsi="Sylfaen" w:cs="Arial"/>
          <w:sz w:val="24"/>
          <w:szCs w:val="24"/>
        </w:rPr>
        <w:t>Participation</w:t>
      </w:r>
    </w:p>
    <w:p w:rsidR="00284FA9" w:rsidRPr="00811679" w:rsidRDefault="00284FA9" w:rsidP="0043634D">
      <w:pPr>
        <w:spacing w:after="0" w:line="240" w:lineRule="auto"/>
        <w:ind w:firstLine="720"/>
        <w:rPr>
          <w:rFonts w:ascii="Sylfaen" w:hAnsi="Sylfaen" w:cs="Arial"/>
          <w:sz w:val="24"/>
          <w:szCs w:val="24"/>
        </w:rPr>
      </w:pPr>
      <w:r w:rsidRPr="00811679">
        <w:rPr>
          <w:rFonts w:ascii="Sylfaen" w:hAnsi="Sylfaen" w:cs="Arial"/>
          <w:sz w:val="24"/>
          <w:szCs w:val="24"/>
        </w:rPr>
        <w:t>Logo</w:t>
      </w:r>
    </w:p>
    <w:p w:rsidR="00284FA9" w:rsidRPr="00811679" w:rsidRDefault="00284FA9" w:rsidP="0043634D">
      <w:pPr>
        <w:spacing w:after="0" w:line="240" w:lineRule="auto"/>
        <w:rPr>
          <w:rFonts w:ascii="Sylfaen" w:hAnsi="Sylfaen" w:cs="Arial"/>
          <w:sz w:val="24"/>
          <w:szCs w:val="24"/>
        </w:rPr>
        <w:sectPr w:rsidR="00284FA9" w:rsidRPr="00811679" w:rsidSect="00BB1DF9">
          <w:type w:val="continuous"/>
          <w:pgSz w:w="12240" w:h="15840"/>
          <w:pgMar w:top="1440" w:right="1800" w:bottom="1440" w:left="1800" w:header="720" w:footer="720" w:gutter="0"/>
          <w:cols w:num="2" w:space="720"/>
          <w:docGrid w:linePitch="360"/>
        </w:sectPr>
      </w:pPr>
    </w:p>
    <w:p w:rsidR="00284FA9" w:rsidRDefault="00284FA9" w:rsidP="0043634D">
      <w:pPr>
        <w:pStyle w:val="Subtitle"/>
        <w:rPr>
          <w:color w:val="000000"/>
          <w:u w:val="single"/>
        </w:rPr>
      </w:pPr>
    </w:p>
    <w:p w:rsidR="00284FA9" w:rsidRPr="004D61F5" w:rsidRDefault="00284FA9" w:rsidP="0043634D">
      <w:pPr>
        <w:pStyle w:val="Subtitle"/>
        <w:rPr>
          <w:color w:val="000000"/>
          <w:u w:val="single"/>
        </w:rPr>
      </w:pPr>
      <w:r w:rsidRPr="004D61F5">
        <w:rPr>
          <w:color w:val="000000"/>
          <w:u w:val="single"/>
        </w:rPr>
        <w:t>Paul Kaiser</w:t>
      </w:r>
    </w:p>
    <w:p w:rsidR="00284FA9" w:rsidRPr="004D61F5" w:rsidRDefault="00284FA9" w:rsidP="0043634D">
      <w:pPr>
        <w:pStyle w:val="Subtitle"/>
        <w:rPr>
          <w:color w:val="000000"/>
          <w:u w:val="single"/>
        </w:rPr>
        <w:sectPr w:rsidR="00284FA9" w:rsidRPr="004D61F5" w:rsidSect="00BB1DF9">
          <w:type w:val="continuous"/>
          <w:pgSz w:w="12240" w:h="15840"/>
          <w:pgMar w:top="1440" w:right="1800" w:bottom="1440" w:left="1800" w:header="720" w:footer="720" w:gutter="0"/>
          <w:cols w:space="720"/>
          <w:docGrid w:linePitch="360"/>
        </w:sectPr>
      </w:pPr>
    </w:p>
    <w:p w:rsidR="00284FA9" w:rsidRPr="00811679" w:rsidRDefault="00284FA9" w:rsidP="0043634D">
      <w:pPr>
        <w:spacing w:after="0" w:line="240" w:lineRule="auto"/>
        <w:ind w:firstLine="720"/>
        <w:rPr>
          <w:rFonts w:ascii="Sylfaen" w:hAnsi="Sylfaen" w:cs="Arial"/>
          <w:sz w:val="24"/>
          <w:szCs w:val="24"/>
        </w:rPr>
      </w:pPr>
      <w:r w:rsidRPr="00811679">
        <w:rPr>
          <w:rFonts w:ascii="Sylfaen" w:hAnsi="Sylfaen" w:cs="Arial"/>
          <w:sz w:val="24"/>
          <w:szCs w:val="24"/>
        </w:rPr>
        <w:t>Introduction</w:t>
      </w:r>
    </w:p>
    <w:p w:rsidR="00284FA9" w:rsidRPr="00811679" w:rsidRDefault="00284FA9" w:rsidP="0043634D">
      <w:pPr>
        <w:spacing w:after="0" w:line="240" w:lineRule="auto"/>
        <w:ind w:firstLine="720"/>
        <w:rPr>
          <w:rFonts w:ascii="Sylfaen" w:hAnsi="Sylfaen" w:cs="Arial"/>
          <w:sz w:val="24"/>
          <w:szCs w:val="24"/>
        </w:rPr>
      </w:pPr>
      <w:r w:rsidRPr="00811679">
        <w:rPr>
          <w:rFonts w:ascii="Sylfaen" w:hAnsi="Sylfaen" w:cs="Arial"/>
          <w:sz w:val="24"/>
          <w:szCs w:val="24"/>
        </w:rPr>
        <w:t>Data</w:t>
      </w:r>
    </w:p>
    <w:p w:rsidR="00284FA9" w:rsidRPr="00811679" w:rsidRDefault="00284FA9" w:rsidP="0043634D">
      <w:pPr>
        <w:spacing w:after="0" w:line="240" w:lineRule="auto"/>
        <w:ind w:firstLine="720"/>
        <w:rPr>
          <w:rFonts w:ascii="Sylfaen" w:hAnsi="Sylfaen" w:cs="Arial"/>
          <w:sz w:val="24"/>
          <w:szCs w:val="24"/>
        </w:rPr>
      </w:pPr>
      <w:r w:rsidRPr="00811679">
        <w:rPr>
          <w:rFonts w:ascii="Sylfaen" w:hAnsi="Sylfaen" w:cs="Arial"/>
          <w:sz w:val="24"/>
          <w:szCs w:val="24"/>
        </w:rPr>
        <w:t>Methodology</w:t>
      </w:r>
    </w:p>
    <w:p w:rsidR="00284FA9" w:rsidRPr="00811679" w:rsidRDefault="00284FA9" w:rsidP="0043634D">
      <w:pPr>
        <w:spacing w:after="0" w:line="240" w:lineRule="auto"/>
        <w:ind w:firstLine="720"/>
        <w:rPr>
          <w:rFonts w:ascii="Sylfaen" w:hAnsi="Sylfaen" w:cs="Arial"/>
          <w:sz w:val="24"/>
          <w:szCs w:val="24"/>
        </w:rPr>
        <w:sectPr w:rsidR="00284FA9" w:rsidRPr="00811679" w:rsidSect="004D61F5">
          <w:type w:val="continuous"/>
          <w:pgSz w:w="12240" w:h="15840"/>
          <w:pgMar w:top="1440" w:right="1800" w:bottom="1440" w:left="1800" w:header="720" w:footer="720" w:gutter="0"/>
          <w:cols w:num="2" w:space="720"/>
          <w:docGrid w:linePitch="360"/>
        </w:sectPr>
      </w:pPr>
    </w:p>
    <w:p w:rsidR="00284FA9" w:rsidRDefault="00284FA9" w:rsidP="0043634D">
      <w:pPr>
        <w:pStyle w:val="Subtitle"/>
        <w:rPr>
          <w:color w:val="000000"/>
          <w:u w:val="single"/>
        </w:rPr>
      </w:pPr>
    </w:p>
    <w:p w:rsidR="00284FA9" w:rsidRPr="004D61F5" w:rsidRDefault="00284FA9" w:rsidP="0043634D">
      <w:pPr>
        <w:pStyle w:val="Subtitle"/>
        <w:rPr>
          <w:color w:val="000000"/>
          <w:u w:val="single"/>
        </w:rPr>
      </w:pPr>
      <w:r w:rsidRPr="004D61F5">
        <w:rPr>
          <w:color w:val="000000"/>
          <w:u w:val="single"/>
        </w:rPr>
        <w:t xml:space="preserve"> Jordan Stanley</w:t>
      </w:r>
    </w:p>
    <w:p w:rsidR="00284FA9" w:rsidRPr="004D61F5" w:rsidRDefault="00284FA9" w:rsidP="0043634D">
      <w:pPr>
        <w:pStyle w:val="Subtitle"/>
        <w:rPr>
          <w:color w:val="000000"/>
          <w:u w:val="single"/>
        </w:rPr>
        <w:sectPr w:rsidR="00284FA9" w:rsidRPr="004D61F5" w:rsidSect="004D61F5">
          <w:type w:val="continuous"/>
          <w:pgSz w:w="12240" w:h="15840"/>
          <w:pgMar w:top="1440" w:right="1800" w:bottom="1440" w:left="1800" w:header="720" w:footer="720" w:gutter="0"/>
          <w:cols w:space="720"/>
          <w:docGrid w:linePitch="360"/>
        </w:sectPr>
      </w:pPr>
    </w:p>
    <w:p w:rsidR="00284FA9" w:rsidRPr="00811679" w:rsidRDefault="00284FA9" w:rsidP="0043634D">
      <w:pPr>
        <w:spacing w:after="0" w:line="240" w:lineRule="auto"/>
        <w:ind w:firstLine="720"/>
        <w:rPr>
          <w:rFonts w:ascii="Sylfaen" w:hAnsi="Sylfaen" w:cs="Arial"/>
          <w:sz w:val="24"/>
          <w:szCs w:val="24"/>
        </w:rPr>
      </w:pPr>
      <w:r w:rsidRPr="00811679">
        <w:rPr>
          <w:rFonts w:ascii="Sylfaen" w:hAnsi="Sylfaen" w:cs="Arial"/>
          <w:sz w:val="24"/>
          <w:szCs w:val="24"/>
        </w:rPr>
        <w:t>Introduction</w:t>
      </w:r>
    </w:p>
    <w:p w:rsidR="00284FA9" w:rsidRPr="00811679" w:rsidRDefault="00284FA9" w:rsidP="0043634D">
      <w:pPr>
        <w:spacing w:after="0" w:line="240" w:lineRule="auto"/>
        <w:ind w:firstLine="720"/>
        <w:rPr>
          <w:rFonts w:ascii="Sylfaen" w:hAnsi="Sylfaen" w:cs="Arial"/>
          <w:sz w:val="24"/>
          <w:szCs w:val="24"/>
        </w:rPr>
      </w:pPr>
      <w:r w:rsidRPr="00811679">
        <w:rPr>
          <w:rFonts w:ascii="Sylfaen" w:hAnsi="Sylfaen" w:cs="Arial"/>
          <w:sz w:val="24"/>
          <w:szCs w:val="24"/>
        </w:rPr>
        <w:t>Methodology</w:t>
      </w:r>
    </w:p>
    <w:p w:rsidR="00284FA9" w:rsidRPr="00811679" w:rsidRDefault="00284FA9" w:rsidP="0043634D">
      <w:pPr>
        <w:spacing w:after="0" w:line="240" w:lineRule="auto"/>
        <w:rPr>
          <w:rFonts w:ascii="Sylfaen" w:hAnsi="Sylfaen" w:cs="Arial"/>
          <w:sz w:val="24"/>
          <w:szCs w:val="24"/>
        </w:rPr>
        <w:sectPr w:rsidR="00284FA9" w:rsidRPr="00811679" w:rsidSect="004D61F5">
          <w:type w:val="continuous"/>
          <w:pgSz w:w="12240" w:h="15840"/>
          <w:pgMar w:top="1440" w:right="1800" w:bottom="1440" w:left="1800" w:header="720" w:footer="720" w:gutter="0"/>
          <w:cols w:num="2" w:space="720"/>
          <w:docGrid w:linePitch="360"/>
        </w:sectPr>
      </w:pPr>
    </w:p>
    <w:p w:rsidR="00284FA9" w:rsidRDefault="00284FA9" w:rsidP="0043634D">
      <w:pPr>
        <w:pStyle w:val="Subtitle"/>
        <w:rPr>
          <w:color w:val="000000"/>
          <w:u w:val="single"/>
        </w:rPr>
      </w:pPr>
    </w:p>
    <w:p w:rsidR="00284FA9" w:rsidRPr="004D61F5" w:rsidRDefault="00284FA9" w:rsidP="0043634D">
      <w:pPr>
        <w:pStyle w:val="Subtitle"/>
        <w:rPr>
          <w:color w:val="000000"/>
          <w:u w:val="single"/>
        </w:rPr>
      </w:pPr>
      <w:smartTag w:uri="urn:schemas-microsoft-com:office:smarttags" w:element="City">
        <w:smartTag w:uri="urn:schemas-microsoft-com:office:smarttags" w:element="place">
          <w:r w:rsidRPr="004D61F5">
            <w:rPr>
              <w:color w:val="000000"/>
              <w:u w:val="single"/>
            </w:rPr>
            <w:t>Logan</w:t>
          </w:r>
        </w:smartTag>
      </w:smartTag>
      <w:r w:rsidRPr="004D61F5">
        <w:rPr>
          <w:color w:val="000000"/>
          <w:u w:val="single"/>
        </w:rPr>
        <w:t xml:space="preserve"> Weller-Alexander</w:t>
      </w:r>
    </w:p>
    <w:p w:rsidR="00284FA9" w:rsidRPr="004D61F5" w:rsidRDefault="00284FA9" w:rsidP="0043634D">
      <w:pPr>
        <w:pStyle w:val="Subtitle"/>
        <w:rPr>
          <w:color w:val="000000"/>
          <w:u w:val="single"/>
        </w:rPr>
        <w:sectPr w:rsidR="00284FA9" w:rsidRPr="004D61F5" w:rsidSect="004D61F5">
          <w:type w:val="continuous"/>
          <w:pgSz w:w="12240" w:h="15840"/>
          <w:pgMar w:top="1440" w:right="1800" w:bottom="1440" w:left="1800" w:header="720" w:footer="720" w:gutter="0"/>
          <w:cols w:space="720"/>
          <w:docGrid w:linePitch="360"/>
        </w:sectPr>
      </w:pPr>
    </w:p>
    <w:p w:rsidR="00284FA9" w:rsidRPr="00811679" w:rsidRDefault="00284FA9" w:rsidP="0043634D">
      <w:pPr>
        <w:spacing w:after="0" w:line="240" w:lineRule="auto"/>
        <w:ind w:firstLine="720"/>
        <w:rPr>
          <w:rFonts w:ascii="Sylfaen" w:hAnsi="Sylfaen" w:cs="Arial"/>
          <w:sz w:val="24"/>
          <w:szCs w:val="24"/>
        </w:rPr>
      </w:pPr>
      <w:r w:rsidRPr="00811679">
        <w:rPr>
          <w:rFonts w:ascii="Sylfaen" w:hAnsi="Sylfaen" w:cs="Arial"/>
          <w:sz w:val="24"/>
          <w:szCs w:val="24"/>
        </w:rPr>
        <w:t>Cover page</w:t>
      </w:r>
    </w:p>
    <w:p w:rsidR="00284FA9" w:rsidRPr="00811679" w:rsidRDefault="00284FA9" w:rsidP="0043634D">
      <w:pPr>
        <w:spacing w:after="0" w:line="240" w:lineRule="auto"/>
        <w:ind w:firstLine="720"/>
        <w:rPr>
          <w:rFonts w:ascii="Sylfaen" w:hAnsi="Sylfaen" w:cs="Arial"/>
          <w:sz w:val="24"/>
          <w:szCs w:val="24"/>
        </w:rPr>
      </w:pPr>
      <w:r w:rsidRPr="00811679">
        <w:rPr>
          <w:rFonts w:ascii="Sylfaen" w:hAnsi="Sylfaen" w:cs="Arial"/>
          <w:sz w:val="24"/>
          <w:szCs w:val="24"/>
        </w:rPr>
        <w:t xml:space="preserve"> Title page</w:t>
      </w:r>
    </w:p>
    <w:p w:rsidR="00284FA9" w:rsidRPr="00811679" w:rsidRDefault="00284FA9" w:rsidP="0043634D">
      <w:pPr>
        <w:spacing w:after="0" w:line="240" w:lineRule="auto"/>
        <w:ind w:firstLine="720"/>
        <w:rPr>
          <w:rFonts w:ascii="Sylfaen" w:hAnsi="Sylfaen" w:cs="Arial"/>
          <w:sz w:val="24"/>
          <w:szCs w:val="24"/>
        </w:rPr>
      </w:pPr>
      <w:r w:rsidRPr="00811679">
        <w:rPr>
          <w:rFonts w:ascii="Sylfaen" w:hAnsi="Sylfaen" w:cs="Arial"/>
          <w:sz w:val="24"/>
          <w:szCs w:val="24"/>
        </w:rPr>
        <w:t>Table of Contents</w:t>
      </w:r>
    </w:p>
    <w:p w:rsidR="00284FA9" w:rsidRPr="00811679" w:rsidRDefault="00284FA9" w:rsidP="0043634D">
      <w:pPr>
        <w:spacing w:after="0" w:line="240" w:lineRule="auto"/>
        <w:ind w:left="720"/>
        <w:rPr>
          <w:rFonts w:ascii="Sylfaen" w:hAnsi="Sylfaen" w:cs="Arial"/>
          <w:sz w:val="24"/>
          <w:szCs w:val="24"/>
        </w:rPr>
        <w:sectPr w:rsidR="00284FA9" w:rsidRPr="00811679" w:rsidSect="004D61F5">
          <w:type w:val="continuous"/>
          <w:pgSz w:w="12240" w:h="15840"/>
          <w:pgMar w:top="1440" w:right="1800" w:bottom="1440" w:left="1800" w:header="720" w:footer="720" w:gutter="0"/>
          <w:cols w:num="2" w:space="720"/>
          <w:docGrid w:linePitch="360"/>
        </w:sectPr>
      </w:pPr>
      <w:r>
        <w:rPr>
          <w:rFonts w:ascii="Sylfaen" w:hAnsi="Sylfaen" w:cs="Arial"/>
          <w:sz w:val="24"/>
          <w:szCs w:val="24"/>
        </w:rPr>
        <w:t>Methodology</w:t>
      </w:r>
    </w:p>
    <w:p w:rsidR="00284FA9" w:rsidRPr="00B74BB0" w:rsidRDefault="00284FA9" w:rsidP="0043634D">
      <w:pPr>
        <w:pStyle w:val="Subtitle"/>
        <w:rPr>
          <w:rFonts w:ascii="Raavi" w:hAnsi="Raavi" w:cs="Raavi"/>
          <w:i w:val="0"/>
        </w:rPr>
      </w:pPr>
    </w:p>
    <w:sectPr w:rsidR="00284FA9" w:rsidRPr="00B74BB0" w:rsidSect="0043634D">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800" w:bottom="1440" w:left="180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ED1" w:rsidRDefault="00502ED1" w:rsidP="000727DC">
      <w:pPr>
        <w:spacing w:after="0" w:line="240" w:lineRule="auto"/>
      </w:pPr>
      <w:r>
        <w:separator/>
      </w:r>
    </w:p>
  </w:endnote>
  <w:endnote w:type="continuationSeparator" w:id="1">
    <w:p w:rsidR="00502ED1" w:rsidRDefault="00502ED1" w:rsidP="00072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Raavi">
    <w:panose1 w:val="02000500000000000000"/>
    <w:charset w:val="00"/>
    <w:family w:val="auto"/>
    <w:pitch w:val="variable"/>
    <w:sig w:usb0="0002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25" w:rsidRDefault="00573525" w:rsidP="00CE46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3525" w:rsidRDefault="005735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03" w:rsidRDefault="00911203">
    <w:pPr>
      <w:pStyle w:val="Footer"/>
      <w:pBdr>
        <w:top w:val="single" w:sz="4" w:space="1" w:color="D9D9D9" w:themeColor="background1" w:themeShade="D9"/>
      </w:pBdr>
      <w:jc w:val="right"/>
    </w:pPr>
    <w:fldSimple w:instr=" PAGE   \* MERGEFORMAT ">
      <w:r w:rsidR="003B0B9A">
        <w:rPr>
          <w:noProof/>
        </w:rPr>
        <w:t>2</w:t>
      </w:r>
    </w:fldSimple>
    <w:r>
      <w:t xml:space="preserve"> | </w:t>
    </w:r>
    <w:r>
      <w:rPr>
        <w:color w:val="7F7F7F" w:themeColor="background1" w:themeShade="7F"/>
        <w:spacing w:val="60"/>
      </w:rPr>
      <w:t>Page</w:t>
    </w:r>
  </w:p>
  <w:p w:rsidR="00911203" w:rsidRDefault="009112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25" w:rsidRDefault="0057352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25" w:rsidRDefault="0057352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25" w:rsidRDefault="00573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ED1" w:rsidRDefault="00502ED1" w:rsidP="000727DC">
      <w:pPr>
        <w:spacing w:after="0" w:line="240" w:lineRule="auto"/>
      </w:pPr>
      <w:r>
        <w:separator/>
      </w:r>
    </w:p>
  </w:footnote>
  <w:footnote w:type="continuationSeparator" w:id="1">
    <w:p w:rsidR="00502ED1" w:rsidRDefault="00502ED1" w:rsidP="000727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25" w:rsidRDefault="005735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25" w:rsidRDefault="005735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25" w:rsidRDefault="005735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B06B18"/>
    <w:lvl w:ilvl="0">
      <w:start w:val="1"/>
      <w:numFmt w:val="decimal"/>
      <w:lvlText w:val="%1."/>
      <w:lvlJc w:val="left"/>
      <w:pPr>
        <w:tabs>
          <w:tab w:val="num" w:pos="1800"/>
        </w:tabs>
        <w:ind w:left="1800" w:hanging="360"/>
      </w:pPr>
    </w:lvl>
  </w:abstractNum>
  <w:abstractNum w:abstractNumId="1">
    <w:nsid w:val="FFFFFF7D"/>
    <w:multiLevelType w:val="singleLevel"/>
    <w:tmpl w:val="B698642E"/>
    <w:lvl w:ilvl="0">
      <w:start w:val="1"/>
      <w:numFmt w:val="decimal"/>
      <w:lvlText w:val="%1."/>
      <w:lvlJc w:val="left"/>
      <w:pPr>
        <w:tabs>
          <w:tab w:val="num" w:pos="1440"/>
        </w:tabs>
        <w:ind w:left="1440" w:hanging="360"/>
      </w:pPr>
    </w:lvl>
  </w:abstractNum>
  <w:abstractNum w:abstractNumId="2">
    <w:nsid w:val="FFFFFF7E"/>
    <w:multiLevelType w:val="singleLevel"/>
    <w:tmpl w:val="E72058F8"/>
    <w:lvl w:ilvl="0">
      <w:start w:val="1"/>
      <w:numFmt w:val="decimal"/>
      <w:lvlText w:val="%1."/>
      <w:lvlJc w:val="left"/>
      <w:pPr>
        <w:tabs>
          <w:tab w:val="num" w:pos="1080"/>
        </w:tabs>
        <w:ind w:left="1080" w:hanging="360"/>
      </w:pPr>
    </w:lvl>
  </w:abstractNum>
  <w:abstractNum w:abstractNumId="3">
    <w:nsid w:val="FFFFFF7F"/>
    <w:multiLevelType w:val="singleLevel"/>
    <w:tmpl w:val="3AC0383C"/>
    <w:lvl w:ilvl="0">
      <w:start w:val="1"/>
      <w:numFmt w:val="decimal"/>
      <w:lvlText w:val="%1."/>
      <w:lvlJc w:val="left"/>
      <w:pPr>
        <w:tabs>
          <w:tab w:val="num" w:pos="720"/>
        </w:tabs>
        <w:ind w:left="720" w:hanging="360"/>
      </w:pPr>
    </w:lvl>
  </w:abstractNum>
  <w:abstractNum w:abstractNumId="4">
    <w:nsid w:val="FFFFFF80"/>
    <w:multiLevelType w:val="singleLevel"/>
    <w:tmpl w:val="D02A6E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4AE5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66A4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846A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0A1432"/>
    <w:lvl w:ilvl="0">
      <w:start w:val="1"/>
      <w:numFmt w:val="decimal"/>
      <w:lvlText w:val="%1."/>
      <w:lvlJc w:val="left"/>
      <w:pPr>
        <w:tabs>
          <w:tab w:val="num" w:pos="360"/>
        </w:tabs>
        <w:ind w:left="360" w:hanging="360"/>
      </w:pPr>
    </w:lvl>
  </w:abstractNum>
  <w:abstractNum w:abstractNumId="9">
    <w:nsid w:val="FFFFFF89"/>
    <w:multiLevelType w:val="singleLevel"/>
    <w:tmpl w:val="29AAB7DA"/>
    <w:lvl w:ilvl="0">
      <w:start w:val="1"/>
      <w:numFmt w:val="bullet"/>
      <w:lvlText w:val=""/>
      <w:lvlJc w:val="left"/>
      <w:pPr>
        <w:tabs>
          <w:tab w:val="num" w:pos="360"/>
        </w:tabs>
        <w:ind w:left="360" w:hanging="360"/>
      </w:pPr>
      <w:rPr>
        <w:rFonts w:ascii="Symbol" w:hAnsi="Symbol" w:hint="default"/>
      </w:rPr>
    </w:lvl>
  </w:abstractNum>
  <w:abstractNum w:abstractNumId="10">
    <w:nsid w:val="02C31230"/>
    <w:multiLevelType w:val="hybridMultilevel"/>
    <w:tmpl w:val="29DA1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6B584F"/>
    <w:multiLevelType w:val="hybridMultilevel"/>
    <w:tmpl w:val="0AC45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EE2CCF"/>
    <w:multiLevelType w:val="hybridMultilevel"/>
    <w:tmpl w:val="664CC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A143A"/>
    <w:multiLevelType w:val="hybridMultilevel"/>
    <w:tmpl w:val="78781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103695"/>
    <w:multiLevelType w:val="hybridMultilevel"/>
    <w:tmpl w:val="3DA8C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911AF4"/>
    <w:multiLevelType w:val="hybridMultilevel"/>
    <w:tmpl w:val="5298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5214C"/>
    <w:multiLevelType w:val="hybridMultilevel"/>
    <w:tmpl w:val="3C08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776A0"/>
    <w:multiLevelType w:val="hybridMultilevel"/>
    <w:tmpl w:val="5ADAC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FC2DCB"/>
    <w:multiLevelType w:val="hybridMultilevel"/>
    <w:tmpl w:val="6118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4F2D24"/>
    <w:multiLevelType w:val="hybridMultilevel"/>
    <w:tmpl w:val="B8F2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6C688F"/>
    <w:multiLevelType w:val="hybridMultilevel"/>
    <w:tmpl w:val="28689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6"/>
  </w:num>
  <w:num w:numId="5">
    <w:abstractNumId w:val="17"/>
  </w:num>
  <w:num w:numId="6">
    <w:abstractNumId w:val="11"/>
  </w:num>
  <w:num w:numId="7">
    <w:abstractNumId w:val="13"/>
  </w:num>
  <w:num w:numId="8">
    <w:abstractNumId w:val="12"/>
  </w:num>
  <w:num w:numId="9">
    <w:abstractNumId w:val="15"/>
  </w:num>
  <w:num w:numId="10">
    <w:abstractNumId w:val="10"/>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A479C9"/>
    <w:rsid w:val="00061F40"/>
    <w:rsid w:val="00067E1E"/>
    <w:rsid w:val="000727DC"/>
    <w:rsid w:val="002664ED"/>
    <w:rsid w:val="00284FA9"/>
    <w:rsid w:val="0034799E"/>
    <w:rsid w:val="003504E1"/>
    <w:rsid w:val="00366455"/>
    <w:rsid w:val="003B0B9A"/>
    <w:rsid w:val="003B6780"/>
    <w:rsid w:val="003B782C"/>
    <w:rsid w:val="0043634D"/>
    <w:rsid w:val="00444AFA"/>
    <w:rsid w:val="004D61F5"/>
    <w:rsid w:val="00502ED1"/>
    <w:rsid w:val="005348A7"/>
    <w:rsid w:val="00573525"/>
    <w:rsid w:val="005759DF"/>
    <w:rsid w:val="0059005C"/>
    <w:rsid w:val="00615BC6"/>
    <w:rsid w:val="00651F40"/>
    <w:rsid w:val="006543F2"/>
    <w:rsid w:val="006B2CF7"/>
    <w:rsid w:val="0071325A"/>
    <w:rsid w:val="007156E8"/>
    <w:rsid w:val="00732C38"/>
    <w:rsid w:val="007760A4"/>
    <w:rsid w:val="007826A6"/>
    <w:rsid w:val="007C1180"/>
    <w:rsid w:val="00811679"/>
    <w:rsid w:val="0081462C"/>
    <w:rsid w:val="008618F2"/>
    <w:rsid w:val="0086430A"/>
    <w:rsid w:val="008E7B91"/>
    <w:rsid w:val="00911203"/>
    <w:rsid w:val="009A6B7D"/>
    <w:rsid w:val="00A11236"/>
    <w:rsid w:val="00A209C8"/>
    <w:rsid w:val="00A479C9"/>
    <w:rsid w:val="00AB6ADC"/>
    <w:rsid w:val="00AE2EEE"/>
    <w:rsid w:val="00B07307"/>
    <w:rsid w:val="00B13880"/>
    <w:rsid w:val="00B74BB0"/>
    <w:rsid w:val="00BB1DF9"/>
    <w:rsid w:val="00BC2AE1"/>
    <w:rsid w:val="00BD555C"/>
    <w:rsid w:val="00BE6907"/>
    <w:rsid w:val="00BF5B3D"/>
    <w:rsid w:val="00C01D9F"/>
    <w:rsid w:val="00CB25B8"/>
    <w:rsid w:val="00CE4655"/>
    <w:rsid w:val="00CF1226"/>
    <w:rsid w:val="00D5688B"/>
    <w:rsid w:val="00D7001E"/>
    <w:rsid w:val="00D751F2"/>
    <w:rsid w:val="00D8278C"/>
    <w:rsid w:val="00DE5CB1"/>
    <w:rsid w:val="00DF24CD"/>
    <w:rsid w:val="00E0495B"/>
    <w:rsid w:val="00E63121"/>
    <w:rsid w:val="00E6729A"/>
    <w:rsid w:val="00E76FC6"/>
    <w:rsid w:val="00EC77E3"/>
    <w:rsid w:val="00F417B8"/>
    <w:rsid w:val="00F53293"/>
    <w:rsid w:val="00F830DA"/>
    <w:rsid w:val="00F91830"/>
    <w:rsid w:val="00FC548F"/>
    <w:rsid w:val="00FE7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55C"/>
    <w:pPr>
      <w:spacing w:after="200" w:line="276" w:lineRule="auto"/>
    </w:pPr>
    <w:rPr>
      <w:rFonts w:eastAsia="Times New Roman"/>
      <w:sz w:val="22"/>
      <w:szCs w:val="22"/>
    </w:rPr>
  </w:style>
  <w:style w:type="paragraph" w:styleId="Heading2">
    <w:name w:val="heading 2"/>
    <w:basedOn w:val="Normal"/>
    <w:next w:val="Normal"/>
    <w:link w:val="Heading2Char"/>
    <w:qFormat/>
    <w:rsid w:val="00DE5CB1"/>
    <w:pPr>
      <w:keepNext/>
      <w:spacing w:before="240" w:after="60" w:line="240" w:lineRule="auto"/>
      <w:outlineLvl w:val="1"/>
    </w:pPr>
    <w:rPr>
      <w:rFonts w:ascii="Arial" w:eastAsia="Calibri"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semiHidden/>
    <w:rsid w:val="00A47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A479C9"/>
    <w:rPr>
      <w:rFonts w:ascii="Tahoma" w:hAnsi="Tahoma" w:cs="Tahoma"/>
      <w:sz w:val="16"/>
      <w:szCs w:val="16"/>
    </w:rPr>
  </w:style>
  <w:style w:type="paragraph" w:styleId="Header">
    <w:name w:val="header"/>
    <w:basedOn w:val="Normal"/>
    <w:link w:val="HeaderChar"/>
    <w:uiPriority w:val="99"/>
    <w:rsid w:val="000727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727DC"/>
    <w:rPr>
      <w:rFonts w:cs="Times New Roman"/>
    </w:rPr>
  </w:style>
  <w:style w:type="paragraph" w:styleId="Footer">
    <w:name w:val="footer"/>
    <w:basedOn w:val="Normal"/>
    <w:link w:val="FooterChar"/>
    <w:uiPriority w:val="99"/>
    <w:rsid w:val="000727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727DC"/>
    <w:rPr>
      <w:rFonts w:cs="Times New Roman"/>
    </w:rPr>
  </w:style>
  <w:style w:type="paragraph" w:styleId="Subtitle">
    <w:name w:val="Subtitle"/>
    <w:basedOn w:val="Normal"/>
    <w:next w:val="Normal"/>
    <w:link w:val="SubtitleChar"/>
    <w:qFormat/>
    <w:rsid w:val="0043634D"/>
    <w:pPr>
      <w:numPr>
        <w:ilvl w:val="1"/>
      </w:numPr>
      <w:spacing w:after="0" w:line="240" w:lineRule="auto"/>
    </w:pPr>
    <w:rPr>
      <w:rFonts w:ascii="Cambria" w:eastAsia="Calibri" w:hAnsi="Cambria"/>
      <w:i/>
      <w:iCs/>
      <w:color w:val="6EA0B0"/>
      <w:spacing w:val="15"/>
      <w:sz w:val="24"/>
      <w:szCs w:val="24"/>
    </w:rPr>
  </w:style>
  <w:style w:type="character" w:customStyle="1" w:styleId="SubtitleChar">
    <w:name w:val="Subtitle Char"/>
    <w:basedOn w:val="DefaultParagraphFont"/>
    <w:link w:val="Subtitle"/>
    <w:locked/>
    <w:rsid w:val="0043634D"/>
    <w:rPr>
      <w:rFonts w:ascii="Cambria" w:hAnsi="Cambria" w:cs="Times New Roman"/>
      <w:i/>
      <w:iCs/>
      <w:color w:val="6EA0B0"/>
      <w:spacing w:val="15"/>
      <w:sz w:val="24"/>
      <w:szCs w:val="24"/>
    </w:rPr>
  </w:style>
  <w:style w:type="paragraph" w:styleId="ListParagraph">
    <w:name w:val="List Paragraph"/>
    <w:basedOn w:val="Normal"/>
    <w:qFormat/>
    <w:rsid w:val="0043634D"/>
    <w:pPr>
      <w:spacing w:after="0" w:line="240" w:lineRule="auto"/>
      <w:ind w:left="720"/>
      <w:contextualSpacing/>
    </w:pPr>
    <w:rPr>
      <w:rFonts w:ascii="Times New Roman" w:eastAsia="Calibri" w:hAnsi="Times New Roman"/>
      <w:sz w:val="24"/>
      <w:szCs w:val="24"/>
    </w:rPr>
  </w:style>
  <w:style w:type="character" w:styleId="Emphasis">
    <w:name w:val="Emphasis"/>
    <w:basedOn w:val="DefaultParagraphFont"/>
    <w:qFormat/>
    <w:rsid w:val="0043634D"/>
    <w:rPr>
      <w:rFonts w:cs="Times New Roman"/>
      <w:i/>
      <w:iCs/>
    </w:rPr>
  </w:style>
  <w:style w:type="character" w:customStyle="1" w:styleId="Heading2Char">
    <w:name w:val="Heading 2 Char"/>
    <w:basedOn w:val="DefaultParagraphFont"/>
    <w:link w:val="Heading2"/>
    <w:locked/>
    <w:rsid w:val="00DE5CB1"/>
    <w:rPr>
      <w:rFonts w:ascii="Arial" w:hAnsi="Arial" w:cs="Arial"/>
      <w:b/>
      <w:bCs/>
      <w:i/>
      <w:iCs/>
      <w:sz w:val="28"/>
      <w:szCs w:val="28"/>
    </w:rPr>
  </w:style>
  <w:style w:type="character" w:styleId="Hyperlink">
    <w:name w:val="Hyperlink"/>
    <w:basedOn w:val="DefaultParagraphFont"/>
    <w:uiPriority w:val="99"/>
    <w:rsid w:val="00366455"/>
    <w:rPr>
      <w:rFonts w:cs="Times New Roman"/>
      <w:color w:val="0000FF"/>
      <w:u w:val="single"/>
    </w:rPr>
  </w:style>
  <w:style w:type="character" w:styleId="PageNumber">
    <w:name w:val="page number"/>
    <w:basedOn w:val="DefaultParagraphFont"/>
    <w:rsid w:val="00A209C8"/>
  </w:style>
  <w:style w:type="paragraph" w:styleId="TOC2">
    <w:name w:val="toc 2"/>
    <w:basedOn w:val="Normal"/>
    <w:next w:val="Normal"/>
    <w:autoRedefine/>
    <w:uiPriority w:val="39"/>
    <w:locked/>
    <w:rsid w:val="00911203"/>
    <w:pPr>
      <w:ind w:left="220"/>
    </w:pPr>
  </w:style>
  <w:style w:type="paragraph" w:styleId="NoSpacing">
    <w:name w:val="No Spacing"/>
    <w:link w:val="NoSpacingChar"/>
    <w:uiPriority w:val="1"/>
    <w:qFormat/>
    <w:rsid w:val="00911203"/>
    <w:rPr>
      <w:rFonts w:eastAsia="Times New Roman"/>
      <w:sz w:val="22"/>
      <w:szCs w:val="22"/>
    </w:rPr>
  </w:style>
  <w:style w:type="character" w:customStyle="1" w:styleId="NoSpacingChar">
    <w:name w:val="No Spacing Char"/>
    <w:basedOn w:val="DefaultParagraphFont"/>
    <w:link w:val="NoSpacing"/>
    <w:uiPriority w:val="1"/>
    <w:rsid w:val="00911203"/>
    <w:rPr>
      <w:rFonts w:ascii="Calibri" w:eastAsia="Times New Roman" w:hAnsi="Calibri"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nris.org"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yscad.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o.hays.tx.u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capcog.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N/A</Company>
  <LinksUpToDate>false</LinksUpToDate>
  <CharactersWithSpaces>12630</CharactersWithSpaces>
  <SharedDoc>false</SharedDoc>
  <HLinks>
    <vt:vector size="24" baseType="variant">
      <vt:variant>
        <vt:i4>3342434</vt:i4>
      </vt:variant>
      <vt:variant>
        <vt:i4>9</vt:i4>
      </vt:variant>
      <vt:variant>
        <vt:i4>0</vt:i4>
      </vt:variant>
      <vt:variant>
        <vt:i4>5</vt:i4>
      </vt:variant>
      <vt:variant>
        <vt:lpwstr>http://www.hayscad.com/</vt:lpwstr>
      </vt:variant>
      <vt:variant>
        <vt:lpwstr/>
      </vt:variant>
      <vt:variant>
        <vt:i4>6094861</vt:i4>
      </vt:variant>
      <vt:variant>
        <vt:i4>6</vt:i4>
      </vt:variant>
      <vt:variant>
        <vt:i4>0</vt:i4>
      </vt:variant>
      <vt:variant>
        <vt:i4>5</vt:i4>
      </vt:variant>
      <vt:variant>
        <vt:lpwstr>http://www.co.hays.tx.us/</vt:lpwstr>
      </vt:variant>
      <vt:variant>
        <vt:lpwstr/>
      </vt:variant>
      <vt:variant>
        <vt:i4>2359357</vt:i4>
      </vt:variant>
      <vt:variant>
        <vt:i4>3</vt:i4>
      </vt:variant>
      <vt:variant>
        <vt:i4>0</vt:i4>
      </vt:variant>
      <vt:variant>
        <vt:i4>5</vt:i4>
      </vt:variant>
      <vt:variant>
        <vt:lpwstr>http://www.capcog.org/</vt:lpwstr>
      </vt:variant>
      <vt:variant>
        <vt:lpwstr/>
      </vt:variant>
      <vt:variant>
        <vt:i4>5636107</vt:i4>
      </vt:variant>
      <vt:variant>
        <vt:i4>0</vt:i4>
      </vt:variant>
      <vt:variant>
        <vt:i4>0</vt:i4>
      </vt:variant>
      <vt:variant>
        <vt:i4>5</vt:i4>
      </vt:variant>
      <vt:variant>
        <vt:lpwstr>http://www.tnris.org/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lw1179</dc:creator>
  <cp:lastModifiedBy>Christopher R. Faulkner</cp:lastModifiedBy>
  <cp:revision>3</cp:revision>
  <cp:lastPrinted>2007-09-24T18:58:00Z</cp:lastPrinted>
  <dcterms:created xsi:type="dcterms:W3CDTF">2007-12-01T00:15:00Z</dcterms:created>
  <dcterms:modified xsi:type="dcterms:W3CDTF">2007-12-01T00:16:00Z</dcterms:modified>
</cp:coreProperties>
</file>